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ACD07" w14:textId="77777777" w:rsidR="00912FB3" w:rsidRPr="00587521" w:rsidRDefault="00912FB3" w:rsidP="00912FB3">
      <w:pPr>
        <w:spacing w:after="0" w:line="240" w:lineRule="auto"/>
        <w:jc w:val="center"/>
        <w:rPr>
          <w:rFonts w:ascii="Times New Roman" w:hAnsi="Times New Roman" w:cs="Times New Roman"/>
          <w:b/>
          <w:sz w:val="28"/>
          <w:szCs w:val="28"/>
        </w:rPr>
      </w:pPr>
      <w:r w:rsidRPr="00587521">
        <w:rPr>
          <w:rFonts w:ascii="Times New Roman" w:hAnsi="Times New Roman" w:cs="Times New Roman"/>
          <w:b/>
          <w:sz w:val="28"/>
          <w:szCs w:val="28"/>
        </w:rPr>
        <w:t>МІНІСТЕРСТВО ОСВІТИ І НАУКИ УКРАЇНИ</w:t>
      </w:r>
    </w:p>
    <w:p w14:paraId="0998605C" w14:textId="77777777" w:rsidR="00912FB3" w:rsidRPr="00587521" w:rsidRDefault="00912FB3" w:rsidP="00912FB3">
      <w:pPr>
        <w:spacing w:after="0" w:line="240" w:lineRule="auto"/>
        <w:jc w:val="center"/>
        <w:rPr>
          <w:rFonts w:ascii="Times New Roman" w:hAnsi="Times New Roman" w:cs="Times New Roman"/>
          <w:sz w:val="28"/>
          <w:szCs w:val="28"/>
        </w:rPr>
      </w:pPr>
    </w:p>
    <w:p w14:paraId="35B56298" w14:textId="77777777" w:rsidR="00912FB3" w:rsidRPr="00587521" w:rsidRDefault="00912FB3" w:rsidP="00912FB3">
      <w:pPr>
        <w:spacing w:after="0" w:line="240" w:lineRule="auto"/>
        <w:jc w:val="center"/>
        <w:rPr>
          <w:rFonts w:ascii="Times New Roman" w:hAnsi="Times New Roman" w:cs="Times New Roman"/>
          <w:b/>
          <w:sz w:val="28"/>
          <w:szCs w:val="28"/>
        </w:rPr>
      </w:pPr>
      <w:r w:rsidRPr="00587521">
        <w:rPr>
          <w:rFonts w:ascii="Times New Roman" w:hAnsi="Times New Roman" w:cs="Times New Roman"/>
          <w:b/>
          <w:sz w:val="28"/>
          <w:szCs w:val="28"/>
        </w:rPr>
        <w:t>НАЦІОНАЛЬНИЙ ТЕХНІЧНИЙ УНІВЕРСИТЕТ</w:t>
      </w:r>
    </w:p>
    <w:p w14:paraId="0A942B67" w14:textId="77777777" w:rsidR="00912FB3" w:rsidRPr="00587521" w:rsidRDefault="00912FB3" w:rsidP="00912FB3">
      <w:pPr>
        <w:spacing w:after="0" w:line="240" w:lineRule="auto"/>
        <w:jc w:val="center"/>
        <w:rPr>
          <w:rFonts w:ascii="Times New Roman" w:hAnsi="Times New Roman" w:cs="Times New Roman"/>
          <w:b/>
          <w:sz w:val="28"/>
          <w:szCs w:val="28"/>
        </w:rPr>
      </w:pPr>
      <w:r w:rsidRPr="00587521">
        <w:rPr>
          <w:rFonts w:ascii="Times New Roman" w:hAnsi="Times New Roman" w:cs="Times New Roman"/>
          <w:b/>
          <w:sz w:val="28"/>
          <w:szCs w:val="28"/>
        </w:rPr>
        <w:t>«ХАРКІВСЬКИЙ ПОЛІТЕХНІЧНИЙ ІНСТИТУТ»</w:t>
      </w:r>
    </w:p>
    <w:p w14:paraId="7151BB26" w14:textId="77777777" w:rsidR="00912FB3" w:rsidRPr="00587521" w:rsidRDefault="00912FB3" w:rsidP="00912FB3">
      <w:pPr>
        <w:spacing w:after="0" w:line="240" w:lineRule="auto"/>
        <w:rPr>
          <w:rFonts w:ascii="Times New Roman" w:hAnsi="Times New Roman" w:cs="Times New Roman"/>
          <w:sz w:val="28"/>
          <w:szCs w:val="28"/>
        </w:rPr>
      </w:pPr>
    </w:p>
    <w:p w14:paraId="67858B80" w14:textId="77777777" w:rsidR="00912FB3" w:rsidRPr="00587521" w:rsidRDefault="00912FB3" w:rsidP="00912FB3">
      <w:pPr>
        <w:spacing w:after="0" w:line="240" w:lineRule="auto"/>
        <w:rPr>
          <w:rFonts w:ascii="Times New Roman" w:hAnsi="Times New Roman" w:cs="Times New Roman"/>
          <w:sz w:val="24"/>
          <w:szCs w:val="24"/>
        </w:rPr>
      </w:pPr>
      <w:r w:rsidRPr="00587521">
        <w:rPr>
          <w:rFonts w:ascii="Times New Roman" w:hAnsi="Times New Roman" w:cs="Times New Roman"/>
          <w:sz w:val="28"/>
          <w:szCs w:val="28"/>
        </w:rPr>
        <w:t xml:space="preserve">Кафедра  </w:t>
      </w:r>
      <w:r w:rsidRPr="00587521">
        <w:rPr>
          <w:rFonts w:ascii="Times New Roman" w:hAnsi="Times New Roman" w:cs="Times New Roman"/>
          <w:sz w:val="28"/>
          <w:szCs w:val="28"/>
          <w:u w:val="single"/>
        </w:rPr>
        <w:tab/>
      </w:r>
      <w:r w:rsidRPr="00587521">
        <w:rPr>
          <w:rFonts w:ascii="Times New Roman" w:hAnsi="Times New Roman" w:cs="Times New Roman"/>
          <w:sz w:val="28"/>
          <w:szCs w:val="28"/>
          <w:u w:val="single"/>
        </w:rPr>
        <w:tab/>
        <w:t>соціології і публічного управління</w:t>
      </w:r>
      <w:r w:rsidRPr="00587521">
        <w:rPr>
          <w:rFonts w:ascii="Times New Roman" w:hAnsi="Times New Roman" w:cs="Times New Roman"/>
          <w:sz w:val="24"/>
          <w:szCs w:val="24"/>
          <w:u w:val="single"/>
        </w:rPr>
        <w:t xml:space="preserve"> </w:t>
      </w:r>
      <w:r w:rsidRPr="00587521">
        <w:rPr>
          <w:rFonts w:ascii="Times New Roman" w:hAnsi="Times New Roman" w:cs="Times New Roman"/>
          <w:sz w:val="24"/>
          <w:szCs w:val="24"/>
          <w:u w:val="single"/>
        </w:rPr>
        <w:tab/>
      </w:r>
      <w:r w:rsidRPr="00587521">
        <w:rPr>
          <w:rFonts w:ascii="Times New Roman" w:hAnsi="Times New Roman" w:cs="Times New Roman"/>
          <w:sz w:val="24"/>
          <w:szCs w:val="24"/>
          <w:u w:val="single"/>
        </w:rPr>
        <w:tab/>
      </w:r>
      <w:r w:rsidRPr="00587521">
        <w:rPr>
          <w:rFonts w:ascii="Times New Roman" w:hAnsi="Times New Roman" w:cs="Times New Roman"/>
          <w:sz w:val="24"/>
          <w:szCs w:val="24"/>
          <w:u w:val="single"/>
        </w:rPr>
        <w:tab/>
      </w:r>
      <w:r w:rsidRPr="00587521">
        <w:rPr>
          <w:rFonts w:ascii="Times New Roman" w:hAnsi="Times New Roman" w:cs="Times New Roman"/>
          <w:sz w:val="24"/>
          <w:szCs w:val="24"/>
          <w:u w:val="single"/>
        </w:rPr>
        <w:tab/>
      </w:r>
    </w:p>
    <w:p w14:paraId="0945A085" w14:textId="77777777" w:rsidR="00912FB3" w:rsidRPr="00587521" w:rsidRDefault="00912FB3" w:rsidP="00912FB3">
      <w:pPr>
        <w:spacing w:after="0" w:line="240" w:lineRule="auto"/>
        <w:jc w:val="center"/>
        <w:rPr>
          <w:rFonts w:ascii="Times New Roman" w:hAnsi="Times New Roman" w:cs="Times New Roman"/>
          <w:sz w:val="24"/>
          <w:szCs w:val="24"/>
        </w:rPr>
      </w:pPr>
      <w:r w:rsidRPr="00587521">
        <w:rPr>
          <w:rFonts w:ascii="Times New Roman" w:hAnsi="Times New Roman" w:cs="Times New Roman"/>
          <w:sz w:val="24"/>
          <w:szCs w:val="24"/>
        </w:rPr>
        <w:t>(назва кафедри, яка забезпечує викладання дисципліни)</w:t>
      </w:r>
    </w:p>
    <w:p w14:paraId="4F2BBAD3" w14:textId="77777777" w:rsidR="00912FB3" w:rsidRPr="00587521" w:rsidRDefault="00912FB3" w:rsidP="00912FB3">
      <w:pPr>
        <w:spacing w:after="0" w:line="240" w:lineRule="auto"/>
        <w:rPr>
          <w:rFonts w:ascii="Times New Roman" w:hAnsi="Times New Roman" w:cs="Times New Roman"/>
          <w:sz w:val="24"/>
          <w:szCs w:val="24"/>
        </w:rPr>
      </w:pPr>
    </w:p>
    <w:p w14:paraId="5BAB0672" w14:textId="77777777" w:rsidR="00912FB3" w:rsidRPr="00587521" w:rsidRDefault="00912FB3" w:rsidP="00912FB3">
      <w:pPr>
        <w:spacing w:after="0" w:line="240" w:lineRule="auto"/>
        <w:rPr>
          <w:rFonts w:ascii="Times New Roman" w:hAnsi="Times New Roman" w:cs="Times New Roman"/>
          <w:sz w:val="28"/>
          <w:szCs w:val="28"/>
        </w:rPr>
      </w:pPr>
      <w:r w:rsidRPr="00587521">
        <w:rPr>
          <w:rFonts w:ascii="Times New Roman" w:hAnsi="Times New Roman" w:cs="Times New Roman"/>
          <w:sz w:val="28"/>
          <w:szCs w:val="28"/>
        </w:rPr>
        <w:t>«</w:t>
      </w:r>
      <w:r w:rsidRPr="00587521">
        <w:rPr>
          <w:rFonts w:ascii="Times New Roman" w:hAnsi="Times New Roman" w:cs="Times New Roman"/>
          <w:b/>
          <w:sz w:val="28"/>
          <w:szCs w:val="28"/>
        </w:rPr>
        <w:t>ЗАТВЕРДЖУЮ</w:t>
      </w:r>
      <w:r w:rsidRPr="00587521">
        <w:rPr>
          <w:rFonts w:ascii="Times New Roman" w:hAnsi="Times New Roman" w:cs="Times New Roman"/>
          <w:sz w:val="28"/>
          <w:szCs w:val="28"/>
        </w:rPr>
        <w:t>»</w:t>
      </w:r>
    </w:p>
    <w:p w14:paraId="6518CEC3" w14:textId="0172B690" w:rsidR="00912FB3" w:rsidRPr="00587521" w:rsidRDefault="00912FB3" w:rsidP="00912FB3">
      <w:pPr>
        <w:spacing w:after="0" w:line="240" w:lineRule="auto"/>
        <w:rPr>
          <w:rFonts w:ascii="Times New Roman" w:hAnsi="Times New Roman" w:cs="Times New Roman"/>
          <w:sz w:val="28"/>
          <w:szCs w:val="28"/>
          <w:u w:val="single"/>
        </w:rPr>
      </w:pPr>
      <w:r w:rsidRPr="00587521">
        <w:rPr>
          <w:rFonts w:ascii="Times New Roman" w:hAnsi="Times New Roman" w:cs="Times New Roman"/>
          <w:sz w:val="28"/>
          <w:szCs w:val="28"/>
        </w:rPr>
        <w:t xml:space="preserve">Завідувач кафедри  </w:t>
      </w:r>
      <w:r w:rsidRPr="00587521">
        <w:rPr>
          <w:rFonts w:ascii="Times New Roman" w:hAnsi="Times New Roman" w:cs="Times New Roman"/>
          <w:sz w:val="28"/>
          <w:szCs w:val="28"/>
          <w:u w:val="single"/>
        </w:rPr>
        <w:tab/>
      </w:r>
      <w:r w:rsidRPr="00587521">
        <w:rPr>
          <w:rFonts w:ascii="Times New Roman" w:hAnsi="Times New Roman" w:cs="Times New Roman"/>
          <w:sz w:val="28"/>
          <w:szCs w:val="28"/>
          <w:u w:val="single"/>
        </w:rPr>
        <w:tab/>
        <w:t xml:space="preserve">соціології і публічного управління </w:t>
      </w:r>
    </w:p>
    <w:p w14:paraId="4B231C6E" w14:textId="03C0F823" w:rsidR="00912FB3" w:rsidRPr="00587521" w:rsidRDefault="00912FB3" w:rsidP="00912FB3">
      <w:pPr>
        <w:spacing w:after="0" w:line="240" w:lineRule="auto"/>
        <w:ind w:left="1440" w:firstLine="720"/>
        <w:rPr>
          <w:rFonts w:ascii="Times New Roman" w:hAnsi="Times New Roman" w:cs="Times New Roman"/>
          <w:sz w:val="24"/>
          <w:szCs w:val="24"/>
        </w:rPr>
      </w:pPr>
      <w:r w:rsidRPr="00587521">
        <w:rPr>
          <w:rFonts w:ascii="Times New Roman" w:hAnsi="Times New Roman" w:cs="Times New Roman"/>
          <w:sz w:val="24"/>
          <w:szCs w:val="24"/>
        </w:rPr>
        <w:t>(назва кафедри )</w:t>
      </w:r>
    </w:p>
    <w:p w14:paraId="1D0679B6" w14:textId="77777777" w:rsidR="00912FB3" w:rsidRPr="00587521" w:rsidRDefault="00912FB3" w:rsidP="00912FB3">
      <w:pPr>
        <w:spacing w:after="0" w:line="240" w:lineRule="auto"/>
        <w:jc w:val="right"/>
        <w:rPr>
          <w:rFonts w:ascii="Times New Roman" w:hAnsi="Times New Roman" w:cs="Times New Roman"/>
          <w:sz w:val="28"/>
          <w:szCs w:val="28"/>
        </w:rPr>
      </w:pPr>
    </w:p>
    <w:p w14:paraId="1C77F51D" w14:textId="77777777" w:rsidR="00912FB3" w:rsidRPr="00587521" w:rsidRDefault="00912FB3" w:rsidP="00912FB3">
      <w:pPr>
        <w:spacing w:after="0" w:line="240" w:lineRule="auto"/>
        <w:jc w:val="right"/>
        <w:rPr>
          <w:rFonts w:ascii="Times New Roman" w:hAnsi="Times New Roman" w:cs="Times New Roman"/>
          <w:sz w:val="28"/>
          <w:szCs w:val="28"/>
        </w:rPr>
      </w:pPr>
      <w:r w:rsidRPr="00587521">
        <w:rPr>
          <w:rFonts w:ascii="Times New Roman" w:hAnsi="Times New Roman" w:cs="Times New Roman"/>
          <w:sz w:val="28"/>
          <w:szCs w:val="28"/>
        </w:rPr>
        <w:t xml:space="preserve">____________ </w:t>
      </w:r>
      <w:r w:rsidRPr="00587521">
        <w:rPr>
          <w:rFonts w:ascii="Times New Roman" w:hAnsi="Times New Roman" w:cs="Times New Roman"/>
          <w:sz w:val="28"/>
          <w:szCs w:val="28"/>
          <w:u w:val="single"/>
        </w:rPr>
        <w:tab/>
        <w:t>Мороз В.М.</w:t>
      </w:r>
      <w:r w:rsidRPr="00587521">
        <w:rPr>
          <w:rFonts w:ascii="Times New Roman" w:hAnsi="Times New Roman" w:cs="Times New Roman"/>
          <w:sz w:val="28"/>
          <w:szCs w:val="28"/>
          <w:u w:val="single"/>
        </w:rPr>
        <w:tab/>
      </w:r>
      <w:r w:rsidRPr="00587521">
        <w:rPr>
          <w:rFonts w:ascii="Times New Roman" w:hAnsi="Times New Roman" w:cs="Times New Roman"/>
          <w:sz w:val="28"/>
          <w:szCs w:val="28"/>
        </w:rPr>
        <w:t>.</w:t>
      </w:r>
    </w:p>
    <w:p w14:paraId="410323A4" w14:textId="5B11D59F" w:rsidR="00912FB3" w:rsidRPr="00587521" w:rsidRDefault="00912FB3" w:rsidP="00912FB3">
      <w:pPr>
        <w:tabs>
          <w:tab w:val="left" w:pos="5954"/>
          <w:tab w:val="left" w:pos="6946"/>
        </w:tabs>
        <w:spacing w:after="0" w:line="240" w:lineRule="auto"/>
        <w:ind w:right="559"/>
        <w:jc w:val="right"/>
        <w:rPr>
          <w:rFonts w:ascii="Times New Roman" w:hAnsi="Times New Roman" w:cs="Times New Roman"/>
          <w:sz w:val="24"/>
          <w:szCs w:val="24"/>
        </w:rPr>
      </w:pPr>
      <w:r w:rsidRPr="00587521">
        <w:rPr>
          <w:rFonts w:ascii="Times New Roman" w:hAnsi="Times New Roman" w:cs="Times New Roman"/>
          <w:sz w:val="24"/>
          <w:szCs w:val="24"/>
        </w:rPr>
        <w:t xml:space="preserve"> (підпис)    (ініціали та прізвище)</w:t>
      </w:r>
    </w:p>
    <w:p w14:paraId="307B16B5" w14:textId="35734D9A" w:rsidR="00912FB3" w:rsidRPr="00587521" w:rsidRDefault="00635C01" w:rsidP="00912FB3">
      <w:pPr>
        <w:spacing w:after="0" w:line="240" w:lineRule="auto"/>
        <w:ind w:right="417"/>
        <w:rPr>
          <w:rFonts w:ascii="Times New Roman" w:hAnsi="Times New Roman" w:cs="Times New Roman"/>
          <w:sz w:val="28"/>
          <w:szCs w:val="28"/>
        </w:rPr>
      </w:pPr>
      <w:r w:rsidRPr="00587521">
        <w:rPr>
          <w:rFonts w:ascii="Times New Roman" w:hAnsi="Times New Roman" w:cs="Times New Roman"/>
          <w:sz w:val="28"/>
          <w:szCs w:val="28"/>
        </w:rPr>
        <w:t>«31»   серпня   2022</w:t>
      </w:r>
      <w:r w:rsidR="00912FB3" w:rsidRPr="00587521">
        <w:rPr>
          <w:rFonts w:ascii="Times New Roman" w:hAnsi="Times New Roman" w:cs="Times New Roman"/>
          <w:sz w:val="28"/>
          <w:szCs w:val="28"/>
        </w:rPr>
        <w:t xml:space="preserve"> року</w:t>
      </w:r>
    </w:p>
    <w:p w14:paraId="7D22E635" w14:textId="77777777" w:rsidR="00912FB3" w:rsidRPr="00587521" w:rsidRDefault="00912FB3" w:rsidP="00912FB3"/>
    <w:p w14:paraId="5D1A3E40" w14:textId="77777777" w:rsidR="00B64758" w:rsidRPr="00587521" w:rsidRDefault="00B64758" w:rsidP="00B64758">
      <w:pPr>
        <w:spacing w:after="0" w:line="240" w:lineRule="auto"/>
        <w:ind w:left="4820"/>
        <w:rPr>
          <w:rFonts w:ascii="Times New Roman" w:eastAsia="Times New Roman" w:hAnsi="Times New Roman" w:cs="Times New Roman"/>
          <w:sz w:val="24"/>
          <w:szCs w:val="24"/>
        </w:rPr>
      </w:pPr>
    </w:p>
    <w:p w14:paraId="032735FB" w14:textId="77777777" w:rsidR="00B64758" w:rsidRPr="00587521" w:rsidRDefault="00B64758" w:rsidP="00B64758">
      <w:pPr>
        <w:spacing w:after="0" w:line="240" w:lineRule="auto"/>
        <w:rPr>
          <w:rFonts w:ascii="Times New Roman" w:eastAsia="Times New Roman" w:hAnsi="Times New Roman" w:cs="Times New Roman"/>
          <w:sz w:val="24"/>
          <w:szCs w:val="24"/>
          <w:lang w:eastAsia="ru-RU"/>
        </w:rPr>
      </w:pPr>
    </w:p>
    <w:p w14:paraId="124E7D48" w14:textId="77777777" w:rsidR="00B64758" w:rsidRPr="00587521" w:rsidRDefault="00B64758" w:rsidP="00B64758">
      <w:pPr>
        <w:spacing w:after="0" w:line="240" w:lineRule="auto"/>
        <w:rPr>
          <w:rFonts w:ascii="Times New Roman" w:eastAsia="Times New Roman" w:hAnsi="Times New Roman" w:cs="Times New Roman"/>
          <w:sz w:val="28"/>
          <w:szCs w:val="28"/>
          <w:lang w:eastAsia="ru-RU"/>
        </w:rPr>
      </w:pPr>
    </w:p>
    <w:p w14:paraId="6828F53E" w14:textId="77777777" w:rsidR="00B64758" w:rsidRPr="00587521" w:rsidRDefault="00B64758" w:rsidP="00B64758">
      <w:pPr>
        <w:spacing w:after="0" w:line="240" w:lineRule="auto"/>
        <w:jc w:val="center"/>
        <w:rPr>
          <w:rFonts w:ascii="Times New Roman" w:eastAsia="Times New Roman" w:hAnsi="Times New Roman" w:cs="Times New Roman"/>
          <w:b/>
          <w:sz w:val="28"/>
          <w:szCs w:val="28"/>
          <w:lang w:eastAsia="ru-RU"/>
        </w:rPr>
      </w:pPr>
      <w:r w:rsidRPr="00587521">
        <w:rPr>
          <w:rFonts w:ascii="Times New Roman" w:eastAsia="Times New Roman" w:hAnsi="Times New Roman" w:cs="Times New Roman"/>
          <w:b/>
          <w:sz w:val="28"/>
          <w:szCs w:val="28"/>
          <w:lang w:eastAsia="ru-RU"/>
        </w:rPr>
        <w:t>РОБОЧА ПРОГРАМА НАВЧАЛЬНОЇ ДИСЦИПЛІНИ</w:t>
      </w:r>
    </w:p>
    <w:p w14:paraId="06554450" w14:textId="77777777" w:rsidR="00B64758" w:rsidRPr="00587521" w:rsidRDefault="00B64758" w:rsidP="00B64758">
      <w:pPr>
        <w:spacing w:after="0" w:line="240" w:lineRule="auto"/>
        <w:rPr>
          <w:rFonts w:ascii="Times New Roman" w:eastAsia="Times New Roman" w:hAnsi="Times New Roman" w:cs="Times New Roman"/>
          <w:sz w:val="28"/>
          <w:szCs w:val="28"/>
          <w:lang w:eastAsia="ru-RU"/>
        </w:rPr>
      </w:pPr>
    </w:p>
    <w:p w14:paraId="102A5D0C" w14:textId="77777777" w:rsidR="00B64758" w:rsidRPr="00587521" w:rsidRDefault="00B64758" w:rsidP="00B64758">
      <w:pPr>
        <w:spacing w:after="0" w:line="240" w:lineRule="auto"/>
        <w:jc w:val="center"/>
        <w:rPr>
          <w:rFonts w:ascii="Times New Roman" w:eastAsia="Times New Roman" w:hAnsi="Times New Roman" w:cs="Times New Roman"/>
          <w:b/>
          <w:bCs/>
          <w:sz w:val="28"/>
          <w:szCs w:val="28"/>
        </w:rPr>
      </w:pPr>
      <w:r w:rsidRPr="00587521">
        <w:rPr>
          <w:rFonts w:ascii="Times New Roman" w:eastAsia="Times New Roman" w:hAnsi="Times New Roman" w:cs="Times New Roman"/>
          <w:sz w:val="28"/>
          <w:szCs w:val="28"/>
          <w:lang w:eastAsia="ru-RU"/>
        </w:rPr>
        <w:tab/>
      </w:r>
      <w:r w:rsidRPr="00587521">
        <w:rPr>
          <w:rFonts w:ascii="Times New Roman" w:eastAsia="Times New Roman" w:hAnsi="Times New Roman" w:cs="Times New Roman"/>
          <w:b/>
          <w:bCs/>
          <w:sz w:val="28"/>
          <w:szCs w:val="28"/>
        </w:rPr>
        <w:t>Крос-культурні комунікації</w:t>
      </w:r>
    </w:p>
    <w:p w14:paraId="444060BD" w14:textId="77777777" w:rsidR="00B64758" w:rsidRPr="00587521" w:rsidRDefault="00B64758" w:rsidP="00B64758">
      <w:pPr>
        <w:pBdr>
          <w:bottom w:val="single" w:sz="4" w:space="1" w:color="auto"/>
        </w:pBdr>
        <w:tabs>
          <w:tab w:val="left" w:pos="4157"/>
        </w:tabs>
        <w:spacing w:after="0" w:line="240" w:lineRule="auto"/>
        <w:jc w:val="both"/>
        <w:rPr>
          <w:rFonts w:ascii="Times New Roman" w:eastAsia="Times New Roman" w:hAnsi="Times New Roman" w:cs="Times New Roman"/>
          <w:sz w:val="24"/>
          <w:szCs w:val="24"/>
          <w:lang w:eastAsia="ru-RU"/>
        </w:rPr>
      </w:pPr>
      <w:r w:rsidRPr="00587521">
        <w:rPr>
          <w:rFonts w:ascii="Times New Roman" w:eastAsia="Times New Roman" w:hAnsi="Times New Roman" w:cs="Times New Roman"/>
          <w:sz w:val="24"/>
          <w:szCs w:val="24"/>
          <w:lang w:eastAsia="ru-RU"/>
        </w:rPr>
        <w:t xml:space="preserve">  </w:t>
      </w:r>
    </w:p>
    <w:p w14:paraId="74CC0228" w14:textId="77777777" w:rsidR="00B64758" w:rsidRPr="00587521" w:rsidRDefault="00B64758" w:rsidP="00B64758">
      <w:pPr>
        <w:spacing w:after="0" w:line="240" w:lineRule="auto"/>
        <w:jc w:val="center"/>
        <w:rPr>
          <w:rFonts w:ascii="Times New Roman" w:eastAsia="Times New Roman" w:hAnsi="Times New Roman" w:cs="Times New Roman"/>
          <w:sz w:val="24"/>
          <w:szCs w:val="24"/>
          <w:lang w:eastAsia="ru-RU"/>
        </w:rPr>
      </w:pPr>
      <w:r w:rsidRPr="00587521">
        <w:rPr>
          <w:rFonts w:ascii="Times New Roman" w:eastAsia="Times New Roman" w:hAnsi="Times New Roman" w:cs="Times New Roman"/>
          <w:sz w:val="24"/>
          <w:szCs w:val="24"/>
          <w:lang w:eastAsia="ru-RU"/>
        </w:rPr>
        <w:t>( назва навчальної дисципліни)</w:t>
      </w:r>
    </w:p>
    <w:p w14:paraId="517BAE05" w14:textId="77777777" w:rsidR="00B64758" w:rsidRPr="00587521" w:rsidRDefault="00B64758" w:rsidP="00B64758">
      <w:pPr>
        <w:spacing w:after="0" w:line="240" w:lineRule="auto"/>
        <w:rPr>
          <w:rFonts w:ascii="Times New Roman" w:eastAsia="Times New Roman" w:hAnsi="Times New Roman" w:cs="Times New Roman"/>
          <w:sz w:val="24"/>
          <w:szCs w:val="24"/>
          <w:lang w:eastAsia="ru-RU"/>
        </w:rPr>
      </w:pPr>
    </w:p>
    <w:p w14:paraId="10CFC877" w14:textId="77777777" w:rsidR="00B64758" w:rsidRPr="00587521" w:rsidRDefault="00B64758" w:rsidP="00B64758">
      <w:pPr>
        <w:spacing w:after="0" w:line="240" w:lineRule="auto"/>
        <w:rPr>
          <w:rFonts w:ascii="Times New Roman" w:eastAsia="Times New Roman" w:hAnsi="Times New Roman" w:cs="Times New Roman"/>
          <w:sz w:val="28"/>
          <w:szCs w:val="28"/>
          <w:lang w:eastAsia="ru-RU"/>
        </w:rPr>
      </w:pPr>
    </w:p>
    <w:p w14:paraId="0E4A3E1F" w14:textId="700E010A" w:rsidR="00B64758" w:rsidRPr="00587521" w:rsidRDefault="00B64758" w:rsidP="00B64758">
      <w:pPr>
        <w:spacing w:after="0" w:line="240" w:lineRule="auto"/>
        <w:rPr>
          <w:rFonts w:ascii="Times New Roman" w:eastAsia="Times New Roman" w:hAnsi="Times New Roman" w:cs="Times New Roman"/>
          <w:sz w:val="24"/>
          <w:szCs w:val="24"/>
          <w:lang w:eastAsia="ru-RU"/>
        </w:rPr>
      </w:pPr>
      <w:r w:rsidRPr="00587521">
        <w:rPr>
          <w:rFonts w:ascii="Times New Roman" w:eastAsia="Times New Roman" w:hAnsi="Times New Roman" w:cs="Times New Roman"/>
          <w:sz w:val="28"/>
          <w:szCs w:val="28"/>
          <w:lang w:eastAsia="ru-RU"/>
        </w:rPr>
        <w:t>рівень вищої освіти_____</w:t>
      </w:r>
      <w:r w:rsidR="00635C01" w:rsidRPr="00587521">
        <w:rPr>
          <w:rFonts w:ascii="Times New Roman" w:eastAsia="Times New Roman" w:hAnsi="Times New Roman" w:cs="Times New Roman"/>
          <w:sz w:val="28"/>
          <w:szCs w:val="28"/>
          <w:u w:val="single"/>
          <w:lang w:eastAsia="ru-RU"/>
        </w:rPr>
        <w:t>другий (магісте</w:t>
      </w:r>
      <w:r w:rsidRPr="00587521">
        <w:rPr>
          <w:rFonts w:ascii="Times New Roman" w:eastAsia="Times New Roman" w:hAnsi="Times New Roman" w:cs="Times New Roman"/>
          <w:sz w:val="28"/>
          <w:szCs w:val="28"/>
          <w:u w:val="single"/>
          <w:lang w:eastAsia="ru-RU"/>
        </w:rPr>
        <w:t>рський</w:t>
      </w:r>
      <w:r w:rsidRPr="00587521">
        <w:rPr>
          <w:rFonts w:ascii="Times New Roman" w:eastAsia="Times New Roman" w:hAnsi="Times New Roman" w:cs="Times New Roman"/>
          <w:sz w:val="24"/>
          <w:szCs w:val="24"/>
          <w:u w:val="single"/>
          <w:lang w:eastAsia="ru-RU"/>
        </w:rPr>
        <w:t>)</w:t>
      </w:r>
      <w:r w:rsidRPr="00587521">
        <w:rPr>
          <w:rFonts w:ascii="Times New Roman" w:eastAsia="Times New Roman" w:hAnsi="Times New Roman" w:cs="Times New Roman"/>
          <w:sz w:val="24"/>
          <w:szCs w:val="24"/>
          <w:u w:val="single"/>
          <w:lang w:eastAsia="ru-RU"/>
        </w:rPr>
        <w:tab/>
      </w:r>
      <w:r w:rsidRPr="00587521">
        <w:rPr>
          <w:rFonts w:ascii="Times New Roman" w:eastAsia="Times New Roman" w:hAnsi="Times New Roman" w:cs="Times New Roman"/>
          <w:sz w:val="24"/>
          <w:szCs w:val="24"/>
          <w:u w:val="single"/>
          <w:lang w:eastAsia="ru-RU"/>
        </w:rPr>
        <w:tab/>
      </w:r>
      <w:r w:rsidRPr="00587521">
        <w:rPr>
          <w:rFonts w:ascii="Times New Roman" w:eastAsia="Times New Roman" w:hAnsi="Times New Roman" w:cs="Times New Roman"/>
          <w:sz w:val="24"/>
          <w:szCs w:val="24"/>
          <w:u w:val="single"/>
          <w:lang w:eastAsia="ru-RU"/>
        </w:rPr>
        <w:tab/>
      </w:r>
      <w:r w:rsidRPr="00587521">
        <w:rPr>
          <w:rFonts w:ascii="Times New Roman" w:eastAsia="Times New Roman" w:hAnsi="Times New Roman" w:cs="Times New Roman"/>
          <w:sz w:val="24"/>
          <w:szCs w:val="24"/>
          <w:u w:val="single"/>
          <w:lang w:eastAsia="ru-RU"/>
        </w:rPr>
        <w:tab/>
      </w:r>
      <w:r w:rsidRPr="00587521">
        <w:rPr>
          <w:rFonts w:ascii="Times New Roman" w:eastAsia="Times New Roman" w:hAnsi="Times New Roman" w:cs="Times New Roman"/>
          <w:sz w:val="24"/>
          <w:szCs w:val="24"/>
          <w:u w:val="single"/>
          <w:lang w:eastAsia="ru-RU"/>
        </w:rPr>
        <w:tab/>
      </w:r>
    </w:p>
    <w:p w14:paraId="513DEA47" w14:textId="77777777" w:rsidR="00B64758" w:rsidRPr="00587521" w:rsidRDefault="00B64758" w:rsidP="00B64758">
      <w:pPr>
        <w:spacing w:after="0" w:line="240" w:lineRule="auto"/>
        <w:jc w:val="center"/>
        <w:rPr>
          <w:rFonts w:ascii="Times New Roman" w:eastAsia="Times New Roman" w:hAnsi="Times New Roman" w:cs="Times New Roman"/>
          <w:sz w:val="24"/>
          <w:szCs w:val="24"/>
          <w:lang w:eastAsia="ru-RU"/>
        </w:rPr>
      </w:pPr>
      <w:r w:rsidRPr="00587521">
        <w:rPr>
          <w:rFonts w:ascii="Times New Roman" w:eastAsia="Times New Roman" w:hAnsi="Times New Roman" w:cs="Times New Roman"/>
          <w:sz w:val="24"/>
          <w:szCs w:val="24"/>
          <w:lang w:eastAsia="ru-RU"/>
        </w:rPr>
        <w:t>перший (бакалаврський) / другий (магістерський)</w:t>
      </w:r>
    </w:p>
    <w:p w14:paraId="4F51766A" w14:textId="77777777" w:rsidR="00B64758" w:rsidRPr="00587521" w:rsidRDefault="00B64758" w:rsidP="00B64758">
      <w:pPr>
        <w:spacing w:after="0" w:line="240" w:lineRule="auto"/>
        <w:rPr>
          <w:rFonts w:ascii="Times New Roman" w:eastAsia="Times New Roman" w:hAnsi="Times New Roman" w:cs="Times New Roman"/>
          <w:sz w:val="28"/>
          <w:szCs w:val="28"/>
          <w:lang w:eastAsia="ru-RU"/>
        </w:rPr>
      </w:pPr>
    </w:p>
    <w:p w14:paraId="0338AB6F" w14:textId="661599DC" w:rsidR="00B64758" w:rsidRPr="00587521" w:rsidRDefault="00B64758" w:rsidP="00B64758">
      <w:pPr>
        <w:spacing w:after="0" w:line="240" w:lineRule="auto"/>
        <w:rPr>
          <w:rFonts w:ascii="Times New Roman" w:eastAsia="Times New Roman" w:hAnsi="Times New Roman" w:cs="Times New Roman"/>
          <w:sz w:val="24"/>
          <w:szCs w:val="24"/>
          <w:u w:val="single"/>
          <w:lang w:eastAsia="ru-RU"/>
        </w:rPr>
      </w:pPr>
      <w:r w:rsidRPr="00587521">
        <w:rPr>
          <w:rFonts w:ascii="Times New Roman" w:eastAsia="Times New Roman" w:hAnsi="Times New Roman" w:cs="Times New Roman"/>
          <w:sz w:val="28"/>
          <w:szCs w:val="28"/>
          <w:lang w:eastAsia="ru-RU"/>
        </w:rPr>
        <w:t>галузь знань____________________</w:t>
      </w:r>
      <w:r w:rsidRPr="00587521">
        <w:rPr>
          <w:rFonts w:ascii="Times New Roman" w:eastAsia="Times New Roman" w:hAnsi="Times New Roman" w:cs="Times New Roman"/>
          <w:sz w:val="28"/>
          <w:szCs w:val="28"/>
          <w:u w:val="single"/>
          <w:lang w:eastAsia="ru-RU"/>
        </w:rPr>
        <w:t>05 Соціальні та поведінкові науки</w:t>
      </w:r>
      <w:r w:rsidRPr="00587521">
        <w:rPr>
          <w:rFonts w:ascii="Times New Roman" w:eastAsia="Times New Roman" w:hAnsi="Times New Roman" w:cs="Times New Roman"/>
          <w:sz w:val="28"/>
          <w:szCs w:val="28"/>
          <w:u w:val="single"/>
          <w:lang w:eastAsia="ru-RU"/>
        </w:rPr>
        <w:tab/>
      </w:r>
      <w:r w:rsidRPr="00587521">
        <w:rPr>
          <w:rFonts w:ascii="Times New Roman" w:eastAsia="Times New Roman" w:hAnsi="Times New Roman" w:cs="Times New Roman"/>
          <w:sz w:val="24"/>
          <w:szCs w:val="24"/>
          <w:u w:val="single"/>
          <w:lang w:eastAsia="ru-RU"/>
        </w:rPr>
        <w:tab/>
      </w:r>
    </w:p>
    <w:p w14:paraId="30157C85" w14:textId="77777777" w:rsidR="00B64758" w:rsidRPr="00587521" w:rsidRDefault="00B64758" w:rsidP="00B64758">
      <w:pPr>
        <w:spacing w:after="0" w:line="240" w:lineRule="auto"/>
        <w:jc w:val="center"/>
        <w:rPr>
          <w:rFonts w:ascii="Times New Roman" w:eastAsia="Times New Roman" w:hAnsi="Times New Roman" w:cs="Times New Roman"/>
          <w:sz w:val="24"/>
          <w:szCs w:val="24"/>
          <w:lang w:eastAsia="ru-RU"/>
        </w:rPr>
      </w:pPr>
      <w:r w:rsidRPr="00587521">
        <w:rPr>
          <w:rFonts w:ascii="Times New Roman" w:eastAsia="Times New Roman" w:hAnsi="Times New Roman" w:cs="Times New Roman"/>
          <w:sz w:val="24"/>
          <w:szCs w:val="24"/>
          <w:lang w:eastAsia="ru-RU"/>
        </w:rPr>
        <w:t>(шифр і назва)</w:t>
      </w:r>
    </w:p>
    <w:p w14:paraId="4356C0D4" w14:textId="77777777" w:rsidR="00B64758" w:rsidRPr="00587521" w:rsidRDefault="00B64758" w:rsidP="00B64758">
      <w:pPr>
        <w:spacing w:after="0" w:line="240" w:lineRule="auto"/>
        <w:rPr>
          <w:rFonts w:ascii="Times New Roman" w:eastAsia="Times New Roman" w:hAnsi="Times New Roman" w:cs="Times New Roman"/>
          <w:sz w:val="28"/>
          <w:szCs w:val="28"/>
          <w:lang w:eastAsia="ru-RU"/>
        </w:rPr>
      </w:pPr>
    </w:p>
    <w:p w14:paraId="72304C92" w14:textId="77777777" w:rsidR="00B64758" w:rsidRPr="00587521" w:rsidRDefault="00B64758" w:rsidP="00B64758">
      <w:pPr>
        <w:spacing w:after="0" w:line="240" w:lineRule="auto"/>
        <w:rPr>
          <w:rFonts w:ascii="Times New Roman" w:eastAsia="Times New Roman" w:hAnsi="Times New Roman" w:cs="Times New Roman"/>
          <w:sz w:val="24"/>
          <w:szCs w:val="24"/>
          <w:lang w:eastAsia="ru-RU"/>
        </w:rPr>
      </w:pPr>
      <w:r w:rsidRPr="00587521">
        <w:rPr>
          <w:rFonts w:ascii="Times New Roman" w:eastAsia="Times New Roman" w:hAnsi="Times New Roman" w:cs="Times New Roman"/>
          <w:sz w:val="28"/>
          <w:szCs w:val="28"/>
          <w:lang w:eastAsia="ru-RU"/>
        </w:rPr>
        <w:t xml:space="preserve">спеціальність </w:t>
      </w:r>
      <w:r w:rsidRPr="00587521">
        <w:rPr>
          <w:rFonts w:ascii="Times New Roman" w:eastAsia="Times New Roman" w:hAnsi="Times New Roman" w:cs="Times New Roman"/>
          <w:sz w:val="28"/>
          <w:szCs w:val="28"/>
          <w:u w:val="single"/>
          <w:lang w:eastAsia="ru-RU"/>
        </w:rPr>
        <w:tab/>
      </w:r>
      <w:r w:rsidRPr="00587521">
        <w:rPr>
          <w:rFonts w:ascii="Times New Roman" w:eastAsia="Times New Roman" w:hAnsi="Times New Roman" w:cs="Times New Roman"/>
          <w:sz w:val="28"/>
          <w:szCs w:val="28"/>
          <w:u w:val="single"/>
          <w:lang w:eastAsia="ru-RU"/>
        </w:rPr>
        <w:tab/>
      </w:r>
      <w:r w:rsidRPr="00587521">
        <w:rPr>
          <w:rFonts w:ascii="Times New Roman" w:eastAsia="Times New Roman" w:hAnsi="Times New Roman" w:cs="Times New Roman"/>
          <w:sz w:val="28"/>
          <w:szCs w:val="28"/>
          <w:u w:val="single"/>
          <w:lang w:eastAsia="ru-RU"/>
        </w:rPr>
        <w:tab/>
        <w:t>_______054 Соціологія</w:t>
      </w:r>
      <w:r w:rsidRPr="00587521">
        <w:rPr>
          <w:rFonts w:ascii="Times New Roman" w:eastAsia="Times New Roman" w:hAnsi="Times New Roman" w:cs="Times New Roman"/>
          <w:sz w:val="24"/>
          <w:szCs w:val="24"/>
          <w:u w:val="single"/>
          <w:lang w:eastAsia="ru-RU"/>
        </w:rPr>
        <w:tab/>
      </w:r>
      <w:r w:rsidRPr="00587521">
        <w:rPr>
          <w:rFonts w:ascii="Times New Roman" w:eastAsia="Times New Roman" w:hAnsi="Times New Roman" w:cs="Times New Roman"/>
          <w:sz w:val="24"/>
          <w:szCs w:val="24"/>
          <w:u w:val="single"/>
          <w:lang w:eastAsia="ru-RU"/>
        </w:rPr>
        <w:tab/>
      </w:r>
      <w:r w:rsidRPr="00587521">
        <w:rPr>
          <w:rFonts w:ascii="Times New Roman" w:eastAsia="Times New Roman" w:hAnsi="Times New Roman" w:cs="Times New Roman"/>
          <w:sz w:val="24"/>
          <w:szCs w:val="24"/>
          <w:u w:val="single"/>
          <w:lang w:eastAsia="ru-RU"/>
        </w:rPr>
        <w:tab/>
      </w:r>
      <w:r w:rsidRPr="00587521">
        <w:rPr>
          <w:rFonts w:ascii="Times New Roman" w:eastAsia="Times New Roman" w:hAnsi="Times New Roman" w:cs="Times New Roman"/>
          <w:sz w:val="24"/>
          <w:szCs w:val="24"/>
          <w:u w:val="single"/>
          <w:lang w:eastAsia="ru-RU"/>
        </w:rPr>
        <w:tab/>
      </w:r>
      <w:r w:rsidRPr="00587521">
        <w:rPr>
          <w:rFonts w:ascii="Times New Roman" w:eastAsia="Times New Roman" w:hAnsi="Times New Roman" w:cs="Times New Roman"/>
          <w:sz w:val="24"/>
          <w:szCs w:val="24"/>
          <w:u w:val="single"/>
          <w:lang w:eastAsia="ru-RU"/>
        </w:rPr>
        <w:tab/>
      </w:r>
    </w:p>
    <w:p w14:paraId="41F668C9" w14:textId="77777777" w:rsidR="00B64758" w:rsidRPr="00587521" w:rsidRDefault="00B64758" w:rsidP="00B64758">
      <w:pPr>
        <w:spacing w:after="0" w:line="240" w:lineRule="auto"/>
        <w:jc w:val="center"/>
        <w:rPr>
          <w:rFonts w:ascii="Times New Roman" w:eastAsia="Times New Roman" w:hAnsi="Times New Roman" w:cs="Times New Roman"/>
          <w:sz w:val="24"/>
          <w:szCs w:val="24"/>
          <w:lang w:eastAsia="ru-RU"/>
        </w:rPr>
      </w:pPr>
      <w:r w:rsidRPr="00587521">
        <w:rPr>
          <w:rFonts w:ascii="Times New Roman" w:eastAsia="Times New Roman" w:hAnsi="Times New Roman" w:cs="Times New Roman"/>
          <w:sz w:val="24"/>
          <w:szCs w:val="24"/>
          <w:lang w:eastAsia="ru-RU"/>
        </w:rPr>
        <w:t>(шифр і назва )</w:t>
      </w:r>
    </w:p>
    <w:p w14:paraId="251EC8A7" w14:textId="77777777" w:rsidR="00B64758" w:rsidRPr="00587521" w:rsidRDefault="00B64758" w:rsidP="00B64758">
      <w:pPr>
        <w:spacing w:after="0" w:line="240" w:lineRule="auto"/>
        <w:rPr>
          <w:rFonts w:ascii="Times New Roman" w:eastAsia="Times New Roman" w:hAnsi="Times New Roman" w:cs="Times New Roman"/>
          <w:sz w:val="28"/>
          <w:szCs w:val="28"/>
          <w:lang w:eastAsia="ru-RU"/>
        </w:rPr>
      </w:pPr>
    </w:p>
    <w:p w14:paraId="29047C25" w14:textId="05CF2931" w:rsidR="00B64758" w:rsidRPr="00587521" w:rsidRDefault="00B64758" w:rsidP="00B64758">
      <w:pPr>
        <w:spacing w:after="0" w:line="240" w:lineRule="auto"/>
        <w:rPr>
          <w:rFonts w:ascii="Times New Roman" w:eastAsia="Times New Roman" w:hAnsi="Times New Roman" w:cs="Times New Roman"/>
          <w:sz w:val="24"/>
          <w:szCs w:val="24"/>
          <w:lang w:eastAsia="ru-RU"/>
        </w:rPr>
      </w:pPr>
      <w:r w:rsidRPr="00587521">
        <w:rPr>
          <w:rFonts w:ascii="Times New Roman" w:eastAsia="Times New Roman" w:hAnsi="Times New Roman" w:cs="Times New Roman"/>
          <w:sz w:val="28"/>
          <w:szCs w:val="28"/>
          <w:lang w:eastAsia="ru-RU"/>
        </w:rPr>
        <w:t xml:space="preserve">освітня програма </w:t>
      </w:r>
      <w:r w:rsidR="00635C01" w:rsidRPr="00587521">
        <w:rPr>
          <w:rFonts w:ascii="Times New Roman" w:eastAsia="Times New Roman" w:hAnsi="Times New Roman" w:cs="Times New Roman"/>
          <w:sz w:val="28"/>
          <w:szCs w:val="28"/>
          <w:u w:val="single"/>
          <w:lang w:eastAsia="ru-RU"/>
        </w:rPr>
        <w:tab/>
      </w:r>
      <w:r w:rsidR="00635C01" w:rsidRPr="00587521">
        <w:rPr>
          <w:rFonts w:ascii="Times New Roman" w:eastAsia="Times New Roman" w:hAnsi="Times New Roman" w:cs="Times New Roman"/>
          <w:sz w:val="28"/>
          <w:szCs w:val="28"/>
          <w:u w:val="single"/>
          <w:lang w:eastAsia="ru-RU"/>
        </w:rPr>
        <w:tab/>
        <w:t>Соціологічне забезпечення економічної діяльності</w:t>
      </w:r>
      <w:r w:rsidRPr="00587521">
        <w:rPr>
          <w:rFonts w:ascii="Times New Roman" w:eastAsia="Times New Roman" w:hAnsi="Times New Roman" w:cs="Times New Roman"/>
          <w:sz w:val="24"/>
          <w:szCs w:val="24"/>
          <w:u w:val="single"/>
          <w:lang w:eastAsia="ru-RU"/>
        </w:rPr>
        <w:tab/>
      </w:r>
    </w:p>
    <w:p w14:paraId="2C1B6A3D" w14:textId="77777777" w:rsidR="00B64758" w:rsidRPr="00587521" w:rsidRDefault="00B64758" w:rsidP="00B64758">
      <w:pPr>
        <w:spacing w:after="0" w:line="240" w:lineRule="auto"/>
        <w:jc w:val="center"/>
        <w:rPr>
          <w:rFonts w:ascii="Times New Roman" w:eastAsia="Times New Roman" w:hAnsi="Times New Roman" w:cs="Times New Roman"/>
          <w:sz w:val="24"/>
          <w:szCs w:val="24"/>
          <w:lang w:eastAsia="ru-RU"/>
        </w:rPr>
      </w:pPr>
      <w:r w:rsidRPr="00587521">
        <w:rPr>
          <w:rFonts w:ascii="Times New Roman" w:eastAsia="Times New Roman" w:hAnsi="Times New Roman" w:cs="Times New Roman"/>
          <w:sz w:val="24"/>
          <w:szCs w:val="24"/>
          <w:lang w:eastAsia="ru-RU"/>
        </w:rPr>
        <w:t>(назви освітніх програм спеціальностей )</w:t>
      </w:r>
    </w:p>
    <w:p w14:paraId="32C774FC" w14:textId="77777777" w:rsidR="00B64758" w:rsidRPr="00587521" w:rsidRDefault="00B64758" w:rsidP="00B64758">
      <w:pPr>
        <w:spacing w:after="0" w:line="240" w:lineRule="auto"/>
        <w:rPr>
          <w:rFonts w:ascii="Times New Roman" w:eastAsia="Times New Roman" w:hAnsi="Times New Roman" w:cs="Times New Roman"/>
          <w:sz w:val="28"/>
          <w:szCs w:val="28"/>
          <w:lang w:eastAsia="ru-RU"/>
        </w:rPr>
      </w:pPr>
    </w:p>
    <w:p w14:paraId="28DFC4AF" w14:textId="77777777" w:rsidR="00B64758" w:rsidRPr="00587521" w:rsidRDefault="00B64758" w:rsidP="00B64758">
      <w:pPr>
        <w:spacing w:after="0" w:line="240" w:lineRule="auto"/>
        <w:rPr>
          <w:rFonts w:ascii="Times New Roman" w:eastAsia="Times New Roman" w:hAnsi="Times New Roman" w:cs="Times New Roman"/>
          <w:sz w:val="24"/>
          <w:szCs w:val="24"/>
          <w:u w:val="single"/>
          <w:lang w:eastAsia="ru-RU"/>
        </w:rPr>
      </w:pPr>
      <w:r w:rsidRPr="00587521">
        <w:rPr>
          <w:rFonts w:ascii="Times New Roman" w:eastAsia="Times New Roman" w:hAnsi="Times New Roman" w:cs="Times New Roman"/>
          <w:sz w:val="28"/>
          <w:szCs w:val="28"/>
          <w:lang w:eastAsia="ru-RU"/>
        </w:rPr>
        <w:t xml:space="preserve">вид дисципліни </w:t>
      </w:r>
      <w:r w:rsidRPr="00587521">
        <w:rPr>
          <w:rFonts w:ascii="Times New Roman" w:eastAsia="Times New Roman" w:hAnsi="Times New Roman" w:cs="Times New Roman"/>
          <w:sz w:val="28"/>
          <w:szCs w:val="28"/>
          <w:u w:val="single"/>
          <w:lang w:eastAsia="ru-RU"/>
        </w:rPr>
        <w:tab/>
      </w:r>
      <w:r w:rsidRPr="00587521">
        <w:rPr>
          <w:rFonts w:ascii="Times New Roman" w:eastAsia="Times New Roman" w:hAnsi="Times New Roman" w:cs="Times New Roman"/>
          <w:sz w:val="28"/>
          <w:szCs w:val="28"/>
          <w:u w:val="single"/>
          <w:lang w:eastAsia="ru-RU"/>
        </w:rPr>
        <w:tab/>
      </w:r>
      <w:r w:rsidRPr="00587521">
        <w:rPr>
          <w:rFonts w:ascii="Times New Roman" w:eastAsia="Times New Roman" w:hAnsi="Times New Roman" w:cs="Times New Roman"/>
          <w:sz w:val="28"/>
          <w:szCs w:val="28"/>
          <w:u w:val="single"/>
          <w:lang w:eastAsia="ru-RU"/>
        </w:rPr>
        <w:tab/>
        <w:t xml:space="preserve">професійна підготовка; </w:t>
      </w:r>
      <w:bookmarkStart w:id="0" w:name="_Hlk61208425"/>
      <w:r w:rsidRPr="00587521">
        <w:rPr>
          <w:rFonts w:ascii="Times New Roman" w:eastAsia="Times New Roman" w:hAnsi="Times New Roman" w:cs="Times New Roman"/>
          <w:sz w:val="28"/>
          <w:szCs w:val="28"/>
          <w:u w:val="single"/>
          <w:lang w:eastAsia="ru-RU"/>
        </w:rPr>
        <w:t>вибіркова</w:t>
      </w:r>
      <w:r w:rsidRPr="00587521">
        <w:rPr>
          <w:rFonts w:ascii="Times New Roman" w:eastAsia="Times New Roman" w:hAnsi="Times New Roman" w:cs="Times New Roman"/>
          <w:sz w:val="24"/>
          <w:szCs w:val="24"/>
          <w:u w:val="single"/>
          <w:lang w:eastAsia="ru-RU"/>
        </w:rPr>
        <w:tab/>
      </w:r>
      <w:bookmarkEnd w:id="0"/>
    </w:p>
    <w:p w14:paraId="2B893EF3" w14:textId="77777777" w:rsidR="00B64758" w:rsidRPr="00587521" w:rsidRDefault="00B64758" w:rsidP="00B64758">
      <w:pPr>
        <w:spacing w:after="0" w:line="240" w:lineRule="auto"/>
        <w:jc w:val="center"/>
        <w:rPr>
          <w:rFonts w:ascii="Times New Roman" w:eastAsia="Times New Roman" w:hAnsi="Times New Roman" w:cs="Times New Roman"/>
          <w:sz w:val="24"/>
          <w:szCs w:val="24"/>
          <w:lang w:eastAsia="ru-RU"/>
        </w:rPr>
      </w:pPr>
      <w:r w:rsidRPr="00587521">
        <w:rPr>
          <w:rFonts w:ascii="Times New Roman" w:eastAsia="Times New Roman" w:hAnsi="Times New Roman" w:cs="Times New Roman"/>
          <w:sz w:val="24"/>
          <w:szCs w:val="24"/>
          <w:lang w:eastAsia="ru-RU"/>
        </w:rPr>
        <w:t>(загальна підготовка / професійна підготовка; обов’язкова/вибіркова)</w:t>
      </w:r>
    </w:p>
    <w:p w14:paraId="4B40ADCB" w14:textId="77777777" w:rsidR="00B64758" w:rsidRPr="00587521" w:rsidRDefault="00B64758" w:rsidP="00B64758">
      <w:pPr>
        <w:spacing w:after="0" w:line="240" w:lineRule="auto"/>
        <w:rPr>
          <w:rFonts w:ascii="Times New Roman" w:eastAsia="Times New Roman" w:hAnsi="Times New Roman" w:cs="Times New Roman"/>
          <w:sz w:val="28"/>
          <w:szCs w:val="28"/>
          <w:lang w:eastAsia="ru-RU"/>
        </w:rPr>
      </w:pPr>
    </w:p>
    <w:p w14:paraId="0B582376" w14:textId="77777777" w:rsidR="00B64758" w:rsidRPr="00587521" w:rsidRDefault="00B64758" w:rsidP="00B64758">
      <w:pPr>
        <w:spacing w:after="0" w:line="240" w:lineRule="auto"/>
        <w:rPr>
          <w:rFonts w:ascii="Times New Roman" w:eastAsia="Times New Roman" w:hAnsi="Times New Roman" w:cs="Times New Roman"/>
          <w:sz w:val="24"/>
          <w:szCs w:val="24"/>
          <w:u w:val="single"/>
          <w:lang w:eastAsia="ru-RU"/>
        </w:rPr>
      </w:pPr>
      <w:r w:rsidRPr="00587521">
        <w:rPr>
          <w:rFonts w:ascii="Times New Roman" w:eastAsia="Times New Roman" w:hAnsi="Times New Roman" w:cs="Times New Roman"/>
          <w:sz w:val="28"/>
          <w:szCs w:val="28"/>
          <w:lang w:eastAsia="ru-RU"/>
        </w:rPr>
        <w:t xml:space="preserve">форма навчання </w:t>
      </w:r>
      <w:r w:rsidRPr="00587521">
        <w:rPr>
          <w:rFonts w:ascii="Times New Roman" w:eastAsia="Times New Roman" w:hAnsi="Times New Roman" w:cs="Times New Roman"/>
          <w:sz w:val="28"/>
          <w:szCs w:val="28"/>
          <w:u w:val="single"/>
          <w:lang w:eastAsia="ru-RU"/>
        </w:rPr>
        <w:tab/>
      </w:r>
      <w:r w:rsidRPr="00587521">
        <w:rPr>
          <w:rFonts w:ascii="Times New Roman" w:eastAsia="Times New Roman" w:hAnsi="Times New Roman" w:cs="Times New Roman"/>
          <w:sz w:val="28"/>
          <w:szCs w:val="28"/>
          <w:u w:val="single"/>
          <w:lang w:eastAsia="ru-RU"/>
        </w:rPr>
        <w:tab/>
      </w:r>
      <w:r w:rsidRPr="00587521">
        <w:rPr>
          <w:rFonts w:ascii="Times New Roman" w:eastAsia="Times New Roman" w:hAnsi="Times New Roman" w:cs="Times New Roman"/>
          <w:sz w:val="28"/>
          <w:szCs w:val="28"/>
          <w:u w:val="single"/>
          <w:lang w:eastAsia="ru-RU"/>
        </w:rPr>
        <w:tab/>
      </w:r>
      <w:r w:rsidRPr="00587521">
        <w:rPr>
          <w:rFonts w:ascii="Times New Roman" w:eastAsia="Times New Roman" w:hAnsi="Times New Roman" w:cs="Times New Roman"/>
          <w:sz w:val="28"/>
          <w:szCs w:val="28"/>
          <w:u w:val="single"/>
          <w:lang w:eastAsia="ru-RU"/>
        </w:rPr>
        <w:tab/>
        <w:t>денна</w:t>
      </w:r>
      <w:r w:rsidRPr="00587521">
        <w:rPr>
          <w:rFonts w:ascii="Times New Roman" w:eastAsia="Times New Roman" w:hAnsi="Times New Roman" w:cs="Times New Roman"/>
          <w:sz w:val="28"/>
          <w:szCs w:val="28"/>
          <w:u w:val="single"/>
          <w:lang w:eastAsia="ru-RU"/>
        </w:rPr>
        <w:tab/>
      </w:r>
      <w:r w:rsidRPr="00587521">
        <w:rPr>
          <w:rFonts w:ascii="Times New Roman" w:eastAsia="Times New Roman" w:hAnsi="Times New Roman" w:cs="Times New Roman"/>
          <w:sz w:val="24"/>
          <w:szCs w:val="24"/>
          <w:u w:val="single"/>
          <w:lang w:eastAsia="ru-RU"/>
        </w:rPr>
        <w:tab/>
      </w:r>
      <w:r w:rsidRPr="00587521">
        <w:rPr>
          <w:rFonts w:ascii="Times New Roman" w:eastAsia="Times New Roman" w:hAnsi="Times New Roman" w:cs="Times New Roman"/>
          <w:sz w:val="24"/>
          <w:szCs w:val="24"/>
          <w:u w:val="single"/>
          <w:lang w:eastAsia="ru-RU"/>
        </w:rPr>
        <w:tab/>
      </w:r>
      <w:r w:rsidRPr="00587521">
        <w:rPr>
          <w:rFonts w:ascii="Times New Roman" w:eastAsia="Times New Roman" w:hAnsi="Times New Roman" w:cs="Times New Roman"/>
          <w:sz w:val="24"/>
          <w:szCs w:val="24"/>
          <w:u w:val="single"/>
          <w:lang w:eastAsia="ru-RU"/>
        </w:rPr>
        <w:tab/>
      </w:r>
      <w:r w:rsidRPr="00587521">
        <w:rPr>
          <w:rFonts w:ascii="Times New Roman" w:eastAsia="Times New Roman" w:hAnsi="Times New Roman" w:cs="Times New Roman"/>
          <w:sz w:val="24"/>
          <w:szCs w:val="24"/>
          <w:u w:val="single"/>
          <w:lang w:eastAsia="ru-RU"/>
        </w:rPr>
        <w:tab/>
      </w:r>
      <w:r w:rsidRPr="00587521">
        <w:rPr>
          <w:rFonts w:ascii="Times New Roman" w:eastAsia="Times New Roman" w:hAnsi="Times New Roman" w:cs="Times New Roman"/>
          <w:sz w:val="24"/>
          <w:szCs w:val="24"/>
          <w:u w:val="single"/>
          <w:lang w:eastAsia="ru-RU"/>
        </w:rPr>
        <w:tab/>
      </w:r>
      <w:r w:rsidRPr="00587521">
        <w:rPr>
          <w:rFonts w:ascii="Times New Roman" w:eastAsia="Times New Roman" w:hAnsi="Times New Roman" w:cs="Times New Roman"/>
          <w:sz w:val="24"/>
          <w:szCs w:val="24"/>
          <w:u w:val="single"/>
          <w:lang w:eastAsia="ru-RU"/>
        </w:rPr>
        <w:tab/>
      </w:r>
    </w:p>
    <w:p w14:paraId="4F5509C2" w14:textId="77777777" w:rsidR="00B64758" w:rsidRPr="00587521" w:rsidRDefault="00B64758" w:rsidP="00B64758">
      <w:pPr>
        <w:spacing w:after="0" w:line="240" w:lineRule="auto"/>
        <w:jc w:val="center"/>
        <w:rPr>
          <w:rFonts w:ascii="Times New Roman" w:eastAsia="Times New Roman" w:hAnsi="Times New Roman" w:cs="Times New Roman"/>
          <w:sz w:val="24"/>
          <w:szCs w:val="24"/>
          <w:lang w:eastAsia="ru-RU"/>
        </w:rPr>
      </w:pPr>
      <w:r w:rsidRPr="00587521">
        <w:rPr>
          <w:rFonts w:ascii="Times New Roman" w:eastAsia="Times New Roman" w:hAnsi="Times New Roman" w:cs="Times New Roman"/>
          <w:sz w:val="24"/>
          <w:szCs w:val="24"/>
          <w:lang w:eastAsia="ru-RU"/>
        </w:rPr>
        <w:t>(денна / заочна/дистанційна)</w:t>
      </w:r>
    </w:p>
    <w:p w14:paraId="0C64318B" w14:textId="77777777" w:rsidR="00B64758" w:rsidRPr="00587521" w:rsidRDefault="00B64758" w:rsidP="00B64758">
      <w:pPr>
        <w:spacing w:after="0" w:line="240" w:lineRule="auto"/>
        <w:rPr>
          <w:rFonts w:ascii="Times New Roman" w:eastAsia="Times New Roman" w:hAnsi="Times New Roman" w:cs="Times New Roman"/>
          <w:sz w:val="24"/>
          <w:szCs w:val="24"/>
          <w:lang w:eastAsia="ru-RU"/>
        </w:rPr>
      </w:pPr>
    </w:p>
    <w:p w14:paraId="56516ACA" w14:textId="77777777" w:rsidR="00B64758" w:rsidRPr="00587521" w:rsidRDefault="00B64758" w:rsidP="00B64758">
      <w:pPr>
        <w:spacing w:after="0" w:line="240" w:lineRule="auto"/>
        <w:rPr>
          <w:rFonts w:ascii="Times New Roman" w:eastAsia="Times New Roman" w:hAnsi="Times New Roman" w:cs="Times New Roman"/>
          <w:sz w:val="24"/>
          <w:szCs w:val="24"/>
          <w:lang w:eastAsia="ru-RU"/>
        </w:rPr>
      </w:pPr>
    </w:p>
    <w:p w14:paraId="0C7AAEF0" w14:textId="77777777" w:rsidR="00B64758" w:rsidRPr="00587521" w:rsidRDefault="00B64758" w:rsidP="00B64758">
      <w:pPr>
        <w:spacing w:after="0" w:line="240" w:lineRule="auto"/>
        <w:rPr>
          <w:rFonts w:ascii="Times New Roman" w:eastAsia="Times New Roman" w:hAnsi="Times New Roman" w:cs="Times New Roman"/>
          <w:sz w:val="28"/>
          <w:szCs w:val="28"/>
          <w:lang w:eastAsia="ru-RU"/>
        </w:rPr>
      </w:pPr>
    </w:p>
    <w:p w14:paraId="5995E1B6" w14:textId="56A08ADC" w:rsidR="00B64758" w:rsidRPr="00587521" w:rsidRDefault="00635C01" w:rsidP="00B64758">
      <w:pPr>
        <w:spacing w:after="0" w:line="240" w:lineRule="auto"/>
        <w:jc w:val="center"/>
        <w:rPr>
          <w:rFonts w:ascii="Times New Roman" w:eastAsia="Times New Roman" w:hAnsi="Times New Roman" w:cs="Times New Roman"/>
          <w:sz w:val="24"/>
          <w:szCs w:val="24"/>
          <w:lang w:eastAsia="ru-RU"/>
        </w:rPr>
      </w:pPr>
      <w:r w:rsidRPr="00587521">
        <w:rPr>
          <w:rFonts w:ascii="Times New Roman" w:eastAsia="Times New Roman" w:hAnsi="Times New Roman" w:cs="Times New Roman"/>
          <w:sz w:val="28"/>
          <w:szCs w:val="28"/>
          <w:lang w:eastAsia="ru-RU"/>
        </w:rPr>
        <w:t>Харків – 2022</w:t>
      </w:r>
      <w:r w:rsidR="00B64758" w:rsidRPr="00587521">
        <w:rPr>
          <w:rFonts w:ascii="Times New Roman" w:eastAsia="Times New Roman" w:hAnsi="Times New Roman" w:cs="Times New Roman"/>
          <w:sz w:val="28"/>
          <w:szCs w:val="28"/>
          <w:lang w:eastAsia="ru-RU"/>
        </w:rPr>
        <w:t xml:space="preserve"> рік</w:t>
      </w:r>
      <w:r w:rsidR="00B64758" w:rsidRPr="00587521">
        <w:rPr>
          <w:rFonts w:ascii="Times New Roman" w:eastAsia="Times New Roman" w:hAnsi="Times New Roman" w:cs="Times New Roman"/>
          <w:sz w:val="24"/>
          <w:szCs w:val="24"/>
          <w:lang w:eastAsia="ru-RU"/>
        </w:rPr>
        <w:t xml:space="preserve"> </w:t>
      </w:r>
      <w:r w:rsidR="00B64758" w:rsidRPr="00587521">
        <w:rPr>
          <w:rFonts w:ascii="Times New Roman" w:eastAsia="Times New Roman" w:hAnsi="Times New Roman" w:cs="Times New Roman"/>
          <w:sz w:val="24"/>
          <w:szCs w:val="24"/>
          <w:lang w:eastAsia="ru-RU"/>
        </w:rPr>
        <w:br w:type="page"/>
      </w:r>
    </w:p>
    <w:p w14:paraId="6600E99E" w14:textId="77777777" w:rsidR="00B64758" w:rsidRPr="00587521" w:rsidRDefault="00B64758" w:rsidP="00B64758">
      <w:pPr>
        <w:spacing w:after="0" w:line="240" w:lineRule="auto"/>
        <w:rPr>
          <w:rFonts w:ascii="Times New Roman" w:eastAsia="Times New Roman" w:hAnsi="Times New Roman" w:cs="Times New Roman"/>
          <w:sz w:val="24"/>
          <w:szCs w:val="24"/>
          <w:lang w:eastAsia="ru-RU"/>
        </w:rPr>
      </w:pPr>
    </w:p>
    <w:p w14:paraId="4C0F3ED2" w14:textId="77777777" w:rsidR="00B64758" w:rsidRPr="00587521" w:rsidRDefault="00B64758" w:rsidP="00B64758">
      <w:pPr>
        <w:spacing w:after="0" w:line="240" w:lineRule="auto"/>
        <w:jc w:val="center"/>
        <w:rPr>
          <w:rFonts w:ascii="Times New Roman" w:eastAsia="Times New Roman" w:hAnsi="Times New Roman" w:cs="Times New Roman"/>
          <w:sz w:val="24"/>
          <w:szCs w:val="24"/>
          <w:lang w:eastAsia="ru-RU"/>
        </w:rPr>
      </w:pPr>
      <w:r w:rsidRPr="00587521">
        <w:rPr>
          <w:rFonts w:ascii="Times New Roman" w:eastAsia="Times New Roman" w:hAnsi="Times New Roman" w:cs="Times New Roman"/>
          <w:b/>
          <w:sz w:val="24"/>
          <w:szCs w:val="24"/>
          <w:lang w:eastAsia="ru-RU"/>
        </w:rPr>
        <w:t>ЛИСТ ЗАТВЕРДЖЕННЯ</w:t>
      </w:r>
    </w:p>
    <w:p w14:paraId="7FE9D1C1" w14:textId="77777777" w:rsidR="00B64758" w:rsidRPr="00587521" w:rsidRDefault="00B64758" w:rsidP="00B64758">
      <w:pPr>
        <w:spacing w:after="0" w:line="240" w:lineRule="auto"/>
        <w:rPr>
          <w:rFonts w:ascii="Times New Roman" w:eastAsia="Times New Roman" w:hAnsi="Times New Roman" w:cs="Times New Roman"/>
          <w:sz w:val="24"/>
          <w:szCs w:val="24"/>
          <w:lang w:eastAsia="ru-RU"/>
        </w:rPr>
      </w:pPr>
    </w:p>
    <w:p w14:paraId="4820E6A7" w14:textId="77777777" w:rsidR="00B64758" w:rsidRPr="00587521" w:rsidRDefault="00B64758" w:rsidP="00B64758">
      <w:pPr>
        <w:spacing w:after="0" w:line="240" w:lineRule="auto"/>
        <w:rPr>
          <w:rFonts w:ascii="Times New Roman" w:eastAsia="Times New Roman" w:hAnsi="Times New Roman" w:cs="Times New Roman"/>
          <w:sz w:val="24"/>
          <w:szCs w:val="24"/>
          <w:lang w:eastAsia="ru-RU"/>
        </w:rPr>
      </w:pPr>
    </w:p>
    <w:p w14:paraId="313D7327" w14:textId="77777777" w:rsidR="00B64758" w:rsidRPr="00587521" w:rsidRDefault="00B64758" w:rsidP="00B64758">
      <w:pPr>
        <w:spacing w:after="0" w:line="240" w:lineRule="auto"/>
        <w:rPr>
          <w:rFonts w:ascii="Times New Roman" w:eastAsia="Times New Roman" w:hAnsi="Times New Roman" w:cs="Times New Roman"/>
          <w:sz w:val="28"/>
          <w:szCs w:val="28"/>
          <w:u w:val="single"/>
          <w:lang w:eastAsia="ru-RU"/>
        </w:rPr>
      </w:pPr>
      <w:r w:rsidRPr="00587521">
        <w:rPr>
          <w:rFonts w:ascii="Times New Roman" w:eastAsia="Times New Roman" w:hAnsi="Times New Roman" w:cs="Times New Roman"/>
          <w:sz w:val="28"/>
          <w:szCs w:val="28"/>
          <w:lang w:eastAsia="ru-RU"/>
        </w:rPr>
        <w:t xml:space="preserve">Робоча програма з навчальної дисципліни </w:t>
      </w:r>
      <w:r w:rsidRPr="00587521">
        <w:rPr>
          <w:rFonts w:ascii="Times New Roman" w:eastAsia="Times New Roman" w:hAnsi="Times New Roman" w:cs="Times New Roman"/>
          <w:sz w:val="28"/>
          <w:szCs w:val="28"/>
          <w:u w:val="single"/>
          <w:lang w:eastAsia="ru-RU"/>
        </w:rPr>
        <w:t xml:space="preserve"> </w:t>
      </w:r>
      <w:r w:rsidRPr="00587521">
        <w:rPr>
          <w:rFonts w:ascii="Times New Roman" w:eastAsia="Times New Roman" w:hAnsi="Times New Roman" w:cs="Times New Roman"/>
          <w:sz w:val="28"/>
          <w:szCs w:val="28"/>
          <w:u w:val="single"/>
        </w:rPr>
        <w:t>Крос-культурні комунікації</w:t>
      </w:r>
      <w:r w:rsidRPr="00587521">
        <w:rPr>
          <w:rFonts w:ascii="Times New Roman" w:eastAsia="Times New Roman" w:hAnsi="Times New Roman" w:cs="Times New Roman"/>
          <w:sz w:val="28"/>
          <w:szCs w:val="28"/>
          <w:u w:val="single"/>
          <w:lang w:eastAsia="ru-RU"/>
        </w:rPr>
        <w:t xml:space="preserve">  </w:t>
      </w:r>
    </w:p>
    <w:p w14:paraId="1D777AE2" w14:textId="77777777" w:rsidR="00B64758" w:rsidRPr="00587521" w:rsidRDefault="00B64758" w:rsidP="00B64758">
      <w:pPr>
        <w:spacing w:after="0" w:line="240" w:lineRule="auto"/>
        <w:ind w:firstLine="6237"/>
        <w:rPr>
          <w:rFonts w:ascii="Times New Roman" w:eastAsia="Times New Roman" w:hAnsi="Times New Roman" w:cs="Times New Roman"/>
          <w:sz w:val="24"/>
          <w:szCs w:val="24"/>
          <w:lang w:eastAsia="ru-RU"/>
        </w:rPr>
      </w:pPr>
      <w:r w:rsidRPr="00587521">
        <w:rPr>
          <w:rFonts w:ascii="Times New Roman" w:eastAsia="Times New Roman" w:hAnsi="Times New Roman" w:cs="Times New Roman"/>
          <w:sz w:val="24"/>
          <w:szCs w:val="24"/>
          <w:lang w:eastAsia="ru-RU"/>
        </w:rPr>
        <w:t>(назва дисципліни)</w:t>
      </w:r>
    </w:p>
    <w:p w14:paraId="0BB1F02B" w14:textId="77777777" w:rsidR="00B64758" w:rsidRPr="00587521" w:rsidRDefault="00B64758" w:rsidP="00B64758">
      <w:pPr>
        <w:spacing w:after="0" w:line="240" w:lineRule="auto"/>
        <w:rPr>
          <w:rFonts w:ascii="Times New Roman" w:eastAsia="Times New Roman" w:hAnsi="Times New Roman" w:cs="Times New Roman"/>
          <w:sz w:val="24"/>
          <w:szCs w:val="24"/>
          <w:lang w:eastAsia="ru-RU"/>
        </w:rPr>
      </w:pPr>
    </w:p>
    <w:p w14:paraId="445760B6" w14:textId="77777777" w:rsidR="00B64758" w:rsidRPr="00587521" w:rsidRDefault="00B64758" w:rsidP="00B64758">
      <w:pPr>
        <w:spacing w:after="0" w:line="240" w:lineRule="auto"/>
        <w:rPr>
          <w:rFonts w:ascii="Times New Roman" w:eastAsia="Times New Roman" w:hAnsi="Times New Roman" w:cs="Times New Roman"/>
          <w:sz w:val="24"/>
          <w:szCs w:val="24"/>
          <w:lang w:eastAsia="ru-RU"/>
        </w:rPr>
      </w:pPr>
    </w:p>
    <w:p w14:paraId="6725FDB5" w14:textId="77777777" w:rsidR="00B64758" w:rsidRPr="00587521" w:rsidRDefault="00B64758" w:rsidP="00B64758">
      <w:pPr>
        <w:spacing w:after="0" w:line="240" w:lineRule="auto"/>
        <w:rPr>
          <w:rFonts w:ascii="Times New Roman" w:eastAsia="Times New Roman" w:hAnsi="Times New Roman" w:cs="Times New Roman"/>
          <w:sz w:val="24"/>
          <w:szCs w:val="24"/>
          <w:lang w:eastAsia="ru-RU"/>
        </w:rPr>
      </w:pPr>
    </w:p>
    <w:p w14:paraId="3782EF8E" w14:textId="77777777" w:rsidR="00B64758" w:rsidRPr="00587521" w:rsidRDefault="00B64758" w:rsidP="00B64758">
      <w:pPr>
        <w:spacing w:after="0" w:line="240" w:lineRule="auto"/>
        <w:rPr>
          <w:rFonts w:ascii="Times New Roman" w:eastAsia="Times New Roman" w:hAnsi="Times New Roman" w:cs="Times New Roman"/>
          <w:sz w:val="28"/>
          <w:szCs w:val="28"/>
          <w:lang w:eastAsia="ru-RU"/>
        </w:rPr>
      </w:pPr>
      <w:r w:rsidRPr="00587521">
        <w:rPr>
          <w:rFonts w:ascii="Times New Roman" w:eastAsia="Times New Roman" w:hAnsi="Times New Roman" w:cs="Times New Roman"/>
          <w:sz w:val="28"/>
          <w:szCs w:val="28"/>
          <w:lang w:eastAsia="ru-RU"/>
        </w:rPr>
        <w:t>Розробник:</w:t>
      </w:r>
    </w:p>
    <w:p w14:paraId="352CFC85" w14:textId="77777777" w:rsidR="00B64758" w:rsidRPr="00587521" w:rsidRDefault="00B64758" w:rsidP="00B64758">
      <w:pPr>
        <w:spacing w:after="0" w:line="240" w:lineRule="auto"/>
        <w:rPr>
          <w:rFonts w:ascii="Times New Roman" w:eastAsia="Times New Roman" w:hAnsi="Times New Roman" w:cs="Times New Roman"/>
          <w:sz w:val="28"/>
          <w:szCs w:val="28"/>
          <w:lang w:eastAsia="ru-RU"/>
        </w:rPr>
      </w:pPr>
    </w:p>
    <w:p w14:paraId="02D670D6" w14:textId="77777777" w:rsidR="00C571A4" w:rsidRPr="00587521" w:rsidRDefault="00C571A4" w:rsidP="00C571A4">
      <w:pPr>
        <w:tabs>
          <w:tab w:val="left" w:pos="4500"/>
          <w:tab w:val="left" w:pos="7080"/>
        </w:tabs>
        <w:rPr>
          <w:rFonts w:ascii="Times New Roman" w:hAnsi="Times New Roman" w:cs="Times New Roman"/>
          <w:sz w:val="28"/>
          <w:szCs w:val="28"/>
          <w:u w:val="single"/>
        </w:rPr>
      </w:pPr>
      <w:r w:rsidRPr="00587521">
        <w:rPr>
          <w:rFonts w:ascii="Times New Roman" w:hAnsi="Times New Roman" w:cs="Times New Roman"/>
          <w:sz w:val="28"/>
          <w:szCs w:val="28"/>
          <w:u w:val="single"/>
        </w:rPr>
        <w:t>доцент, кандидат соціологічних наук, доцент</w:t>
      </w:r>
      <w:r w:rsidRPr="00587521">
        <w:rPr>
          <w:rFonts w:ascii="Times New Roman" w:hAnsi="Times New Roman" w:cs="Times New Roman"/>
          <w:sz w:val="28"/>
          <w:szCs w:val="28"/>
          <w:u w:val="single"/>
        </w:rPr>
        <w:tab/>
      </w:r>
      <w:r w:rsidRPr="00587521">
        <w:rPr>
          <w:rFonts w:ascii="Times New Roman" w:hAnsi="Times New Roman" w:cs="Times New Roman"/>
          <w:b/>
          <w:sz w:val="28"/>
          <w:szCs w:val="28"/>
          <w:u w:val="single"/>
        </w:rPr>
        <w:t xml:space="preserve">         </w:t>
      </w:r>
      <w:r w:rsidRPr="00587521">
        <w:rPr>
          <w:rFonts w:ascii="Times New Roman" w:hAnsi="Times New Roman" w:cs="Times New Roman"/>
          <w:sz w:val="28"/>
          <w:szCs w:val="28"/>
          <w:u w:val="single"/>
        </w:rPr>
        <w:t>Н. О. Шанідзе</w:t>
      </w:r>
    </w:p>
    <w:p w14:paraId="77B365A1" w14:textId="77777777" w:rsidR="00C571A4" w:rsidRPr="00587521" w:rsidRDefault="00C571A4" w:rsidP="00C571A4">
      <w:pPr>
        <w:tabs>
          <w:tab w:val="left" w:pos="5160"/>
          <w:tab w:val="left" w:pos="7280"/>
        </w:tabs>
        <w:rPr>
          <w:rFonts w:ascii="Times New Roman" w:hAnsi="Times New Roman" w:cs="Times New Roman"/>
          <w:sz w:val="24"/>
          <w:szCs w:val="24"/>
        </w:rPr>
      </w:pPr>
      <w:r w:rsidRPr="00587521">
        <w:rPr>
          <w:rFonts w:ascii="Times New Roman" w:hAnsi="Times New Roman" w:cs="Times New Roman"/>
          <w:sz w:val="24"/>
          <w:szCs w:val="24"/>
        </w:rPr>
        <w:t>(посада, науковий ступінь та вчене звання)</w:t>
      </w:r>
      <w:r w:rsidRPr="00587521">
        <w:rPr>
          <w:rFonts w:ascii="Times New Roman" w:hAnsi="Times New Roman" w:cs="Times New Roman"/>
          <w:sz w:val="24"/>
          <w:szCs w:val="24"/>
        </w:rPr>
        <w:tab/>
        <w:t xml:space="preserve">        (підпис)</w:t>
      </w:r>
      <w:r w:rsidRPr="00587521">
        <w:rPr>
          <w:rFonts w:ascii="Times New Roman" w:hAnsi="Times New Roman" w:cs="Times New Roman"/>
          <w:sz w:val="24"/>
          <w:szCs w:val="24"/>
        </w:rPr>
        <w:tab/>
        <w:t>(ініціали та прізвище)</w:t>
      </w:r>
    </w:p>
    <w:p w14:paraId="75B483E2" w14:textId="77777777" w:rsidR="00B64758" w:rsidRPr="00587521" w:rsidRDefault="00B64758" w:rsidP="00B64758">
      <w:pPr>
        <w:spacing w:after="0" w:line="240" w:lineRule="auto"/>
        <w:rPr>
          <w:rFonts w:ascii="Times New Roman" w:eastAsia="Times New Roman" w:hAnsi="Times New Roman" w:cs="Times New Roman"/>
          <w:sz w:val="24"/>
          <w:szCs w:val="24"/>
          <w:lang w:eastAsia="ru-RU"/>
        </w:rPr>
      </w:pPr>
    </w:p>
    <w:p w14:paraId="29346772" w14:textId="77777777" w:rsidR="00B64758" w:rsidRPr="00587521" w:rsidRDefault="00B64758" w:rsidP="00B64758">
      <w:pPr>
        <w:spacing w:after="0" w:line="240" w:lineRule="auto"/>
        <w:rPr>
          <w:rFonts w:ascii="Times New Roman" w:eastAsia="Times New Roman" w:hAnsi="Times New Roman" w:cs="Times New Roman"/>
          <w:sz w:val="24"/>
          <w:szCs w:val="24"/>
          <w:lang w:eastAsia="ru-RU"/>
        </w:rPr>
      </w:pPr>
    </w:p>
    <w:p w14:paraId="5A713B15" w14:textId="77777777" w:rsidR="00B64758" w:rsidRPr="00587521" w:rsidRDefault="00B64758" w:rsidP="00B64758">
      <w:pPr>
        <w:spacing w:after="0" w:line="240" w:lineRule="auto"/>
        <w:rPr>
          <w:rFonts w:ascii="Times New Roman" w:eastAsia="Times New Roman" w:hAnsi="Times New Roman" w:cs="Times New Roman"/>
          <w:sz w:val="28"/>
          <w:szCs w:val="28"/>
          <w:lang w:eastAsia="ru-RU"/>
        </w:rPr>
      </w:pPr>
      <w:bookmarkStart w:id="1" w:name="_Hlk61713060"/>
    </w:p>
    <w:p w14:paraId="44F47716" w14:textId="77777777" w:rsidR="00B64758" w:rsidRPr="00587521" w:rsidRDefault="00B64758" w:rsidP="00B64758">
      <w:pPr>
        <w:spacing w:after="0" w:line="240" w:lineRule="auto"/>
        <w:rPr>
          <w:rFonts w:ascii="Times New Roman" w:eastAsia="Times New Roman" w:hAnsi="Times New Roman" w:cs="Times New Roman"/>
          <w:sz w:val="28"/>
          <w:szCs w:val="28"/>
          <w:lang w:eastAsia="ru-RU"/>
        </w:rPr>
      </w:pPr>
      <w:r w:rsidRPr="00587521">
        <w:rPr>
          <w:rFonts w:ascii="Times New Roman" w:eastAsia="Times New Roman" w:hAnsi="Times New Roman" w:cs="Times New Roman"/>
          <w:sz w:val="28"/>
          <w:szCs w:val="28"/>
          <w:lang w:eastAsia="ru-RU"/>
        </w:rPr>
        <w:t xml:space="preserve">Робоча програма розглянута та затверджена на засіданні кафедри </w:t>
      </w:r>
    </w:p>
    <w:p w14:paraId="71895464" w14:textId="77777777" w:rsidR="00B64758" w:rsidRPr="00587521" w:rsidRDefault="00B64758" w:rsidP="00B64758">
      <w:pPr>
        <w:spacing w:after="0" w:line="240" w:lineRule="auto"/>
        <w:rPr>
          <w:rFonts w:ascii="Times New Roman" w:eastAsia="Times New Roman" w:hAnsi="Times New Roman" w:cs="Times New Roman"/>
          <w:sz w:val="28"/>
          <w:szCs w:val="28"/>
          <w:lang w:eastAsia="ru-RU"/>
        </w:rPr>
      </w:pPr>
    </w:p>
    <w:p w14:paraId="3C777285" w14:textId="007541EC" w:rsidR="00B64758" w:rsidRPr="00587521" w:rsidRDefault="00B64758" w:rsidP="00B64758">
      <w:pPr>
        <w:spacing w:after="0" w:line="240" w:lineRule="auto"/>
        <w:rPr>
          <w:rFonts w:ascii="Times New Roman" w:eastAsia="Times New Roman" w:hAnsi="Times New Roman" w:cs="Times New Roman"/>
          <w:sz w:val="24"/>
          <w:szCs w:val="24"/>
          <w:u w:val="single"/>
          <w:lang w:eastAsia="ru-RU"/>
        </w:rPr>
      </w:pPr>
      <w:r w:rsidRPr="00587521">
        <w:rPr>
          <w:rFonts w:ascii="Times New Roman" w:eastAsia="Times New Roman" w:hAnsi="Times New Roman" w:cs="Times New Roman"/>
          <w:sz w:val="28"/>
          <w:szCs w:val="28"/>
          <w:u w:val="single"/>
          <w:lang w:eastAsia="ru-RU"/>
        </w:rPr>
        <w:t xml:space="preserve">                                                  </w:t>
      </w:r>
      <w:r w:rsidR="00635C01" w:rsidRPr="00587521">
        <w:rPr>
          <w:rFonts w:ascii="Times New Roman" w:eastAsia="Times New Roman" w:hAnsi="Times New Roman" w:cs="Times New Roman"/>
          <w:sz w:val="28"/>
          <w:szCs w:val="28"/>
          <w:u w:val="single"/>
          <w:lang w:eastAsia="ru-RU"/>
        </w:rPr>
        <w:t xml:space="preserve">       соціології і публічного управління</w:t>
      </w:r>
      <w:r w:rsidRPr="00587521">
        <w:rPr>
          <w:rFonts w:ascii="Times New Roman" w:eastAsia="Times New Roman" w:hAnsi="Times New Roman" w:cs="Times New Roman"/>
          <w:sz w:val="24"/>
          <w:szCs w:val="24"/>
          <w:u w:val="single"/>
          <w:lang w:eastAsia="ru-RU"/>
        </w:rPr>
        <w:tab/>
      </w:r>
      <w:r w:rsidRPr="00587521">
        <w:rPr>
          <w:rFonts w:ascii="Times New Roman" w:eastAsia="Times New Roman" w:hAnsi="Times New Roman" w:cs="Times New Roman"/>
          <w:sz w:val="24"/>
          <w:szCs w:val="24"/>
          <w:u w:val="single"/>
          <w:lang w:eastAsia="ru-RU"/>
        </w:rPr>
        <w:tab/>
      </w:r>
    </w:p>
    <w:p w14:paraId="4D712B43" w14:textId="77777777" w:rsidR="00B64758" w:rsidRPr="00587521" w:rsidRDefault="00B64758" w:rsidP="00B64758">
      <w:pPr>
        <w:spacing w:after="0" w:line="240" w:lineRule="auto"/>
        <w:jc w:val="center"/>
        <w:rPr>
          <w:rFonts w:ascii="Times New Roman" w:eastAsia="Times New Roman" w:hAnsi="Times New Roman" w:cs="Times New Roman"/>
          <w:sz w:val="24"/>
          <w:szCs w:val="24"/>
          <w:lang w:eastAsia="ru-RU"/>
        </w:rPr>
      </w:pPr>
      <w:r w:rsidRPr="00587521">
        <w:rPr>
          <w:rFonts w:ascii="Times New Roman" w:eastAsia="Times New Roman" w:hAnsi="Times New Roman" w:cs="Times New Roman"/>
          <w:sz w:val="24"/>
          <w:szCs w:val="24"/>
          <w:lang w:eastAsia="ru-RU"/>
        </w:rPr>
        <w:t>(назва кафедри, яка забезпечує викладання дисципліни)</w:t>
      </w:r>
    </w:p>
    <w:p w14:paraId="0995861B" w14:textId="77777777" w:rsidR="00B64758" w:rsidRPr="00587521" w:rsidRDefault="00B64758" w:rsidP="00B64758">
      <w:pPr>
        <w:spacing w:after="0" w:line="240" w:lineRule="auto"/>
        <w:rPr>
          <w:rFonts w:ascii="Times New Roman" w:eastAsia="Times New Roman" w:hAnsi="Times New Roman" w:cs="Times New Roman"/>
          <w:sz w:val="24"/>
          <w:szCs w:val="24"/>
          <w:lang w:eastAsia="ru-RU"/>
        </w:rPr>
      </w:pPr>
    </w:p>
    <w:p w14:paraId="48466857" w14:textId="77777777" w:rsidR="00B64758" w:rsidRPr="00587521" w:rsidRDefault="00B64758" w:rsidP="00B64758">
      <w:pPr>
        <w:spacing w:after="0" w:line="240" w:lineRule="auto"/>
        <w:rPr>
          <w:rFonts w:ascii="Times New Roman" w:eastAsia="Times New Roman" w:hAnsi="Times New Roman" w:cs="Times New Roman"/>
          <w:sz w:val="28"/>
          <w:szCs w:val="28"/>
          <w:lang w:eastAsia="ru-RU"/>
        </w:rPr>
      </w:pPr>
    </w:p>
    <w:p w14:paraId="501DA3BA" w14:textId="77777777" w:rsidR="00B64758" w:rsidRPr="00587521" w:rsidRDefault="00B64758" w:rsidP="00B64758">
      <w:pPr>
        <w:spacing w:after="0" w:line="240" w:lineRule="auto"/>
        <w:rPr>
          <w:rFonts w:ascii="Times New Roman" w:eastAsia="Times New Roman" w:hAnsi="Times New Roman" w:cs="Times New Roman"/>
          <w:sz w:val="28"/>
          <w:szCs w:val="28"/>
          <w:lang w:eastAsia="ru-RU"/>
        </w:rPr>
      </w:pPr>
    </w:p>
    <w:p w14:paraId="1C1EF369" w14:textId="23E12E0C" w:rsidR="00B64758" w:rsidRPr="00587521" w:rsidRDefault="00B64758" w:rsidP="00B64758">
      <w:pPr>
        <w:spacing w:after="0" w:line="240" w:lineRule="auto"/>
        <w:rPr>
          <w:rFonts w:ascii="Times New Roman" w:eastAsia="Times New Roman" w:hAnsi="Times New Roman" w:cs="Times New Roman"/>
          <w:sz w:val="28"/>
          <w:szCs w:val="28"/>
          <w:lang w:eastAsia="ru-RU"/>
        </w:rPr>
      </w:pPr>
      <w:r w:rsidRPr="00587521">
        <w:rPr>
          <w:rFonts w:ascii="Times New Roman" w:eastAsia="Times New Roman" w:hAnsi="Times New Roman" w:cs="Times New Roman"/>
          <w:sz w:val="28"/>
          <w:szCs w:val="28"/>
          <w:lang w:eastAsia="ru-RU"/>
        </w:rPr>
        <w:t>Протокол від «</w:t>
      </w:r>
      <w:r w:rsidR="00635C01" w:rsidRPr="00587521">
        <w:rPr>
          <w:rFonts w:ascii="Times New Roman" w:eastAsia="Times New Roman" w:hAnsi="Times New Roman" w:cs="Times New Roman"/>
          <w:sz w:val="28"/>
          <w:szCs w:val="28"/>
          <w:lang w:eastAsia="ru-RU"/>
        </w:rPr>
        <w:t>31</w:t>
      </w:r>
      <w:r w:rsidRPr="00587521">
        <w:rPr>
          <w:rFonts w:ascii="Times New Roman" w:eastAsia="Times New Roman" w:hAnsi="Times New Roman" w:cs="Times New Roman"/>
          <w:sz w:val="28"/>
          <w:szCs w:val="28"/>
          <w:lang w:eastAsia="ru-RU"/>
        </w:rPr>
        <w:t xml:space="preserve">» </w:t>
      </w:r>
      <w:r w:rsidR="00FE07E6" w:rsidRPr="00587521">
        <w:rPr>
          <w:rFonts w:ascii="Times New Roman" w:eastAsia="Times New Roman" w:hAnsi="Times New Roman" w:cs="Times New Roman"/>
          <w:sz w:val="28"/>
          <w:szCs w:val="28"/>
          <w:lang w:eastAsia="ru-RU"/>
        </w:rPr>
        <w:t xml:space="preserve">серпня </w:t>
      </w:r>
      <w:r w:rsidR="00635C01" w:rsidRPr="00587521">
        <w:rPr>
          <w:rFonts w:ascii="Times New Roman" w:eastAsia="Times New Roman" w:hAnsi="Times New Roman" w:cs="Times New Roman"/>
          <w:sz w:val="28"/>
          <w:szCs w:val="28"/>
          <w:lang w:eastAsia="ru-RU"/>
        </w:rPr>
        <w:t>2022</w:t>
      </w:r>
      <w:r w:rsidRPr="00587521">
        <w:rPr>
          <w:rFonts w:ascii="Times New Roman" w:eastAsia="Times New Roman" w:hAnsi="Times New Roman" w:cs="Times New Roman"/>
          <w:sz w:val="28"/>
          <w:szCs w:val="28"/>
          <w:lang w:eastAsia="ru-RU"/>
        </w:rPr>
        <w:t xml:space="preserve"> р.</w:t>
      </w:r>
      <w:r w:rsidRPr="00587521">
        <w:rPr>
          <w:rFonts w:ascii="Times New Roman" w:eastAsia="Times New Roman" w:hAnsi="Times New Roman" w:cs="Times New Roman"/>
          <w:sz w:val="28"/>
          <w:szCs w:val="28"/>
          <w:u w:val="single"/>
          <w:lang w:eastAsia="ru-RU"/>
        </w:rPr>
        <w:t xml:space="preserve"> </w:t>
      </w:r>
      <w:r w:rsidR="00635C01" w:rsidRPr="00587521">
        <w:rPr>
          <w:rFonts w:ascii="Times New Roman" w:eastAsia="Times New Roman" w:hAnsi="Times New Roman" w:cs="Times New Roman"/>
          <w:sz w:val="28"/>
          <w:szCs w:val="28"/>
          <w:u w:val="single"/>
          <w:lang w:eastAsia="ru-RU"/>
        </w:rPr>
        <w:t>№ 9</w:t>
      </w:r>
    </w:p>
    <w:p w14:paraId="6A6CB8A4" w14:textId="77777777" w:rsidR="00B64758" w:rsidRPr="00587521" w:rsidRDefault="00B64758" w:rsidP="00B64758">
      <w:pPr>
        <w:spacing w:after="0" w:line="240" w:lineRule="auto"/>
        <w:rPr>
          <w:rFonts w:ascii="Times New Roman" w:eastAsia="Times New Roman" w:hAnsi="Times New Roman" w:cs="Times New Roman"/>
          <w:sz w:val="24"/>
          <w:szCs w:val="24"/>
          <w:lang w:eastAsia="ru-RU"/>
        </w:rPr>
      </w:pPr>
    </w:p>
    <w:p w14:paraId="67F45FF1" w14:textId="77777777" w:rsidR="00B64758" w:rsidRPr="00587521" w:rsidRDefault="00B64758" w:rsidP="00B64758">
      <w:pPr>
        <w:tabs>
          <w:tab w:val="left" w:pos="4200"/>
        </w:tabs>
        <w:spacing w:after="0" w:line="240" w:lineRule="auto"/>
        <w:rPr>
          <w:rFonts w:ascii="Times New Roman" w:eastAsia="Times New Roman" w:hAnsi="Times New Roman" w:cs="Times New Roman"/>
          <w:sz w:val="28"/>
          <w:szCs w:val="28"/>
          <w:lang w:eastAsia="ru-RU"/>
        </w:rPr>
      </w:pPr>
    </w:p>
    <w:p w14:paraId="25117DC3" w14:textId="77777777" w:rsidR="00B64758" w:rsidRPr="00587521" w:rsidRDefault="00B64758" w:rsidP="00B64758">
      <w:pPr>
        <w:tabs>
          <w:tab w:val="left" w:pos="4200"/>
        </w:tabs>
        <w:spacing w:after="0" w:line="240" w:lineRule="auto"/>
        <w:rPr>
          <w:rFonts w:ascii="Times New Roman" w:eastAsia="Times New Roman" w:hAnsi="Times New Roman" w:cs="Times New Roman"/>
          <w:sz w:val="24"/>
          <w:szCs w:val="24"/>
          <w:u w:val="single"/>
          <w:lang w:eastAsia="ru-RU"/>
        </w:rPr>
      </w:pPr>
      <w:r w:rsidRPr="00587521">
        <w:rPr>
          <w:rFonts w:ascii="Times New Roman" w:eastAsia="Times New Roman" w:hAnsi="Times New Roman" w:cs="Times New Roman"/>
          <w:sz w:val="28"/>
          <w:szCs w:val="28"/>
          <w:lang w:eastAsia="ru-RU"/>
        </w:rPr>
        <w:t xml:space="preserve">Завідувач кафедри  ___________________ </w:t>
      </w:r>
      <w:r w:rsidRPr="00587521">
        <w:rPr>
          <w:rFonts w:ascii="Times New Roman" w:eastAsia="Times New Roman" w:hAnsi="Times New Roman" w:cs="Times New Roman"/>
          <w:sz w:val="28"/>
          <w:szCs w:val="28"/>
          <w:lang w:eastAsia="ru-RU"/>
        </w:rPr>
        <w:tab/>
      </w:r>
      <w:r w:rsidRPr="00587521">
        <w:rPr>
          <w:rFonts w:ascii="Times New Roman" w:eastAsia="Times New Roman" w:hAnsi="Times New Roman" w:cs="Times New Roman"/>
          <w:sz w:val="28"/>
          <w:szCs w:val="28"/>
          <w:u w:val="single"/>
          <w:lang w:eastAsia="ru-RU"/>
        </w:rPr>
        <w:tab/>
        <w:t>В. М.  Мороз</w:t>
      </w:r>
      <w:r w:rsidRPr="00587521">
        <w:rPr>
          <w:rFonts w:ascii="Times New Roman" w:eastAsia="Times New Roman" w:hAnsi="Times New Roman" w:cs="Times New Roman"/>
          <w:sz w:val="28"/>
          <w:szCs w:val="28"/>
          <w:u w:val="single"/>
          <w:lang w:eastAsia="ru-RU"/>
        </w:rPr>
        <w:tab/>
      </w:r>
      <w:r w:rsidRPr="00587521">
        <w:rPr>
          <w:rFonts w:ascii="Times New Roman" w:eastAsia="Times New Roman" w:hAnsi="Times New Roman" w:cs="Times New Roman"/>
          <w:sz w:val="24"/>
          <w:szCs w:val="24"/>
          <w:u w:val="single"/>
          <w:lang w:eastAsia="ru-RU"/>
        </w:rPr>
        <w:tab/>
      </w:r>
    </w:p>
    <w:p w14:paraId="2B127A2F" w14:textId="77777777" w:rsidR="00B64758" w:rsidRPr="00587521" w:rsidRDefault="00B64758" w:rsidP="00B64758">
      <w:pPr>
        <w:tabs>
          <w:tab w:val="left" w:pos="3119"/>
          <w:tab w:val="left" w:pos="5103"/>
          <w:tab w:val="left" w:pos="6663"/>
        </w:tabs>
        <w:spacing w:after="0" w:line="240" w:lineRule="auto"/>
        <w:rPr>
          <w:rFonts w:ascii="Times New Roman" w:eastAsia="Times New Roman" w:hAnsi="Times New Roman" w:cs="Times New Roman"/>
          <w:sz w:val="24"/>
          <w:szCs w:val="24"/>
          <w:lang w:eastAsia="ru-RU"/>
        </w:rPr>
      </w:pPr>
      <w:r w:rsidRPr="00587521">
        <w:rPr>
          <w:rFonts w:ascii="Times New Roman" w:eastAsia="Times New Roman" w:hAnsi="Times New Roman" w:cs="Times New Roman"/>
          <w:sz w:val="24"/>
          <w:szCs w:val="24"/>
          <w:lang w:eastAsia="ru-RU"/>
        </w:rPr>
        <w:tab/>
        <w:t>(підпис)</w:t>
      </w:r>
      <w:r w:rsidRPr="00587521">
        <w:rPr>
          <w:rFonts w:ascii="Times New Roman" w:eastAsia="Times New Roman" w:hAnsi="Times New Roman" w:cs="Times New Roman"/>
          <w:sz w:val="24"/>
          <w:szCs w:val="24"/>
          <w:lang w:eastAsia="ru-RU"/>
        </w:rPr>
        <w:tab/>
        <w:t>(ініціали та прізвище)</w:t>
      </w:r>
    </w:p>
    <w:p w14:paraId="7EE61677" w14:textId="77777777" w:rsidR="00B64758" w:rsidRPr="00587521" w:rsidRDefault="00B64758" w:rsidP="00B64758">
      <w:pPr>
        <w:spacing w:after="0" w:line="240" w:lineRule="auto"/>
        <w:rPr>
          <w:rFonts w:ascii="Times New Roman" w:eastAsia="Times New Roman" w:hAnsi="Times New Roman" w:cs="Times New Roman"/>
          <w:sz w:val="24"/>
          <w:szCs w:val="24"/>
          <w:lang w:eastAsia="ru-RU"/>
        </w:rPr>
      </w:pPr>
    </w:p>
    <w:bookmarkEnd w:id="1"/>
    <w:p w14:paraId="5BF8D8AD" w14:textId="77777777" w:rsidR="00B64758" w:rsidRPr="00587521" w:rsidRDefault="00B64758" w:rsidP="00B64758">
      <w:pPr>
        <w:spacing w:after="0" w:line="240" w:lineRule="auto"/>
        <w:rPr>
          <w:rFonts w:ascii="Times New Roman" w:eastAsia="Times New Roman" w:hAnsi="Times New Roman" w:cs="Times New Roman"/>
          <w:sz w:val="24"/>
          <w:szCs w:val="24"/>
          <w:lang w:eastAsia="ru-RU"/>
        </w:rPr>
      </w:pPr>
    </w:p>
    <w:p w14:paraId="749D5204" w14:textId="77777777" w:rsidR="00B64758" w:rsidRPr="00587521" w:rsidRDefault="00B64758" w:rsidP="00B64758">
      <w:pPr>
        <w:spacing w:after="200" w:line="276" w:lineRule="auto"/>
        <w:rPr>
          <w:rFonts w:ascii="Times New Roman" w:eastAsia="Times New Roman" w:hAnsi="Times New Roman" w:cs="Times New Roman"/>
          <w:sz w:val="24"/>
          <w:szCs w:val="24"/>
          <w:lang w:eastAsia="ru-RU"/>
        </w:rPr>
      </w:pPr>
      <w:r w:rsidRPr="00587521">
        <w:rPr>
          <w:rFonts w:ascii="Times New Roman" w:eastAsia="Times New Roman" w:hAnsi="Times New Roman" w:cs="Times New Roman"/>
          <w:sz w:val="24"/>
          <w:szCs w:val="24"/>
          <w:lang w:eastAsia="ru-RU"/>
        </w:rPr>
        <w:br w:type="page"/>
      </w:r>
    </w:p>
    <w:p w14:paraId="5260563E" w14:textId="77777777" w:rsidR="00B64758" w:rsidRPr="00587521" w:rsidRDefault="00B64758" w:rsidP="00B64758">
      <w:pPr>
        <w:spacing w:after="0" w:line="240" w:lineRule="auto"/>
        <w:rPr>
          <w:rFonts w:ascii="Times New Roman" w:eastAsia="Times New Roman" w:hAnsi="Times New Roman" w:cs="Times New Roman"/>
          <w:sz w:val="24"/>
          <w:szCs w:val="24"/>
          <w:lang w:eastAsia="ru-RU"/>
        </w:rPr>
      </w:pPr>
    </w:p>
    <w:p w14:paraId="54D96CDA" w14:textId="77777777" w:rsidR="00B64758" w:rsidRPr="00587521" w:rsidRDefault="00B64758" w:rsidP="00B64758">
      <w:pPr>
        <w:spacing w:after="0" w:line="240" w:lineRule="auto"/>
        <w:jc w:val="center"/>
        <w:rPr>
          <w:rFonts w:ascii="Times New Roman" w:eastAsia="Times New Roman" w:hAnsi="Times New Roman" w:cs="Times New Roman"/>
          <w:b/>
          <w:sz w:val="28"/>
          <w:szCs w:val="28"/>
          <w:lang w:eastAsia="ru-RU"/>
        </w:rPr>
      </w:pPr>
      <w:bookmarkStart w:id="2" w:name="_Hlk61713107"/>
      <w:r w:rsidRPr="00587521">
        <w:rPr>
          <w:rFonts w:ascii="Times New Roman" w:eastAsia="Times New Roman" w:hAnsi="Times New Roman" w:cs="Times New Roman"/>
          <w:b/>
          <w:sz w:val="28"/>
          <w:szCs w:val="28"/>
          <w:lang w:eastAsia="ru-RU"/>
        </w:rPr>
        <w:t>ЛИСТ ПОГОДЖЕННЯ</w:t>
      </w:r>
    </w:p>
    <w:p w14:paraId="3431C95A" w14:textId="77777777" w:rsidR="00B64758" w:rsidRPr="00587521" w:rsidRDefault="00B64758" w:rsidP="00B64758">
      <w:pPr>
        <w:spacing w:after="0" w:line="240" w:lineRule="auto"/>
        <w:jc w:val="center"/>
        <w:rPr>
          <w:rFonts w:ascii="Times New Roman" w:eastAsia="Times New Roman" w:hAnsi="Times New Roman" w:cs="Times New Roman"/>
          <w:b/>
          <w:sz w:val="28"/>
          <w:szCs w:val="28"/>
          <w:lang w:eastAsia="ru-RU"/>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3240"/>
        <w:gridCol w:w="3240"/>
      </w:tblGrid>
      <w:tr w:rsidR="00B64758" w:rsidRPr="00587521" w14:paraId="1EFAE802" w14:textId="77777777" w:rsidTr="00FE07E6">
        <w:tc>
          <w:tcPr>
            <w:tcW w:w="3282" w:type="dxa"/>
            <w:vAlign w:val="center"/>
          </w:tcPr>
          <w:p w14:paraId="75065995" w14:textId="77777777" w:rsidR="00B64758" w:rsidRPr="00587521" w:rsidRDefault="00B64758" w:rsidP="00B64758">
            <w:pPr>
              <w:spacing w:after="0" w:line="240" w:lineRule="auto"/>
              <w:jc w:val="center"/>
              <w:rPr>
                <w:rFonts w:ascii="Times New Roman" w:eastAsia="Times New Roman" w:hAnsi="Times New Roman" w:cs="Times New Roman"/>
                <w:sz w:val="28"/>
                <w:szCs w:val="28"/>
                <w:lang w:eastAsia="ru-RU"/>
              </w:rPr>
            </w:pPr>
            <w:r w:rsidRPr="00587521">
              <w:rPr>
                <w:rFonts w:ascii="Times New Roman" w:eastAsia="Times New Roman" w:hAnsi="Times New Roman" w:cs="Times New Roman"/>
                <w:sz w:val="28"/>
                <w:szCs w:val="28"/>
                <w:lang w:eastAsia="ru-RU"/>
              </w:rPr>
              <w:t>Шифр та назва освітньої програми</w:t>
            </w:r>
          </w:p>
        </w:tc>
        <w:tc>
          <w:tcPr>
            <w:tcW w:w="3283" w:type="dxa"/>
            <w:vAlign w:val="center"/>
          </w:tcPr>
          <w:p w14:paraId="0FA7ABCF" w14:textId="77777777" w:rsidR="00B64758" w:rsidRPr="00587521" w:rsidRDefault="00B64758" w:rsidP="00B64758">
            <w:pPr>
              <w:spacing w:after="0" w:line="240" w:lineRule="auto"/>
              <w:jc w:val="center"/>
              <w:rPr>
                <w:rFonts w:ascii="Times New Roman" w:eastAsia="Times New Roman" w:hAnsi="Times New Roman" w:cs="Times New Roman"/>
                <w:sz w:val="28"/>
                <w:szCs w:val="28"/>
                <w:lang w:eastAsia="ru-RU"/>
              </w:rPr>
            </w:pPr>
            <w:r w:rsidRPr="00587521">
              <w:rPr>
                <w:rFonts w:ascii="Times New Roman" w:eastAsia="Times New Roman" w:hAnsi="Times New Roman" w:cs="Times New Roman"/>
                <w:sz w:val="28"/>
                <w:szCs w:val="28"/>
                <w:lang w:eastAsia="ru-RU"/>
              </w:rPr>
              <w:t>ПІБ Гаранта ОП</w:t>
            </w:r>
          </w:p>
        </w:tc>
        <w:tc>
          <w:tcPr>
            <w:tcW w:w="3283" w:type="dxa"/>
            <w:vAlign w:val="center"/>
          </w:tcPr>
          <w:p w14:paraId="2E76CF49" w14:textId="77777777" w:rsidR="00B64758" w:rsidRPr="00587521" w:rsidRDefault="00B64758" w:rsidP="00B64758">
            <w:pPr>
              <w:spacing w:after="0" w:line="240" w:lineRule="auto"/>
              <w:jc w:val="center"/>
              <w:rPr>
                <w:rFonts w:ascii="Times New Roman" w:eastAsia="Times New Roman" w:hAnsi="Times New Roman" w:cs="Times New Roman"/>
                <w:sz w:val="28"/>
                <w:szCs w:val="28"/>
                <w:lang w:eastAsia="ru-RU"/>
              </w:rPr>
            </w:pPr>
            <w:r w:rsidRPr="00587521">
              <w:rPr>
                <w:rFonts w:ascii="Times New Roman" w:eastAsia="Times New Roman" w:hAnsi="Times New Roman" w:cs="Times New Roman"/>
                <w:sz w:val="28"/>
                <w:szCs w:val="28"/>
                <w:lang w:eastAsia="ru-RU"/>
              </w:rPr>
              <w:t>Підпис, дата</w:t>
            </w:r>
          </w:p>
        </w:tc>
      </w:tr>
      <w:tr w:rsidR="00B64758" w:rsidRPr="00587521" w14:paraId="547796FD" w14:textId="77777777" w:rsidTr="00FE07E6">
        <w:trPr>
          <w:trHeight w:val="866"/>
        </w:trPr>
        <w:tc>
          <w:tcPr>
            <w:tcW w:w="3282" w:type="dxa"/>
          </w:tcPr>
          <w:p w14:paraId="1AA348F4" w14:textId="77777777" w:rsidR="00B64758" w:rsidRPr="00587521" w:rsidRDefault="00B64758" w:rsidP="00B64758">
            <w:pPr>
              <w:spacing w:after="0" w:line="240" w:lineRule="auto"/>
              <w:jc w:val="center"/>
              <w:rPr>
                <w:rFonts w:ascii="Times New Roman" w:eastAsia="Times New Roman" w:hAnsi="Times New Roman" w:cs="Times New Roman"/>
                <w:sz w:val="28"/>
                <w:szCs w:val="28"/>
                <w:lang w:eastAsia="ru-RU"/>
              </w:rPr>
            </w:pPr>
            <w:r w:rsidRPr="00587521">
              <w:rPr>
                <w:rFonts w:ascii="Times New Roman" w:eastAsia="Times New Roman" w:hAnsi="Times New Roman" w:cs="Times New Roman"/>
                <w:sz w:val="28"/>
                <w:szCs w:val="28"/>
                <w:lang w:eastAsia="ru-RU"/>
              </w:rPr>
              <w:t>054 Соціологія</w:t>
            </w:r>
          </w:p>
          <w:p w14:paraId="05328346" w14:textId="1CDC7ABE" w:rsidR="00B64758" w:rsidRPr="00587521" w:rsidRDefault="00635C01" w:rsidP="00B64758">
            <w:pPr>
              <w:spacing w:after="0" w:line="240" w:lineRule="auto"/>
              <w:jc w:val="center"/>
              <w:rPr>
                <w:rFonts w:ascii="Times New Roman" w:eastAsia="Times New Roman" w:hAnsi="Times New Roman" w:cs="Times New Roman"/>
                <w:b/>
                <w:sz w:val="28"/>
                <w:szCs w:val="28"/>
                <w:lang w:eastAsia="ru-RU"/>
              </w:rPr>
            </w:pPr>
            <w:r w:rsidRPr="00587521">
              <w:rPr>
                <w:rFonts w:ascii="Times New Roman" w:eastAsia="Times New Roman" w:hAnsi="Times New Roman" w:cs="Times New Roman"/>
                <w:sz w:val="28"/>
                <w:szCs w:val="28"/>
                <w:lang w:eastAsia="ru-RU"/>
              </w:rPr>
              <w:t>Соціологічне забезпечення економічної діяльності</w:t>
            </w:r>
          </w:p>
        </w:tc>
        <w:tc>
          <w:tcPr>
            <w:tcW w:w="3283" w:type="dxa"/>
          </w:tcPr>
          <w:p w14:paraId="712DA348" w14:textId="77777777" w:rsidR="00635C01" w:rsidRPr="00587521" w:rsidRDefault="00635C01" w:rsidP="00B64758">
            <w:pPr>
              <w:spacing w:after="0" w:line="240" w:lineRule="auto"/>
              <w:jc w:val="center"/>
              <w:rPr>
                <w:rFonts w:ascii="Times New Roman" w:eastAsia="Times New Roman" w:hAnsi="Times New Roman" w:cs="Times New Roman"/>
                <w:sz w:val="28"/>
                <w:szCs w:val="28"/>
                <w:lang w:eastAsia="ru-RU"/>
              </w:rPr>
            </w:pPr>
            <w:r w:rsidRPr="00587521">
              <w:rPr>
                <w:rFonts w:ascii="Times New Roman" w:hAnsi="Times New Roman" w:cs="Times New Roman"/>
                <w:sz w:val="28"/>
                <w:szCs w:val="28"/>
              </w:rPr>
              <w:t>Д.с.н., проф</w:t>
            </w:r>
            <w:r w:rsidRPr="00587521">
              <w:rPr>
                <w:rFonts w:ascii="Times New Roman" w:eastAsia="Times New Roman" w:hAnsi="Times New Roman" w:cs="Times New Roman"/>
                <w:sz w:val="28"/>
                <w:szCs w:val="28"/>
                <w:lang w:eastAsia="ru-RU"/>
              </w:rPr>
              <w:t>.</w:t>
            </w:r>
          </w:p>
          <w:p w14:paraId="7DE2C49B" w14:textId="11BBEADC" w:rsidR="00B64758" w:rsidRPr="00587521" w:rsidRDefault="00635C01" w:rsidP="00B64758">
            <w:pPr>
              <w:spacing w:after="0" w:line="240" w:lineRule="auto"/>
              <w:jc w:val="center"/>
              <w:rPr>
                <w:rFonts w:ascii="Times New Roman" w:eastAsia="Times New Roman" w:hAnsi="Times New Roman" w:cs="Times New Roman"/>
                <w:sz w:val="28"/>
                <w:szCs w:val="28"/>
                <w:lang w:eastAsia="ru-RU"/>
              </w:rPr>
            </w:pPr>
            <w:r w:rsidRPr="00587521">
              <w:rPr>
                <w:rFonts w:ascii="Times New Roman" w:eastAsia="Times New Roman" w:hAnsi="Times New Roman" w:cs="Times New Roman"/>
                <w:sz w:val="28"/>
                <w:szCs w:val="28"/>
                <w:lang w:eastAsia="ru-RU"/>
              </w:rPr>
              <w:t>Калагін Ю. А</w:t>
            </w:r>
            <w:r w:rsidR="00B64758" w:rsidRPr="00587521">
              <w:rPr>
                <w:rFonts w:ascii="Times New Roman" w:eastAsia="Times New Roman" w:hAnsi="Times New Roman" w:cs="Times New Roman"/>
                <w:sz w:val="28"/>
                <w:szCs w:val="28"/>
                <w:lang w:eastAsia="ru-RU"/>
              </w:rPr>
              <w:t>.</w:t>
            </w:r>
          </w:p>
        </w:tc>
        <w:tc>
          <w:tcPr>
            <w:tcW w:w="3283" w:type="dxa"/>
          </w:tcPr>
          <w:p w14:paraId="7F9D66A4" w14:textId="77777777" w:rsidR="00B64758" w:rsidRPr="00587521" w:rsidRDefault="00B64758" w:rsidP="00B64758">
            <w:pPr>
              <w:spacing w:after="0" w:line="240" w:lineRule="auto"/>
              <w:jc w:val="center"/>
              <w:rPr>
                <w:rFonts w:ascii="Times New Roman" w:eastAsia="Times New Roman" w:hAnsi="Times New Roman" w:cs="Times New Roman"/>
                <w:b/>
                <w:sz w:val="28"/>
                <w:szCs w:val="28"/>
                <w:lang w:eastAsia="ru-RU"/>
              </w:rPr>
            </w:pPr>
          </w:p>
        </w:tc>
      </w:tr>
    </w:tbl>
    <w:p w14:paraId="0AE85A08" w14:textId="77777777" w:rsidR="00B64758" w:rsidRPr="00587521" w:rsidRDefault="00B64758" w:rsidP="00B64758">
      <w:pPr>
        <w:spacing w:after="0" w:line="240" w:lineRule="auto"/>
        <w:jc w:val="center"/>
        <w:rPr>
          <w:rFonts w:ascii="Times New Roman" w:eastAsia="Times New Roman" w:hAnsi="Times New Roman" w:cs="Times New Roman"/>
          <w:b/>
          <w:sz w:val="28"/>
          <w:szCs w:val="28"/>
          <w:lang w:eastAsia="ru-RU"/>
        </w:rPr>
      </w:pPr>
    </w:p>
    <w:p w14:paraId="0ED28A86" w14:textId="77777777" w:rsidR="00B64758" w:rsidRPr="00587521" w:rsidRDefault="00B64758" w:rsidP="00B64758">
      <w:pPr>
        <w:spacing w:after="0" w:line="240" w:lineRule="auto"/>
        <w:rPr>
          <w:rFonts w:ascii="Times New Roman" w:eastAsia="Times New Roman" w:hAnsi="Times New Roman" w:cs="Times New Roman"/>
          <w:sz w:val="28"/>
          <w:szCs w:val="28"/>
          <w:lang w:eastAsia="ru-RU"/>
        </w:rPr>
      </w:pPr>
    </w:p>
    <w:p w14:paraId="3E18F133" w14:textId="77777777" w:rsidR="00B64758" w:rsidRPr="00587521" w:rsidRDefault="00B64758" w:rsidP="00B64758">
      <w:pPr>
        <w:spacing w:after="0" w:line="240" w:lineRule="auto"/>
        <w:rPr>
          <w:rFonts w:ascii="Times New Roman" w:eastAsia="Times New Roman" w:hAnsi="Times New Roman" w:cs="Times New Roman"/>
          <w:sz w:val="28"/>
          <w:szCs w:val="28"/>
          <w:lang w:eastAsia="ru-RU"/>
        </w:rPr>
      </w:pPr>
      <w:r w:rsidRPr="00587521">
        <w:rPr>
          <w:rFonts w:ascii="Times New Roman" w:eastAsia="Times New Roman" w:hAnsi="Times New Roman" w:cs="Times New Roman"/>
          <w:sz w:val="28"/>
          <w:szCs w:val="28"/>
          <w:lang w:eastAsia="ru-RU"/>
        </w:rPr>
        <w:t xml:space="preserve">Голова групи забезпечення </w:t>
      </w:r>
    </w:p>
    <w:p w14:paraId="5DEA060C" w14:textId="58D50B8F" w:rsidR="00B64758" w:rsidRPr="00587521" w:rsidRDefault="00B64758" w:rsidP="00B64758">
      <w:pPr>
        <w:spacing w:after="0" w:line="240" w:lineRule="auto"/>
        <w:rPr>
          <w:rFonts w:ascii="Times New Roman" w:eastAsia="Times New Roman" w:hAnsi="Times New Roman" w:cs="Times New Roman"/>
          <w:sz w:val="28"/>
          <w:szCs w:val="28"/>
          <w:lang w:eastAsia="ru-RU"/>
        </w:rPr>
      </w:pPr>
      <w:r w:rsidRPr="00587521">
        <w:rPr>
          <w:rFonts w:ascii="Times New Roman" w:eastAsia="Times New Roman" w:hAnsi="Times New Roman" w:cs="Times New Roman"/>
          <w:sz w:val="28"/>
          <w:szCs w:val="28"/>
          <w:lang w:eastAsia="ru-RU"/>
        </w:rPr>
        <w:t xml:space="preserve">спеціальності </w:t>
      </w:r>
      <w:r w:rsidRPr="00587521">
        <w:rPr>
          <w:rFonts w:ascii="Times New Roman" w:eastAsia="Times New Roman" w:hAnsi="Times New Roman" w:cs="Times New Roman"/>
          <w:sz w:val="28"/>
          <w:szCs w:val="28"/>
          <w:u w:val="single"/>
          <w:lang w:eastAsia="ru-RU"/>
        </w:rPr>
        <w:tab/>
      </w:r>
      <w:r w:rsidRPr="00587521">
        <w:rPr>
          <w:rFonts w:ascii="Times New Roman" w:eastAsia="Times New Roman" w:hAnsi="Times New Roman" w:cs="Times New Roman"/>
          <w:sz w:val="28"/>
          <w:szCs w:val="28"/>
          <w:u w:val="single"/>
          <w:lang w:eastAsia="ru-RU"/>
        </w:rPr>
        <w:tab/>
        <w:t xml:space="preserve"> </w:t>
      </w:r>
      <w:r w:rsidRPr="00587521">
        <w:rPr>
          <w:rFonts w:ascii="Times New Roman" w:eastAsia="Times New Roman" w:hAnsi="Times New Roman" w:cs="Times New Roman"/>
          <w:sz w:val="28"/>
          <w:szCs w:val="28"/>
          <w:u w:val="single"/>
          <w:lang w:eastAsia="ru-RU"/>
        </w:rPr>
        <w:tab/>
      </w:r>
      <w:r w:rsidR="006E07F0">
        <w:rPr>
          <w:rFonts w:ascii="Times New Roman" w:eastAsia="Times New Roman" w:hAnsi="Times New Roman" w:cs="Times New Roman"/>
          <w:sz w:val="28"/>
          <w:szCs w:val="28"/>
          <w:u w:val="single"/>
          <w:lang w:eastAsia="ru-RU"/>
        </w:rPr>
        <w:t>Мороз В. М.</w:t>
      </w:r>
      <w:r w:rsidRPr="00587521">
        <w:rPr>
          <w:rFonts w:ascii="Times New Roman" w:eastAsia="Times New Roman" w:hAnsi="Times New Roman" w:cs="Times New Roman"/>
          <w:sz w:val="28"/>
          <w:szCs w:val="28"/>
          <w:u w:val="single"/>
          <w:lang w:eastAsia="ru-RU"/>
        </w:rPr>
        <w:tab/>
      </w:r>
      <w:r w:rsidRPr="00587521">
        <w:rPr>
          <w:rFonts w:ascii="Times New Roman" w:eastAsia="Times New Roman" w:hAnsi="Times New Roman" w:cs="Times New Roman"/>
          <w:sz w:val="28"/>
          <w:szCs w:val="28"/>
          <w:u w:val="single"/>
          <w:lang w:eastAsia="ru-RU"/>
        </w:rPr>
        <w:tab/>
      </w:r>
      <w:r w:rsidRPr="00587521">
        <w:rPr>
          <w:rFonts w:ascii="Times New Roman" w:eastAsia="Times New Roman" w:hAnsi="Times New Roman" w:cs="Times New Roman"/>
          <w:sz w:val="28"/>
          <w:szCs w:val="28"/>
          <w:u w:val="single"/>
          <w:lang w:eastAsia="ru-RU"/>
        </w:rPr>
        <w:tab/>
      </w:r>
      <w:r w:rsidRPr="00587521">
        <w:rPr>
          <w:rFonts w:ascii="Times New Roman" w:eastAsia="Times New Roman" w:hAnsi="Times New Roman" w:cs="Times New Roman"/>
          <w:sz w:val="28"/>
          <w:szCs w:val="28"/>
          <w:u w:val="single"/>
          <w:lang w:eastAsia="ru-RU"/>
        </w:rPr>
        <w:tab/>
      </w:r>
      <w:r w:rsidRPr="00587521">
        <w:rPr>
          <w:rFonts w:ascii="Times New Roman" w:eastAsia="Times New Roman" w:hAnsi="Times New Roman" w:cs="Times New Roman"/>
          <w:sz w:val="28"/>
          <w:szCs w:val="28"/>
          <w:u w:val="single"/>
          <w:lang w:eastAsia="ru-RU"/>
        </w:rPr>
        <w:tab/>
      </w:r>
      <w:r w:rsidRPr="00587521">
        <w:rPr>
          <w:rFonts w:ascii="Times New Roman" w:eastAsia="Times New Roman" w:hAnsi="Times New Roman" w:cs="Times New Roman"/>
          <w:sz w:val="28"/>
          <w:szCs w:val="28"/>
          <w:u w:val="single"/>
          <w:lang w:eastAsia="ru-RU"/>
        </w:rPr>
        <w:tab/>
      </w:r>
    </w:p>
    <w:p w14:paraId="75F6D000" w14:textId="77777777" w:rsidR="00B64758" w:rsidRPr="00587521" w:rsidRDefault="00B64758" w:rsidP="00B64758">
      <w:pPr>
        <w:spacing w:after="0" w:line="240" w:lineRule="auto"/>
        <w:jc w:val="both"/>
        <w:rPr>
          <w:rFonts w:ascii="Times New Roman" w:eastAsia="Times New Roman" w:hAnsi="Times New Roman" w:cs="Times New Roman"/>
          <w:sz w:val="28"/>
          <w:szCs w:val="28"/>
          <w:lang w:eastAsia="ru-RU"/>
        </w:rPr>
      </w:pPr>
      <w:r w:rsidRPr="00587521">
        <w:rPr>
          <w:rFonts w:ascii="Times New Roman" w:eastAsia="Times New Roman" w:hAnsi="Times New Roman" w:cs="Times New Roman"/>
          <w:sz w:val="28"/>
          <w:szCs w:val="28"/>
          <w:lang w:eastAsia="ru-RU"/>
        </w:rPr>
        <w:tab/>
      </w:r>
      <w:r w:rsidRPr="00587521">
        <w:rPr>
          <w:rFonts w:ascii="Times New Roman" w:eastAsia="Times New Roman" w:hAnsi="Times New Roman" w:cs="Times New Roman"/>
          <w:sz w:val="28"/>
          <w:szCs w:val="28"/>
          <w:lang w:eastAsia="ru-RU"/>
        </w:rPr>
        <w:tab/>
      </w:r>
      <w:r w:rsidRPr="00587521">
        <w:rPr>
          <w:rFonts w:ascii="Times New Roman" w:eastAsia="Times New Roman" w:hAnsi="Times New Roman" w:cs="Times New Roman"/>
          <w:sz w:val="28"/>
          <w:szCs w:val="28"/>
          <w:lang w:eastAsia="ru-RU"/>
        </w:rPr>
        <w:tab/>
      </w:r>
      <w:r w:rsidRPr="00587521">
        <w:rPr>
          <w:rFonts w:ascii="Times New Roman" w:eastAsia="Times New Roman" w:hAnsi="Times New Roman" w:cs="Times New Roman"/>
          <w:sz w:val="28"/>
          <w:szCs w:val="28"/>
          <w:lang w:eastAsia="ru-RU"/>
        </w:rPr>
        <w:tab/>
      </w:r>
      <w:r w:rsidRPr="00587521">
        <w:rPr>
          <w:rFonts w:ascii="Times New Roman" w:eastAsia="Times New Roman" w:hAnsi="Times New Roman" w:cs="Times New Roman"/>
          <w:sz w:val="28"/>
          <w:szCs w:val="28"/>
          <w:lang w:eastAsia="ru-RU"/>
        </w:rPr>
        <w:tab/>
      </w:r>
      <w:r w:rsidRPr="00587521">
        <w:rPr>
          <w:rFonts w:ascii="Times New Roman" w:eastAsia="Times New Roman" w:hAnsi="Times New Roman" w:cs="Times New Roman"/>
          <w:sz w:val="28"/>
          <w:szCs w:val="28"/>
          <w:lang w:eastAsia="ru-RU"/>
        </w:rPr>
        <w:tab/>
      </w:r>
      <w:r w:rsidRPr="00587521">
        <w:rPr>
          <w:rFonts w:ascii="Times New Roman" w:eastAsia="Times New Roman" w:hAnsi="Times New Roman" w:cs="Times New Roman"/>
          <w:sz w:val="28"/>
          <w:szCs w:val="28"/>
          <w:lang w:eastAsia="ru-RU"/>
        </w:rPr>
        <w:tab/>
        <w:t>(ПІБ, підпис)</w:t>
      </w:r>
    </w:p>
    <w:p w14:paraId="18968172" w14:textId="77777777" w:rsidR="00B64758" w:rsidRPr="00587521" w:rsidRDefault="00B64758" w:rsidP="00B64758">
      <w:pPr>
        <w:spacing w:after="0" w:line="240" w:lineRule="auto"/>
        <w:jc w:val="both"/>
        <w:rPr>
          <w:rFonts w:ascii="Times New Roman" w:eastAsia="Times New Roman" w:hAnsi="Times New Roman" w:cs="Times New Roman"/>
          <w:sz w:val="28"/>
          <w:szCs w:val="28"/>
          <w:lang w:eastAsia="ru-RU"/>
        </w:rPr>
      </w:pPr>
    </w:p>
    <w:p w14:paraId="60F0A630" w14:textId="413DDE7C" w:rsidR="00B64758" w:rsidRPr="00587521" w:rsidRDefault="00B64758" w:rsidP="00B64758">
      <w:pPr>
        <w:spacing w:after="0" w:line="240" w:lineRule="auto"/>
        <w:jc w:val="both"/>
        <w:rPr>
          <w:rFonts w:ascii="Times New Roman" w:eastAsia="Times New Roman" w:hAnsi="Times New Roman" w:cs="Times New Roman"/>
          <w:sz w:val="28"/>
          <w:szCs w:val="28"/>
          <w:lang w:eastAsia="ru-RU"/>
        </w:rPr>
      </w:pPr>
      <w:r w:rsidRPr="00587521">
        <w:rPr>
          <w:rFonts w:ascii="Times New Roman" w:eastAsia="Times New Roman" w:hAnsi="Times New Roman" w:cs="Times New Roman"/>
          <w:sz w:val="28"/>
          <w:szCs w:val="28"/>
          <w:lang w:eastAsia="ru-RU"/>
        </w:rPr>
        <w:t>«</w:t>
      </w:r>
      <w:r w:rsidR="00635C01" w:rsidRPr="00587521">
        <w:rPr>
          <w:rFonts w:ascii="Times New Roman" w:eastAsia="Times New Roman" w:hAnsi="Times New Roman" w:cs="Times New Roman"/>
          <w:sz w:val="28"/>
          <w:szCs w:val="28"/>
          <w:lang w:eastAsia="ru-RU"/>
        </w:rPr>
        <w:t>31</w:t>
      </w:r>
      <w:r w:rsidRPr="00587521">
        <w:rPr>
          <w:rFonts w:ascii="Times New Roman" w:eastAsia="Times New Roman" w:hAnsi="Times New Roman" w:cs="Times New Roman"/>
          <w:sz w:val="28"/>
          <w:szCs w:val="28"/>
          <w:lang w:eastAsia="ru-RU"/>
        </w:rPr>
        <w:t xml:space="preserve">» </w:t>
      </w:r>
      <w:r w:rsidR="00FE07E6" w:rsidRPr="00587521">
        <w:rPr>
          <w:rFonts w:ascii="Times New Roman" w:eastAsia="Times New Roman" w:hAnsi="Times New Roman" w:cs="Times New Roman"/>
          <w:sz w:val="28"/>
          <w:szCs w:val="28"/>
          <w:lang w:eastAsia="ru-RU"/>
        </w:rPr>
        <w:t>серпня</w:t>
      </w:r>
      <w:r w:rsidR="00635C01" w:rsidRPr="00587521">
        <w:rPr>
          <w:rFonts w:ascii="Times New Roman" w:eastAsia="Times New Roman" w:hAnsi="Times New Roman" w:cs="Times New Roman"/>
          <w:sz w:val="28"/>
          <w:szCs w:val="28"/>
          <w:lang w:eastAsia="ru-RU"/>
        </w:rPr>
        <w:t xml:space="preserve"> 2022</w:t>
      </w:r>
      <w:r w:rsidRPr="00587521">
        <w:rPr>
          <w:rFonts w:ascii="Times New Roman" w:eastAsia="Times New Roman" w:hAnsi="Times New Roman" w:cs="Times New Roman"/>
          <w:sz w:val="28"/>
          <w:szCs w:val="28"/>
          <w:lang w:eastAsia="ru-RU"/>
        </w:rPr>
        <w:t xml:space="preserve"> р.</w:t>
      </w:r>
    </w:p>
    <w:p w14:paraId="0B246CFC" w14:textId="77777777" w:rsidR="00B64758" w:rsidRPr="00587521" w:rsidRDefault="00B64758" w:rsidP="00B64758">
      <w:pPr>
        <w:spacing w:after="0" w:line="240" w:lineRule="auto"/>
        <w:jc w:val="both"/>
        <w:rPr>
          <w:rFonts w:ascii="Times New Roman" w:eastAsia="Times New Roman" w:hAnsi="Times New Roman" w:cs="Times New Roman"/>
          <w:sz w:val="28"/>
          <w:szCs w:val="28"/>
          <w:lang w:eastAsia="ru-RU"/>
        </w:rPr>
      </w:pPr>
    </w:p>
    <w:p w14:paraId="0F75C875" w14:textId="77777777" w:rsidR="00B64758" w:rsidRPr="00587521" w:rsidRDefault="00B64758" w:rsidP="00B64758">
      <w:pPr>
        <w:spacing w:after="0" w:line="240" w:lineRule="auto"/>
        <w:jc w:val="both"/>
        <w:rPr>
          <w:rFonts w:ascii="Times New Roman" w:eastAsia="Times New Roman" w:hAnsi="Times New Roman" w:cs="Times New Roman"/>
          <w:sz w:val="28"/>
          <w:szCs w:val="28"/>
          <w:lang w:eastAsia="ru-RU"/>
        </w:rPr>
      </w:pPr>
    </w:p>
    <w:p w14:paraId="3497D9DE" w14:textId="77777777" w:rsidR="00B64758" w:rsidRPr="00587521" w:rsidRDefault="00B64758" w:rsidP="00B64758">
      <w:pPr>
        <w:spacing w:after="0" w:line="240" w:lineRule="auto"/>
        <w:jc w:val="center"/>
        <w:rPr>
          <w:rFonts w:ascii="Times New Roman" w:eastAsia="Times New Roman" w:hAnsi="Times New Roman" w:cs="Times New Roman"/>
          <w:b/>
          <w:smallCaps/>
          <w:sz w:val="28"/>
          <w:szCs w:val="28"/>
          <w:lang w:eastAsia="ru-RU"/>
        </w:rPr>
      </w:pPr>
    </w:p>
    <w:p w14:paraId="408DD751" w14:textId="77777777" w:rsidR="00B64758" w:rsidRPr="00587521" w:rsidRDefault="00B64758" w:rsidP="00B64758">
      <w:pPr>
        <w:spacing w:after="0" w:line="240" w:lineRule="auto"/>
        <w:jc w:val="center"/>
        <w:rPr>
          <w:rFonts w:ascii="Times New Roman" w:eastAsia="Times New Roman" w:hAnsi="Times New Roman" w:cs="Times New Roman"/>
          <w:b/>
          <w:smallCaps/>
          <w:sz w:val="28"/>
          <w:szCs w:val="28"/>
          <w:lang w:eastAsia="ru-RU"/>
        </w:rPr>
      </w:pPr>
    </w:p>
    <w:p w14:paraId="1C8A04B6" w14:textId="77777777" w:rsidR="00B64758" w:rsidRPr="00587521" w:rsidRDefault="00B64758" w:rsidP="00B64758">
      <w:pPr>
        <w:spacing w:after="0" w:line="240" w:lineRule="auto"/>
        <w:jc w:val="center"/>
        <w:rPr>
          <w:rFonts w:ascii="Times New Roman" w:eastAsia="Times New Roman" w:hAnsi="Times New Roman" w:cs="Times New Roman"/>
          <w:b/>
          <w:sz w:val="28"/>
          <w:szCs w:val="28"/>
          <w:lang w:eastAsia="ru-RU"/>
        </w:rPr>
      </w:pPr>
      <w:r w:rsidRPr="00587521">
        <w:rPr>
          <w:rFonts w:ascii="Times New Roman" w:eastAsia="Times New Roman" w:hAnsi="Times New Roman" w:cs="Times New Roman"/>
          <w:b/>
          <w:sz w:val="28"/>
          <w:szCs w:val="28"/>
          <w:lang w:eastAsia="ru-RU"/>
        </w:rPr>
        <w:t>ЛИСТ ПЕРЕЗАТВЕРДЖЕННЯ РОБОЧОЇ НАВЧАЛЬНОЇ ПРОГРАМИ</w:t>
      </w:r>
    </w:p>
    <w:p w14:paraId="75E37C20" w14:textId="77777777" w:rsidR="00B64758" w:rsidRPr="00587521" w:rsidRDefault="00B64758" w:rsidP="00B64758">
      <w:pPr>
        <w:spacing w:after="0" w:line="240" w:lineRule="auto"/>
        <w:jc w:val="center"/>
        <w:rPr>
          <w:rFonts w:ascii="Times New Roman" w:eastAsia="Times New Roman" w:hAnsi="Times New Roman" w:cs="Times New Roman"/>
          <w:sz w:val="28"/>
          <w:szCs w:val="28"/>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1464"/>
        <w:gridCol w:w="1465"/>
        <w:gridCol w:w="4500"/>
      </w:tblGrid>
      <w:tr w:rsidR="00B64758" w:rsidRPr="00587521" w14:paraId="7832BE92" w14:textId="77777777" w:rsidTr="00FE07E6">
        <w:trPr>
          <w:jc w:val="center"/>
        </w:trPr>
        <w:tc>
          <w:tcPr>
            <w:tcW w:w="2272" w:type="dxa"/>
            <w:shd w:val="clear" w:color="auto" w:fill="auto"/>
            <w:vAlign w:val="center"/>
          </w:tcPr>
          <w:p w14:paraId="331DD8CD" w14:textId="77777777" w:rsidR="00B64758" w:rsidRPr="00587521" w:rsidRDefault="00B64758" w:rsidP="00B64758">
            <w:pPr>
              <w:spacing w:after="0" w:line="240" w:lineRule="auto"/>
              <w:jc w:val="center"/>
              <w:rPr>
                <w:rFonts w:ascii="Times New Roman" w:eastAsia="Times New Roman" w:hAnsi="Times New Roman" w:cs="Times New Roman"/>
                <w:sz w:val="28"/>
                <w:szCs w:val="28"/>
                <w:lang w:eastAsia="ru-RU"/>
              </w:rPr>
            </w:pPr>
            <w:r w:rsidRPr="00587521">
              <w:rPr>
                <w:rFonts w:ascii="Times New Roman" w:eastAsia="Times New Roman" w:hAnsi="Times New Roman" w:cs="Times New Roman"/>
                <w:sz w:val="28"/>
                <w:szCs w:val="28"/>
                <w:lang w:eastAsia="ru-RU"/>
              </w:rPr>
              <w:t xml:space="preserve">Дата засідання </w:t>
            </w:r>
            <w:r w:rsidRPr="00587521">
              <w:rPr>
                <w:rFonts w:ascii="Times New Roman" w:eastAsia="Times New Roman" w:hAnsi="Times New Roman" w:cs="Times New Roman"/>
                <w:sz w:val="28"/>
                <w:szCs w:val="28"/>
                <w:lang w:eastAsia="ru-RU"/>
              </w:rPr>
              <w:br/>
              <w:t>кафедри-розробника РПНД</w:t>
            </w:r>
          </w:p>
        </w:tc>
        <w:tc>
          <w:tcPr>
            <w:tcW w:w="1276" w:type="dxa"/>
            <w:shd w:val="clear" w:color="auto" w:fill="auto"/>
            <w:vAlign w:val="center"/>
          </w:tcPr>
          <w:p w14:paraId="1B131002" w14:textId="77777777" w:rsidR="00B64758" w:rsidRPr="00587521" w:rsidRDefault="00B64758" w:rsidP="00B64758">
            <w:pPr>
              <w:spacing w:after="0" w:line="240" w:lineRule="auto"/>
              <w:jc w:val="center"/>
              <w:rPr>
                <w:rFonts w:ascii="Times New Roman" w:eastAsia="Times New Roman" w:hAnsi="Times New Roman" w:cs="Times New Roman"/>
                <w:sz w:val="28"/>
                <w:szCs w:val="28"/>
                <w:lang w:eastAsia="ru-RU"/>
              </w:rPr>
            </w:pPr>
            <w:r w:rsidRPr="00587521">
              <w:rPr>
                <w:rFonts w:ascii="Times New Roman" w:eastAsia="Times New Roman" w:hAnsi="Times New Roman" w:cs="Times New Roman"/>
                <w:sz w:val="28"/>
                <w:szCs w:val="28"/>
                <w:lang w:eastAsia="ru-RU"/>
              </w:rPr>
              <w:t>Номер протоколу</w:t>
            </w:r>
          </w:p>
        </w:tc>
        <w:tc>
          <w:tcPr>
            <w:tcW w:w="1276" w:type="dxa"/>
            <w:shd w:val="clear" w:color="auto" w:fill="auto"/>
            <w:vAlign w:val="center"/>
          </w:tcPr>
          <w:p w14:paraId="4559E6E8" w14:textId="77777777" w:rsidR="00B64758" w:rsidRPr="00587521" w:rsidRDefault="00B64758" w:rsidP="00B64758">
            <w:pPr>
              <w:spacing w:after="0" w:line="240" w:lineRule="auto"/>
              <w:jc w:val="center"/>
              <w:rPr>
                <w:rFonts w:ascii="Times New Roman" w:eastAsia="Times New Roman" w:hAnsi="Times New Roman" w:cs="Times New Roman"/>
                <w:sz w:val="28"/>
                <w:szCs w:val="28"/>
                <w:lang w:eastAsia="ru-RU"/>
              </w:rPr>
            </w:pPr>
            <w:r w:rsidRPr="00587521">
              <w:rPr>
                <w:rFonts w:ascii="Times New Roman" w:eastAsia="Times New Roman" w:hAnsi="Times New Roman" w:cs="Times New Roman"/>
                <w:sz w:val="28"/>
                <w:szCs w:val="28"/>
                <w:lang w:eastAsia="ru-RU"/>
              </w:rPr>
              <w:t>Підпис завідувача кафедри</w:t>
            </w:r>
          </w:p>
        </w:tc>
        <w:tc>
          <w:tcPr>
            <w:tcW w:w="4815" w:type="dxa"/>
            <w:shd w:val="clear" w:color="auto" w:fill="auto"/>
            <w:vAlign w:val="center"/>
          </w:tcPr>
          <w:p w14:paraId="24FC2561" w14:textId="77777777" w:rsidR="00B64758" w:rsidRPr="00587521" w:rsidRDefault="00B64758" w:rsidP="00B64758">
            <w:pPr>
              <w:spacing w:after="0" w:line="240" w:lineRule="auto"/>
              <w:jc w:val="center"/>
              <w:rPr>
                <w:rFonts w:ascii="Times New Roman" w:eastAsia="Times New Roman" w:hAnsi="Times New Roman" w:cs="Times New Roman"/>
                <w:sz w:val="28"/>
                <w:szCs w:val="28"/>
                <w:lang w:eastAsia="ru-RU"/>
              </w:rPr>
            </w:pPr>
            <w:r w:rsidRPr="00587521">
              <w:rPr>
                <w:rFonts w:ascii="Times New Roman" w:eastAsia="Times New Roman" w:hAnsi="Times New Roman" w:cs="Times New Roman"/>
                <w:sz w:val="28"/>
                <w:szCs w:val="28"/>
                <w:lang w:eastAsia="ru-RU"/>
              </w:rPr>
              <w:t>Гарант освітньої програми</w:t>
            </w:r>
          </w:p>
        </w:tc>
      </w:tr>
      <w:tr w:rsidR="00B64758" w:rsidRPr="00587521" w14:paraId="0A6849A7" w14:textId="77777777" w:rsidTr="00FE07E6">
        <w:trPr>
          <w:jc w:val="center"/>
        </w:trPr>
        <w:tc>
          <w:tcPr>
            <w:tcW w:w="2272" w:type="dxa"/>
            <w:shd w:val="clear" w:color="auto" w:fill="auto"/>
          </w:tcPr>
          <w:p w14:paraId="4DC5DA0E" w14:textId="7AAA2BE6" w:rsidR="00B64758" w:rsidRPr="00587521" w:rsidRDefault="001C7CAB" w:rsidP="00B64758">
            <w:pPr>
              <w:spacing w:after="0" w:line="240" w:lineRule="auto"/>
              <w:jc w:val="center"/>
              <w:rPr>
                <w:rFonts w:ascii="Times New Roman" w:eastAsia="Times New Roman" w:hAnsi="Times New Roman" w:cs="Times New Roman"/>
                <w:sz w:val="28"/>
                <w:szCs w:val="28"/>
                <w:lang w:eastAsia="ru-RU"/>
              </w:rPr>
            </w:pPr>
            <w:r w:rsidRPr="00587521">
              <w:rPr>
                <w:rFonts w:ascii="Times New Roman" w:eastAsia="Times New Roman" w:hAnsi="Times New Roman" w:cs="Times New Roman"/>
                <w:sz w:val="28"/>
                <w:szCs w:val="28"/>
                <w:lang w:eastAsia="ru-RU"/>
              </w:rPr>
              <w:t xml:space="preserve"> </w:t>
            </w:r>
          </w:p>
        </w:tc>
        <w:tc>
          <w:tcPr>
            <w:tcW w:w="1276" w:type="dxa"/>
            <w:shd w:val="clear" w:color="auto" w:fill="auto"/>
          </w:tcPr>
          <w:p w14:paraId="3A4B1E08" w14:textId="221F378D" w:rsidR="00B64758" w:rsidRPr="00587521" w:rsidRDefault="00B64758" w:rsidP="00B64758">
            <w:pPr>
              <w:spacing w:after="0" w:line="240" w:lineRule="auto"/>
              <w:jc w:val="center"/>
              <w:rPr>
                <w:rFonts w:ascii="Times New Roman" w:eastAsia="Times New Roman" w:hAnsi="Times New Roman" w:cs="Times New Roman"/>
                <w:sz w:val="28"/>
                <w:szCs w:val="28"/>
                <w:lang w:eastAsia="ru-RU"/>
              </w:rPr>
            </w:pPr>
          </w:p>
        </w:tc>
        <w:tc>
          <w:tcPr>
            <w:tcW w:w="1276" w:type="dxa"/>
            <w:shd w:val="clear" w:color="auto" w:fill="auto"/>
          </w:tcPr>
          <w:p w14:paraId="6ECBF5AA" w14:textId="77777777" w:rsidR="00B64758" w:rsidRPr="00587521" w:rsidRDefault="00B64758" w:rsidP="00B64758">
            <w:pPr>
              <w:spacing w:after="0" w:line="240" w:lineRule="auto"/>
              <w:jc w:val="center"/>
              <w:rPr>
                <w:rFonts w:ascii="Times New Roman" w:eastAsia="Times New Roman" w:hAnsi="Times New Roman" w:cs="Times New Roman"/>
                <w:sz w:val="28"/>
                <w:szCs w:val="28"/>
                <w:lang w:eastAsia="ru-RU"/>
              </w:rPr>
            </w:pPr>
          </w:p>
        </w:tc>
        <w:tc>
          <w:tcPr>
            <w:tcW w:w="4815" w:type="dxa"/>
            <w:shd w:val="clear" w:color="auto" w:fill="auto"/>
          </w:tcPr>
          <w:p w14:paraId="219C7604" w14:textId="7FE227D6" w:rsidR="00B64758" w:rsidRPr="00587521" w:rsidRDefault="00B64758" w:rsidP="00B64758">
            <w:pPr>
              <w:spacing w:after="0" w:line="240" w:lineRule="auto"/>
              <w:jc w:val="center"/>
              <w:rPr>
                <w:rFonts w:ascii="Times New Roman" w:eastAsia="Times New Roman" w:hAnsi="Times New Roman" w:cs="Times New Roman"/>
                <w:sz w:val="28"/>
                <w:szCs w:val="28"/>
                <w:lang w:eastAsia="ru-RU"/>
              </w:rPr>
            </w:pPr>
          </w:p>
        </w:tc>
      </w:tr>
      <w:tr w:rsidR="00B64758" w:rsidRPr="00587521" w14:paraId="0EDDA2FC" w14:textId="77777777" w:rsidTr="00FE07E6">
        <w:trPr>
          <w:jc w:val="center"/>
        </w:trPr>
        <w:tc>
          <w:tcPr>
            <w:tcW w:w="2272" w:type="dxa"/>
            <w:shd w:val="clear" w:color="auto" w:fill="auto"/>
          </w:tcPr>
          <w:p w14:paraId="5DDE491C" w14:textId="77777777" w:rsidR="00B64758" w:rsidRPr="00587521" w:rsidRDefault="00B64758" w:rsidP="00B64758">
            <w:pPr>
              <w:spacing w:after="0" w:line="240" w:lineRule="auto"/>
              <w:jc w:val="center"/>
              <w:rPr>
                <w:rFonts w:ascii="Times New Roman" w:eastAsia="Times New Roman" w:hAnsi="Times New Roman" w:cs="Times New Roman"/>
                <w:sz w:val="28"/>
                <w:szCs w:val="28"/>
                <w:lang w:eastAsia="ru-RU"/>
              </w:rPr>
            </w:pPr>
          </w:p>
        </w:tc>
        <w:tc>
          <w:tcPr>
            <w:tcW w:w="1276" w:type="dxa"/>
            <w:shd w:val="clear" w:color="auto" w:fill="auto"/>
          </w:tcPr>
          <w:p w14:paraId="33A78EEA" w14:textId="77777777" w:rsidR="00B64758" w:rsidRPr="00587521" w:rsidRDefault="00B64758" w:rsidP="00B64758">
            <w:pPr>
              <w:spacing w:after="0" w:line="240" w:lineRule="auto"/>
              <w:jc w:val="center"/>
              <w:rPr>
                <w:rFonts w:ascii="Times New Roman" w:eastAsia="Times New Roman" w:hAnsi="Times New Roman" w:cs="Times New Roman"/>
                <w:sz w:val="28"/>
                <w:szCs w:val="28"/>
                <w:lang w:eastAsia="ru-RU"/>
              </w:rPr>
            </w:pPr>
          </w:p>
        </w:tc>
        <w:tc>
          <w:tcPr>
            <w:tcW w:w="1276" w:type="dxa"/>
            <w:shd w:val="clear" w:color="auto" w:fill="auto"/>
          </w:tcPr>
          <w:p w14:paraId="3E227562" w14:textId="77777777" w:rsidR="00B64758" w:rsidRPr="00587521" w:rsidRDefault="00B64758" w:rsidP="00B64758">
            <w:pPr>
              <w:spacing w:after="0" w:line="240" w:lineRule="auto"/>
              <w:jc w:val="center"/>
              <w:rPr>
                <w:rFonts w:ascii="Times New Roman" w:eastAsia="Times New Roman" w:hAnsi="Times New Roman" w:cs="Times New Roman"/>
                <w:sz w:val="28"/>
                <w:szCs w:val="28"/>
                <w:lang w:eastAsia="ru-RU"/>
              </w:rPr>
            </w:pPr>
          </w:p>
        </w:tc>
        <w:tc>
          <w:tcPr>
            <w:tcW w:w="4815" w:type="dxa"/>
            <w:shd w:val="clear" w:color="auto" w:fill="auto"/>
          </w:tcPr>
          <w:p w14:paraId="4AFE0A4A" w14:textId="77777777" w:rsidR="00B64758" w:rsidRPr="00587521" w:rsidRDefault="00B64758" w:rsidP="00B64758">
            <w:pPr>
              <w:spacing w:after="0" w:line="240" w:lineRule="auto"/>
              <w:jc w:val="center"/>
              <w:rPr>
                <w:rFonts w:ascii="Times New Roman" w:eastAsia="Times New Roman" w:hAnsi="Times New Roman" w:cs="Times New Roman"/>
                <w:sz w:val="28"/>
                <w:szCs w:val="28"/>
                <w:lang w:eastAsia="ru-RU"/>
              </w:rPr>
            </w:pPr>
          </w:p>
        </w:tc>
      </w:tr>
      <w:tr w:rsidR="00B64758" w:rsidRPr="00587521" w14:paraId="69A95CF8" w14:textId="77777777" w:rsidTr="00FE07E6">
        <w:trPr>
          <w:jc w:val="center"/>
        </w:trPr>
        <w:tc>
          <w:tcPr>
            <w:tcW w:w="2272" w:type="dxa"/>
            <w:shd w:val="clear" w:color="auto" w:fill="auto"/>
          </w:tcPr>
          <w:p w14:paraId="67C258D0" w14:textId="77777777" w:rsidR="00B64758" w:rsidRPr="00587521" w:rsidRDefault="00B64758" w:rsidP="00B64758">
            <w:pPr>
              <w:spacing w:after="0" w:line="240" w:lineRule="auto"/>
              <w:jc w:val="center"/>
              <w:rPr>
                <w:rFonts w:ascii="Times New Roman" w:eastAsia="Times New Roman" w:hAnsi="Times New Roman" w:cs="Times New Roman"/>
                <w:sz w:val="28"/>
                <w:szCs w:val="28"/>
                <w:lang w:eastAsia="ru-RU"/>
              </w:rPr>
            </w:pPr>
          </w:p>
        </w:tc>
        <w:tc>
          <w:tcPr>
            <w:tcW w:w="1276" w:type="dxa"/>
            <w:shd w:val="clear" w:color="auto" w:fill="auto"/>
          </w:tcPr>
          <w:p w14:paraId="25D61767" w14:textId="77777777" w:rsidR="00B64758" w:rsidRPr="00587521" w:rsidRDefault="00B64758" w:rsidP="00B64758">
            <w:pPr>
              <w:spacing w:after="0" w:line="240" w:lineRule="auto"/>
              <w:jc w:val="center"/>
              <w:rPr>
                <w:rFonts w:ascii="Times New Roman" w:eastAsia="Times New Roman" w:hAnsi="Times New Roman" w:cs="Times New Roman"/>
                <w:sz w:val="28"/>
                <w:szCs w:val="28"/>
                <w:lang w:eastAsia="ru-RU"/>
              </w:rPr>
            </w:pPr>
          </w:p>
        </w:tc>
        <w:tc>
          <w:tcPr>
            <w:tcW w:w="1276" w:type="dxa"/>
            <w:shd w:val="clear" w:color="auto" w:fill="auto"/>
          </w:tcPr>
          <w:p w14:paraId="214C9D37" w14:textId="77777777" w:rsidR="00B64758" w:rsidRPr="00587521" w:rsidRDefault="00B64758" w:rsidP="00B64758">
            <w:pPr>
              <w:spacing w:after="0" w:line="240" w:lineRule="auto"/>
              <w:jc w:val="center"/>
              <w:rPr>
                <w:rFonts w:ascii="Times New Roman" w:eastAsia="Times New Roman" w:hAnsi="Times New Roman" w:cs="Times New Roman"/>
                <w:sz w:val="28"/>
                <w:szCs w:val="28"/>
                <w:lang w:eastAsia="ru-RU"/>
              </w:rPr>
            </w:pPr>
          </w:p>
        </w:tc>
        <w:tc>
          <w:tcPr>
            <w:tcW w:w="4815" w:type="dxa"/>
            <w:shd w:val="clear" w:color="auto" w:fill="auto"/>
          </w:tcPr>
          <w:p w14:paraId="133815CF" w14:textId="77777777" w:rsidR="00B64758" w:rsidRPr="00587521" w:rsidRDefault="00B64758" w:rsidP="00B64758">
            <w:pPr>
              <w:spacing w:after="0" w:line="240" w:lineRule="auto"/>
              <w:jc w:val="center"/>
              <w:rPr>
                <w:rFonts w:ascii="Times New Roman" w:eastAsia="Times New Roman" w:hAnsi="Times New Roman" w:cs="Times New Roman"/>
                <w:sz w:val="28"/>
                <w:szCs w:val="28"/>
                <w:lang w:eastAsia="ru-RU"/>
              </w:rPr>
            </w:pPr>
          </w:p>
        </w:tc>
      </w:tr>
      <w:tr w:rsidR="00B64758" w:rsidRPr="00587521" w14:paraId="5F28860C" w14:textId="77777777" w:rsidTr="00FE07E6">
        <w:trPr>
          <w:jc w:val="center"/>
        </w:trPr>
        <w:tc>
          <w:tcPr>
            <w:tcW w:w="2272" w:type="dxa"/>
            <w:shd w:val="clear" w:color="auto" w:fill="auto"/>
          </w:tcPr>
          <w:p w14:paraId="21608DD5" w14:textId="77777777" w:rsidR="00B64758" w:rsidRPr="00587521" w:rsidRDefault="00B64758" w:rsidP="00B64758">
            <w:pPr>
              <w:spacing w:after="0" w:line="240" w:lineRule="auto"/>
              <w:jc w:val="center"/>
              <w:rPr>
                <w:rFonts w:ascii="Times New Roman" w:eastAsia="Times New Roman" w:hAnsi="Times New Roman" w:cs="Times New Roman"/>
                <w:sz w:val="28"/>
                <w:szCs w:val="28"/>
                <w:lang w:eastAsia="ru-RU"/>
              </w:rPr>
            </w:pPr>
          </w:p>
        </w:tc>
        <w:tc>
          <w:tcPr>
            <w:tcW w:w="1276" w:type="dxa"/>
            <w:shd w:val="clear" w:color="auto" w:fill="auto"/>
          </w:tcPr>
          <w:p w14:paraId="102DE1E6" w14:textId="77777777" w:rsidR="00B64758" w:rsidRPr="00587521" w:rsidRDefault="00B64758" w:rsidP="00B64758">
            <w:pPr>
              <w:spacing w:after="0" w:line="240" w:lineRule="auto"/>
              <w:jc w:val="center"/>
              <w:rPr>
                <w:rFonts w:ascii="Times New Roman" w:eastAsia="Times New Roman" w:hAnsi="Times New Roman" w:cs="Times New Roman"/>
                <w:sz w:val="28"/>
                <w:szCs w:val="28"/>
                <w:lang w:eastAsia="ru-RU"/>
              </w:rPr>
            </w:pPr>
          </w:p>
        </w:tc>
        <w:tc>
          <w:tcPr>
            <w:tcW w:w="1276" w:type="dxa"/>
            <w:shd w:val="clear" w:color="auto" w:fill="auto"/>
          </w:tcPr>
          <w:p w14:paraId="4B3FECE7" w14:textId="77777777" w:rsidR="00B64758" w:rsidRPr="00587521" w:rsidRDefault="00B64758" w:rsidP="00B64758">
            <w:pPr>
              <w:spacing w:after="0" w:line="240" w:lineRule="auto"/>
              <w:jc w:val="center"/>
              <w:rPr>
                <w:rFonts w:ascii="Times New Roman" w:eastAsia="Times New Roman" w:hAnsi="Times New Roman" w:cs="Times New Roman"/>
                <w:sz w:val="28"/>
                <w:szCs w:val="28"/>
                <w:lang w:eastAsia="ru-RU"/>
              </w:rPr>
            </w:pPr>
          </w:p>
        </w:tc>
        <w:tc>
          <w:tcPr>
            <w:tcW w:w="4815" w:type="dxa"/>
            <w:shd w:val="clear" w:color="auto" w:fill="auto"/>
          </w:tcPr>
          <w:p w14:paraId="6E70242B" w14:textId="77777777" w:rsidR="00B64758" w:rsidRPr="00587521" w:rsidRDefault="00B64758" w:rsidP="00B64758">
            <w:pPr>
              <w:spacing w:after="0" w:line="240" w:lineRule="auto"/>
              <w:jc w:val="center"/>
              <w:rPr>
                <w:rFonts w:ascii="Times New Roman" w:eastAsia="Times New Roman" w:hAnsi="Times New Roman" w:cs="Times New Roman"/>
                <w:sz w:val="28"/>
                <w:szCs w:val="28"/>
                <w:lang w:eastAsia="ru-RU"/>
              </w:rPr>
            </w:pPr>
          </w:p>
        </w:tc>
      </w:tr>
      <w:tr w:rsidR="00B64758" w:rsidRPr="00587521" w14:paraId="270544CE" w14:textId="77777777" w:rsidTr="00FE07E6">
        <w:trPr>
          <w:jc w:val="center"/>
        </w:trPr>
        <w:tc>
          <w:tcPr>
            <w:tcW w:w="2272" w:type="dxa"/>
            <w:shd w:val="clear" w:color="auto" w:fill="auto"/>
          </w:tcPr>
          <w:p w14:paraId="30AB6116" w14:textId="77777777" w:rsidR="00B64758" w:rsidRPr="00587521" w:rsidRDefault="00B64758" w:rsidP="00B64758">
            <w:pPr>
              <w:spacing w:after="0" w:line="240" w:lineRule="auto"/>
              <w:jc w:val="center"/>
              <w:rPr>
                <w:rFonts w:ascii="Times New Roman" w:eastAsia="Times New Roman" w:hAnsi="Times New Roman" w:cs="Times New Roman"/>
                <w:sz w:val="28"/>
                <w:szCs w:val="28"/>
                <w:lang w:eastAsia="ru-RU"/>
              </w:rPr>
            </w:pPr>
          </w:p>
        </w:tc>
        <w:tc>
          <w:tcPr>
            <w:tcW w:w="1276" w:type="dxa"/>
            <w:shd w:val="clear" w:color="auto" w:fill="auto"/>
          </w:tcPr>
          <w:p w14:paraId="39B863F5" w14:textId="77777777" w:rsidR="00B64758" w:rsidRPr="00587521" w:rsidRDefault="00B64758" w:rsidP="00B64758">
            <w:pPr>
              <w:spacing w:after="0" w:line="240" w:lineRule="auto"/>
              <w:jc w:val="center"/>
              <w:rPr>
                <w:rFonts w:ascii="Times New Roman" w:eastAsia="Times New Roman" w:hAnsi="Times New Roman" w:cs="Times New Roman"/>
                <w:sz w:val="28"/>
                <w:szCs w:val="28"/>
                <w:lang w:eastAsia="ru-RU"/>
              </w:rPr>
            </w:pPr>
          </w:p>
        </w:tc>
        <w:tc>
          <w:tcPr>
            <w:tcW w:w="1276" w:type="dxa"/>
            <w:shd w:val="clear" w:color="auto" w:fill="auto"/>
          </w:tcPr>
          <w:p w14:paraId="71DF751C" w14:textId="77777777" w:rsidR="00B64758" w:rsidRPr="00587521" w:rsidRDefault="00B64758" w:rsidP="00B64758">
            <w:pPr>
              <w:spacing w:after="0" w:line="240" w:lineRule="auto"/>
              <w:jc w:val="center"/>
              <w:rPr>
                <w:rFonts w:ascii="Times New Roman" w:eastAsia="Times New Roman" w:hAnsi="Times New Roman" w:cs="Times New Roman"/>
                <w:sz w:val="28"/>
                <w:szCs w:val="28"/>
                <w:lang w:eastAsia="ru-RU"/>
              </w:rPr>
            </w:pPr>
          </w:p>
        </w:tc>
        <w:tc>
          <w:tcPr>
            <w:tcW w:w="4815" w:type="dxa"/>
            <w:shd w:val="clear" w:color="auto" w:fill="auto"/>
          </w:tcPr>
          <w:p w14:paraId="249C9B79" w14:textId="77777777" w:rsidR="00B64758" w:rsidRPr="00587521" w:rsidRDefault="00B64758" w:rsidP="00B64758">
            <w:pPr>
              <w:spacing w:after="0" w:line="240" w:lineRule="auto"/>
              <w:jc w:val="center"/>
              <w:rPr>
                <w:rFonts w:ascii="Times New Roman" w:eastAsia="Times New Roman" w:hAnsi="Times New Roman" w:cs="Times New Roman"/>
                <w:sz w:val="28"/>
                <w:szCs w:val="28"/>
                <w:lang w:eastAsia="ru-RU"/>
              </w:rPr>
            </w:pPr>
          </w:p>
        </w:tc>
      </w:tr>
    </w:tbl>
    <w:p w14:paraId="102D5021" w14:textId="77777777" w:rsidR="00B64758" w:rsidRPr="00587521" w:rsidRDefault="00B64758" w:rsidP="00B64758">
      <w:pPr>
        <w:spacing w:after="0" w:line="240" w:lineRule="auto"/>
        <w:jc w:val="center"/>
        <w:rPr>
          <w:rFonts w:ascii="Times New Roman" w:eastAsia="Times New Roman" w:hAnsi="Times New Roman" w:cs="Times New Roman"/>
          <w:sz w:val="28"/>
          <w:szCs w:val="28"/>
          <w:lang w:eastAsia="ru-RU"/>
        </w:rPr>
      </w:pPr>
    </w:p>
    <w:p w14:paraId="3567CBCB" w14:textId="77777777" w:rsidR="00B64758" w:rsidRPr="00587521" w:rsidRDefault="00B64758" w:rsidP="00B64758">
      <w:pPr>
        <w:spacing w:after="0" w:line="240" w:lineRule="auto"/>
        <w:jc w:val="center"/>
        <w:rPr>
          <w:rFonts w:ascii="Times New Roman" w:eastAsia="Times New Roman" w:hAnsi="Times New Roman" w:cs="Times New Roman"/>
          <w:sz w:val="28"/>
          <w:szCs w:val="28"/>
          <w:lang w:eastAsia="ru-RU"/>
        </w:rPr>
      </w:pPr>
    </w:p>
    <w:p w14:paraId="69FB25B9" w14:textId="4C1B1778" w:rsidR="00B64758" w:rsidRPr="00587521" w:rsidRDefault="00B64758" w:rsidP="00635C01">
      <w:pPr>
        <w:spacing w:after="0" w:line="240" w:lineRule="auto"/>
        <w:jc w:val="both"/>
        <w:rPr>
          <w:rFonts w:ascii="Times New Roman" w:eastAsia="Times New Roman" w:hAnsi="Times New Roman" w:cs="Times New Roman"/>
          <w:sz w:val="28"/>
          <w:szCs w:val="28"/>
          <w:lang w:eastAsia="ru-RU"/>
        </w:rPr>
      </w:pPr>
      <w:r w:rsidRPr="00587521">
        <w:rPr>
          <w:rFonts w:ascii="Times New Roman" w:eastAsia="Times New Roman" w:hAnsi="Times New Roman" w:cs="Times New Roman"/>
          <w:sz w:val="28"/>
          <w:szCs w:val="28"/>
          <w:lang w:eastAsia="ru-RU"/>
        </w:rPr>
        <w:br w:type="page"/>
      </w:r>
      <w:bookmarkEnd w:id="2"/>
    </w:p>
    <w:p w14:paraId="62E31B59" w14:textId="77777777" w:rsidR="00B64758" w:rsidRPr="00587521" w:rsidRDefault="00B64758" w:rsidP="00B64758">
      <w:pPr>
        <w:spacing w:after="0" w:line="288" w:lineRule="auto"/>
        <w:jc w:val="center"/>
        <w:rPr>
          <w:rFonts w:ascii="Times New Roman" w:eastAsia="Calibri" w:hAnsi="Times New Roman" w:cs="Times New Roman"/>
          <w:b/>
          <w:sz w:val="28"/>
          <w:szCs w:val="28"/>
          <w:lang w:eastAsia="ru-RU"/>
        </w:rPr>
      </w:pPr>
      <w:r w:rsidRPr="00587521">
        <w:rPr>
          <w:rFonts w:ascii="Times New Roman" w:eastAsia="Times New Roman" w:hAnsi="Times New Roman" w:cs="Times New Roman"/>
          <w:b/>
          <w:sz w:val="28"/>
          <w:szCs w:val="28"/>
          <w:lang w:eastAsia="ru-RU"/>
        </w:rPr>
        <w:lastRenderedPageBreak/>
        <w:t xml:space="preserve"> </w:t>
      </w:r>
      <w:r w:rsidRPr="00587521">
        <w:rPr>
          <w:rFonts w:ascii="Times New Roman" w:eastAsia="Calibri" w:hAnsi="Times New Roman" w:cs="Times New Roman"/>
          <w:b/>
          <w:sz w:val="28"/>
          <w:szCs w:val="28"/>
          <w:lang w:eastAsia="ru-RU"/>
        </w:rPr>
        <w:t>МЕТА, КОМПЕТЕНТНОСТІ, РЕЗУЛЬТАТИ НАВЧАННЯ</w:t>
      </w:r>
    </w:p>
    <w:p w14:paraId="3D9D09D0" w14:textId="77777777" w:rsidR="00B64758" w:rsidRPr="00587521" w:rsidRDefault="00B64758" w:rsidP="00B64758">
      <w:pPr>
        <w:spacing w:after="0" w:line="240" w:lineRule="auto"/>
        <w:jc w:val="center"/>
        <w:rPr>
          <w:rFonts w:ascii="Times New Roman" w:eastAsia="Calibri" w:hAnsi="Times New Roman" w:cs="Times New Roman"/>
          <w:b/>
          <w:sz w:val="28"/>
          <w:szCs w:val="28"/>
          <w:lang w:eastAsia="ru-RU"/>
        </w:rPr>
      </w:pPr>
      <w:r w:rsidRPr="00587521">
        <w:rPr>
          <w:rFonts w:ascii="Times New Roman" w:eastAsia="Calibri" w:hAnsi="Times New Roman" w:cs="Times New Roman"/>
          <w:b/>
          <w:sz w:val="28"/>
          <w:szCs w:val="28"/>
          <w:lang w:eastAsia="ru-RU"/>
        </w:rPr>
        <w:t xml:space="preserve">ТА СТРУКТУРНО-ЛОГІЧНА СХЕМА ВИВЧЕННЯ </w:t>
      </w:r>
    </w:p>
    <w:p w14:paraId="4C8E3A4B" w14:textId="77777777" w:rsidR="00B64758" w:rsidRPr="00587521" w:rsidRDefault="00B64758" w:rsidP="00B64758">
      <w:pPr>
        <w:spacing w:after="0" w:line="240" w:lineRule="auto"/>
        <w:jc w:val="center"/>
        <w:rPr>
          <w:rFonts w:ascii="Times New Roman" w:eastAsia="Calibri" w:hAnsi="Times New Roman" w:cs="Times New Roman"/>
          <w:b/>
          <w:sz w:val="28"/>
          <w:szCs w:val="28"/>
          <w:lang w:eastAsia="ru-RU"/>
        </w:rPr>
      </w:pPr>
      <w:r w:rsidRPr="00587521">
        <w:rPr>
          <w:rFonts w:ascii="Times New Roman" w:eastAsia="Calibri" w:hAnsi="Times New Roman" w:cs="Times New Roman"/>
          <w:b/>
          <w:sz w:val="28"/>
          <w:szCs w:val="28"/>
          <w:lang w:eastAsia="ru-RU"/>
        </w:rPr>
        <w:t>НАВЧАЛЬНОЇ ДИСЦИПЛІНИ</w:t>
      </w:r>
    </w:p>
    <w:p w14:paraId="075F1EE6" w14:textId="77777777" w:rsidR="00B64758" w:rsidRPr="00587521" w:rsidRDefault="00B64758" w:rsidP="00B64758">
      <w:pPr>
        <w:spacing w:after="0" w:line="240" w:lineRule="auto"/>
        <w:jc w:val="center"/>
        <w:rPr>
          <w:rFonts w:ascii="Times New Roman" w:eastAsia="Calibri" w:hAnsi="Times New Roman" w:cs="Times New Roman"/>
          <w:b/>
          <w:sz w:val="28"/>
          <w:szCs w:val="28"/>
          <w:lang w:eastAsia="ru-RU"/>
        </w:rPr>
      </w:pPr>
    </w:p>
    <w:p w14:paraId="67311440" w14:textId="1C67E721" w:rsidR="00B64758" w:rsidRPr="00587521" w:rsidRDefault="00B64758" w:rsidP="00D1626A">
      <w:pPr>
        <w:spacing w:after="0" w:line="240" w:lineRule="auto"/>
        <w:ind w:firstLine="720"/>
        <w:jc w:val="both"/>
        <w:rPr>
          <w:rFonts w:ascii="Times New Roman" w:eastAsia="Calibri" w:hAnsi="Times New Roman" w:cs="Times New Roman"/>
          <w:sz w:val="28"/>
          <w:szCs w:val="28"/>
          <w:lang w:eastAsia="ru-RU"/>
        </w:rPr>
      </w:pPr>
      <w:bookmarkStart w:id="3" w:name="_Hlk59389010"/>
      <w:r w:rsidRPr="00587521">
        <w:rPr>
          <w:rFonts w:ascii="Times New Roman" w:eastAsia="Times New Roman" w:hAnsi="Times New Roman" w:cs="Times New Roman"/>
          <w:b/>
          <w:bCs/>
          <w:sz w:val="28"/>
          <w:szCs w:val="28"/>
          <w:lang w:eastAsia="ru-RU"/>
        </w:rPr>
        <w:t>Мета курсу</w:t>
      </w:r>
      <w:r w:rsidRPr="00587521">
        <w:rPr>
          <w:rFonts w:ascii="Times New Roman" w:hAnsi="Times New Roman" w:cs="Times New Roman"/>
          <w:sz w:val="28"/>
          <w:szCs w:val="28"/>
        </w:rPr>
        <w:t xml:space="preserve"> </w:t>
      </w:r>
      <w:r w:rsidRPr="00587521">
        <w:rPr>
          <w:rFonts w:ascii="Times New Roman" w:eastAsia="Calibri" w:hAnsi="Times New Roman" w:cs="Times New Roman"/>
          <w:sz w:val="28"/>
          <w:szCs w:val="28"/>
          <w:lang w:eastAsia="ru-RU"/>
        </w:rPr>
        <w:t xml:space="preserve">формування </w:t>
      </w:r>
      <w:r w:rsidR="00635C01" w:rsidRPr="00587521">
        <w:rPr>
          <w:rFonts w:ascii="Times New Roman" w:eastAsia="Calibri" w:hAnsi="Times New Roman" w:cs="Times New Roman"/>
          <w:sz w:val="28"/>
          <w:szCs w:val="28"/>
          <w:lang w:eastAsia="ru-RU"/>
        </w:rPr>
        <w:t>теоретичного уявлення про різноманітність культур та крос</w:t>
      </w:r>
      <w:r w:rsidR="00156B9D" w:rsidRPr="00587521">
        <w:rPr>
          <w:rFonts w:ascii="Times New Roman" w:eastAsia="Calibri" w:hAnsi="Times New Roman" w:cs="Times New Roman"/>
          <w:sz w:val="28"/>
          <w:szCs w:val="28"/>
          <w:lang w:eastAsia="ru-RU"/>
        </w:rPr>
        <w:t>-</w:t>
      </w:r>
      <w:r w:rsidR="00635C01" w:rsidRPr="00587521">
        <w:rPr>
          <w:rFonts w:ascii="Times New Roman" w:eastAsia="Calibri" w:hAnsi="Times New Roman" w:cs="Times New Roman"/>
          <w:sz w:val="28"/>
          <w:szCs w:val="28"/>
          <w:lang w:eastAsia="ru-RU"/>
        </w:rPr>
        <w:t>культурного діалогу</w:t>
      </w:r>
      <w:r w:rsidRPr="00587521">
        <w:rPr>
          <w:rFonts w:ascii="Times New Roman" w:eastAsia="Calibri" w:hAnsi="Times New Roman" w:cs="Times New Roman"/>
          <w:sz w:val="28"/>
          <w:szCs w:val="28"/>
          <w:lang w:eastAsia="ru-RU"/>
        </w:rPr>
        <w:t xml:space="preserve">, розвиток </w:t>
      </w:r>
      <w:r w:rsidR="00635C01" w:rsidRPr="00587521">
        <w:rPr>
          <w:rFonts w:ascii="Times New Roman" w:eastAsia="Calibri" w:hAnsi="Times New Roman" w:cs="Times New Roman"/>
          <w:sz w:val="28"/>
          <w:szCs w:val="28"/>
          <w:lang w:eastAsia="ru-RU"/>
        </w:rPr>
        <w:t xml:space="preserve">практичних </w:t>
      </w:r>
      <w:r w:rsidRPr="00587521">
        <w:rPr>
          <w:rFonts w:ascii="Times New Roman" w:eastAsia="Calibri" w:hAnsi="Times New Roman" w:cs="Times New Roman"/>
          <w:sz w:val="28"/>
          <w:szCs w:val="28"/>
          <w:lang w:eastAsia="ru-RU"/>
        </w:rPr>
        <w:t>навичок співробітництва в умовах крос-культурного середовища</w:t>
      </w:r>
      <w:r w:rsidR="00D1626A" w:rsidRPr="00587521">
        <w:rPr>
          <w:rFonts w:ascii="Times New Roman" w:eastAsia="Calibri" w:hAnsi="Times New Roman" w:cs="Times New Roman"/>
          <w:sz w:val="28"/>
          <w:szCs w:val="28"/>
          <w:lang w:eastAsia="ru-RU"/>
        </w:rPr>
        <w:t>.</w:t>
      </w:r>
    </w:p>
    <w:p w14:paraId="0C051FF0" w14:textId="77777777" w:rsidR="00D1626A" w:rsidRPr="00587521" w:rsidRDefault="00D1626A" w:rsidP="00D1626A">
      <w:pPr>
        <w:spacing w:after="0" w:line="240" w:lineRule="auto"/>
        <w:ind w:firstLine="720"/>
        <w:jc w:val="both"/>
        <w:rPr>
          <w:rFonts w:ascii="Times New Roman" w:hAnsi="Times New Roman" w:cs="Times New Roman"/>
          <w:b/>
          <w:sz w:val="28"/>
          <w:szCs w:val="28"/>
        </w:rPr>
      </w:pPr>
    </w:p>
    <w:p w14:paraId="60E2CC04" w14:textId="77777777" w:rsidR="00B64758" w:rsidRPr="00587521" w:rsidRDefault="00B64758" w:rsidP="00D1626A">
      <w:pPr>
        <w:spacing w:after="0" w:line="240" w:lineRule="auto"/>
        <w:ind w:firstLine="720"/>
        <w:jc w:val="both"/>
        <w:rPr>
          <w:rFonts w:ascii="Times New Roman" w:hAnsi="Times New Roman" w:cs="Times New Roman"/>
          <w:b/>
          <w:sz w:val="28"/>
          <w:szCs w:val="28"/>
        </w:rPr>
      </w:pPr>
      <w:r w:rsidRPr="00587521">
        <w:rPr>
          <w:rFonts w:ascii="Times New Roman" w:hAnsi="Times New Roman" w:cs="Times New Roman"/>
          <w:b/>
          <w:sz w:val="28"/>
          <w:szCs w:val="28"/>
        </w:rPr>
        <w:t xml:space="preserve">Компетентності </w:t>
      </w:r>
    </w:p>
    <w:p w14:paraId="77B99D73" w14:textId="77777777" w:rsidR="00B64758" w:rsidRPr="00587521" w:rsidRDefault="00B64758" w:rsidP="00D1626A">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587521">
        <w:rPr>
          <w:rFonts w:ascii="Times New Roman" w:eastAsia="Calibri" w:hAnsi="Times New Roman" w:cs="Times New Roman"/>
          <w:color w:val="000000"/>
          <w:sz w:val="28"/>
          <w:szCs w:val="28"/>
        </w:rPr>
        <w:t xml:space="preserve"> </w:t>
      </w:r>
    </w:p>
    <w:p w14:paraId="15A2443D" w14:textId="77777777" w:rsidR="00D1626A" w:rsidRPr="00587521" w:rsidRDefault="00D1626A" w:rsidP="00D1626A">
      <w:pPr>
        <w:shd w:val="clear" w:color="auto" w:fill="FFFFFF"/>
        <w:tabs>
          <w:tab w:val="left" w:pos="495"/>
          <w:tab w:val="left" w:pos="920"/>
        </w:tabs>
        <w:spacing w:after="0" w:line="240" w:lineRule="auto"/>
        <w:ind w:firstLine="720"/>
        <w:contextualSpacing/>
        <w:jc w:val="both"/>
        <w:textAlignment w:val="baseline"/>
        <w:rPr>
          <w:rFonts w:ascii="Times New Roman" w:hAnsi="Times New Roman" w:cs="Times New Roman"/>
          <w:color w:val="000000" w:themeColor="text1"/>
          <w:sz w:val="28"/>
          <w:szCs w:val="28"/>
        </w:rPr>
      </w:pPr>
      <w:r w:rsidRPr="00587521">
        <w:rPr>
          <w:rFonts w:ascii="Times New Roman" w:hAnsi="Times New Roman" w:cs="Times New Roman"/>
          <w:color w:val="000000" w:themeColor="text1"/>
          <w:sz w:val="28"/>
          <w:szCs w:val="28"/>
        </w:rPr>
        <w:t>ЗК03. Здатність спілкуватися з представниками інших професійних груп різного рівня (з експертами з інших галузей знань/видів економічної діяльності).</w:t>
      </w:r>
    </w:p>
    <w:p w14:paraId="47ABFD53" w14:textId="77777777" w:rsidR="00D1626A" w:rsidRPr="00587521" w:rsidRDefault="00D1626A" w:rsidP="00D1626A">
      <w:pPr>
        <w:pStyle w:val="15"/>
        <w:shd w:val="clear" w:color="auto" w:fill="FFFFFF"/>
        <w:ind w:left="0" w:firstLine="720"/>
        <w:jc w:val="both"/>
        <w:textAlignment w:val="baseline"/>
        <w:rPr>
          <w:color w:val="000000" w:themeColor="text1"/>
          <w:sz w:val="28"/>
          <w:szCs w:val="28"/>
        </w:rPr>
      </w:pPr>
      <w:r w:rsidRPr="00587521">
        <w:rPr>
          <w:color w:val="000000" w:themeColor="text1"/>
          <w:sz w:val="28"/>
          <w:szCs w:val="28"/>
        </w:rPr>
        <w:t>ЗК04. Здатність працювати в міжнародному контексті.</w:t>
      </w:r>
    </w:p>
    <w:p w14:paraId="474932D3" w14:textId="77777777" w:rsidR="00D1626A" w:rsidRPr="00587521" w:rsidRDefault="00D1626A" w:rsidP="00D1626A">
      <w:pPr>
        <w:tabs>
          <w:tab w:val="left" w:pos="360"/>
        </w:tabs>
        <w:spacing w:after="0" w:line="240" w:lineRule="auto"/>
        <w:ind w:firstLine="720"/>
        <w:contextualSpacing/>
        <w:jc w:val="both"/>
        <w:rPr>
          <w:rFonts w:ascii="Times New Roman" w:hAnsi="Times New Roman" w:cs="Times New Roman"/>
          <w:color w:val="000000" w:themeColor="text1"/>
          <w:sz w:val="28"/>
          <w:szCs w:val="28"/>
          <w:lang w:eastAsia="uk-UA"/>
        </w:rPr>
      </w:pPr>
      <w:r w:rsidRPr="00587521">
        <w:rPr>
          <w:rFonts w:ascii="Times New Roman" w:hAnsi="Times New Roman" w:cs="Times New Roman"/>
          <w:color w:val="000000" w:themeColor="text1"/>
          <w:sz w:val="28"/>
          <w:szCs w:val="28"/>
          <w:lang w:eastAsia="uk-UA"/>
        </w:rPr>
        <w:t xml:space="preserve">СК02. Здатність виявляти, діагностувати та інтерпретувати соціальні проблеми українського суспільства та світової спільноти. </w:t>
      </w:r>
    </w:p>
    <w:p w14:paraId="74CB7D70" w14:textId="77777777" w:rsidR="00D1626A" w:rsidRPr="00587521" w:rsidRDefault="00D1626A" w:rsidP="00D1626A">
      <w:pPr>
        <w:tabs>
          <w:tab w:val="left" w:pos="360"/>
        </w:tabs>
        <w:spacing w:after="0" w:line="240" w:lineRule="auto"/>
        <w:ind w:firstLine="720"/>
        <w:contextualSpacing/>
        <w:jc w:val="both"/>
        <w:rPr>
          <w:rFonts w:ascii="Times New Roman" w:hAnsi="Times New Roman" w:cs="Times New Roman"/>
          <w:color w:val="000000" w:themeColor="text1"/>
          <w:sz w:val="28"/>
          <w:szCs w:val="28"/>
        </w:rPr>
      </w:pPr>
      <w:r w:rsidRPr="00587521">
        <w:rPr>
          <w:rFonts w:ascii="Times New Roman" w:hAnsi="Times New Roman" w:cs="Times New Roman"/>
          <w:color w:val="000000" w:themeColor="text1"/>
          <w:sz w:val="28"/>
          <w:szCs w:val="28"/>
          <w:lang w:eastAsia="uk-UA"/>
        </w:rPr>
        <w:t>СК06. </w:t>
      </w:r>
      <w:r w:rsidRPr="00587521">
        <w:rPr>
          <w:rFonts w:ascii="Times New Roman" w:hAnsi="Times New Roman" w:cs="Times New Roman"/>
          <w:color w:val="000000" w:themeColor="text1"/>
          <w:sz w:val="28"/>
          <w:szCs w:val="28"/>
        </w:rPr>
        <w:t>Здатність дотримуватися у своїй діяльності норм професійної</w:t>
      </w:r>
      <w:r w:rsidRPr="00587521">
        <w:rPr>
          <w:rFonts w:ascii="Times New Roman" w:hAnsi="Times New Roman" w:cs="Times New Roman"/>
          <w:color w:val="000000" w:themeColor="text1"/>
          <w:sz w:val="28"/>
          <w:szCs w:val="28"/>
          <w:lang w:eastAsia="uk-UA"/>
        </w:rPr>
        <w:t xml:space="preserve"> </w:t>
      </w:r>
      <w:r w:rsidRPr="00587521">
        <w:rPr>
          <w:rFonts w:ascii="Times New Roman" w:hAnsi="Times New Roman" w:cs="Times New Roman"/>
          <w:color w:val="000000" w:themeColor="text1"/>
          <w:sz w:val="28"/>
          <w:szCs w:val="28"/>
        </w:rPr>
        <w:t>етики соціолога та керуватися загальнолюдськими цінностями.</w:t>
      </w:r>
    </w:p>
    <w:p w14:paraId="6B849224" w14:textId="77777777" w:rsidR="00D1626A" w:rsidRPr="00587521" w:rsidRDefault="00D1626A" w:rsidP="00D1626A">
      <w:pPr>
        <w:tabs>
          <w:tab w:val="left" w:pos="360"/>
        </w:tabs>
        <w:spacing w:after="0" w:line="240" w:lineRule="auto"/>
        <w:ind w:firstLine="720"/>
        <w:contextualSpacing/>
        <w:jc w:val="both"/>
        <w:rPr>
          <w:rFonts w:ascii="Times New Roman" w:hAnsi="Times New Roman" w:cs="Times New Roman"/>
          <w:color w:val="000000" w:themeColor="text1"/>
          <w:sz w:val="28"/>
          <w:szCs w:val="28"/>
        </w:rPr>
      </w:pPr>
      <w:r w:rsidRPr="00587521">
        <w:rPr>
          <w:rFonts w:ascii="Times New Roman" w:hAnsi="Times New Roman" w:cs="Times New Roman"/>
          <w:color w:val="000000" w:themeColor="text1"/>
          <w:sz w:val="28"/>
          <w:szCs w:val="28"/>
        </w:rPr>
        <w:t>СК08. Здатність співпрацювати з європейськими та євроатлантичними інституціями.</w:t>
      </w:r>
    </w:p>
    <w:p w14:paraId="715EE28E" w14:textId="77777777" w:rsidR="00B64758" w:rsidRPr="00587521" w:rsidRDefault="00B64758" w:rsidP="00D1626A">
      <w:pPr>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rPr>
      </w:pPr>
    </w:p>
    <w:p w14:paraId="602666F5" w14:textId="28A1C0FE" w:rsidR="00B64758" w:rsidRPr="00587521" w:rsidRDefault="00B64758" w:rsidP="00D1626A">
      <w:pPr>
        <w:spacing w:after="0" w:line="240" w:lineRule="auto"/>
        <w:ind w:firstLine="720"/>
        <w:jc w:val="both"/>
        <w:rPr>
          <w:rFonts w:ascii="Times New Roman" w:eastAsia="Calibri" w:hAnsi="Times New Roman" w:cs="Times New Roman"/>
          <w:b/>
          <w:color w:val="000000"/>
          <w:sz w:val="28"/>
          <w:szCs w:val="28"/>
        </w:rPr>
      </w:pPr>
      <w:bookmarkStart w:id="4" w:name="_Hlk62379624"/>
      <w:r w:rsidRPr="00587521">
        <w:rPr>
          <w:rFonts w:ascii="Times New Roman" w:eastAsia="Calibri" w:hAnsi="Times New Roman" w:cs="Times New Roman"/>
          <w:b/>
          <w:color w:val="000000"/>
          <w:sz w:val="28"/>
          <w:szCs w:val="28"/>
        </w:rPr>
        <w:t>Програмні результати навчання</w:t>
      </w:r>
    </w:p>
    <w:p w14:paraId="3C48AB22" w14:textId="77777777" w:rsidR="00B64758" w:rsidRPr="00587521" w:rsidRDefault="00B64758" w:rsidP="00D1626A">
      <w:pPr>
        <w:spacing w:after="0" w:line="240" w:lineRule="auto"/>
        <w:ind w:firstLine="720"/>
        <w:jc w:val="both"/>
        <w:rPr>
          <w:rFonts w:ascii="Times New Roman" w:eastAsia="Calibri" w:hAnsi="Times New Roman" w:cs="Times New Roman"/>
          <w:b/>
          <w:color w:val="000000"/>
          <w:sz w:val="28"/>
          <w:szCs w:val="28"/>
        </w:rPr>
      </w:pPr>
    </w:p>
    <w:bookmarkEnd w:id="3"/>
    <w:bookmarkEnd w:id="4"/>
    <w:p w14:paraId="4935A589" w14:textId="77777777" w:rsidR="00D1626A" w:rsidRPr="00587521" w:rsidRDefault="00D1626A" w:rsidP="00D1626A">
      <w:pPr>
        <w:tabs>
          <w:tab w:val="left" w:pos="360"/>
        </w:tabs>
        <w:spacing w:after="0" w:line="240" w:lineRule="auto"/>
        <w:ind w:firstLine="720"/>
        <w:contextualSpacing/>
        <w:jc w:val="both"/>
        <w:rPr>
          <w:rFonts w:ascii="Times New Roman" w:hAnsi="Times New Roman" w:cs="Times New Roman"/>
          <w:color w:val="000000" w:themeColor="text1"/>
          <w:sz w:val="28"/>
          <w:szCs w:val="28"/>
          <w:lang w:eastAsia="uk-UA"/>
        </w:rPr>
      </w:pPr>
      <w:r w:rsidRPr="00587521">
        <w:rPr>
          <w:rFonts w:ascii="Times New Roman" w:hAnsi="Times New Roman" w:cs="Times New Roman"/>
          <w:color w:val="000000" w:themeColor="text1"/>
          <w:sz w:val="28"/>
          <w:szCs w:val="28"/>
          <w:lang w:eastAsia="uk-UA"/>
        </w:rPr>
        <w:t xml:space="preserve">ПР02. Здійснювати діагностику та інтерпретацію соціальних проблем українського суспільства та світової спільноти, причини їхнього виникнення та наслідки. </w:t>
      </w:r>
    </w:p>
    <w:p w14:paraId="2A1C536F" w14:textId="77777777" w:rsidR="00D1626A" w:rsidRPr="00587521" w:rsidRDefault="00D1626A" w:rsidP="00D1626A">
      <w:pPr>
        <w:tabs>
          <w:tab w:val="left" w:pos="360"/>
        </w:tabs>
        <w:spacing w:after="0" w:line="240" w:lineRule="auto"/>
        <w:ind w:firstLine="720"/>
        <w:contextualSpacing/>
        <w:jc w:val="both"/>
        <w:rPr>
          <w:rFonts w:ascii="Times New Roman" w:hAnsi="Times New Roman" w:cs="Times New Roman"/>
          <w:color w:val="000000" w:themeColor="text1"/>
          <w:sz w:val="28"/>
          <w:szCs w:val="28"/>
          <w:lang w:eastAsia="uk-UA"/>
        </w:rPr>
      </w:pPr>
      <w:r w:rsidRPr="00587521">
        <w:rPr>
          <w:rFonts w:ascii="Times New Roman" w:hAnsi="Times New Roman" w:cs="Times New Roman"/>
          <w:color w:val="000000" w:themeColor="text1"/>
          <w:sz w:val="28"/>
          <w:szCs w:val="28"/>
          <w:lang w:eastAsia="uk-UA"/>
        </w:rPr>
        <w:t xml:space="preserve">ПР03. Розробляти і реалізовувати соціальні та міждисциплінарні проекти </w:t>
      </w:r>
      <w:r w:rsidRPr="00587521">
        <w:rPr>
          <w:rFonts w:ascii="Times New Roman" w:hAnsi="Times New Roman" w:cs="Times New Roman"/>
          <w:color w:val="000000" w:themeColor="text1"/>
          <w:sz w:val="28"/>
          <w:szCs w:val="28"/>
        </w:rPr>
        <w:t>з урахуванням соціальних, економічних, правових, екологічних та інших аспектів суспільного життя</w:t>
      </w:r>
      <w:r w:rsidRPr="00587521">
        <w:rPr>
          <w:rFonts w:ascii="Times New Roman" w:hAnsi="Times New Roman" w:cs="Times New Roman"/>
          <w:color w:val="000000" w:themeColor="text1"/>
          <w:sz w:val="28"/>
          <w:szCs w:val="28"/>
          <w:lang w:eastAsia="uk-UA"/>
        </w:rPr>
        <w:t>.</w:t>
      </w:r>
    </w:p>
    <w:p w14:paraId="7DF381C9" w14:textId="77777777" w:rsidR="00D1626A" w:rsidRPr="00587521" w:rsidRDefault="00D1626A" w:rsidP="00D1626A">
      <w:pPr>
        <w:tabs>
          <w:tab w:val="left" w:pos="360"/>
        </w:tabs>
        <w:spacing w:after="0" w:line="240" w:lineRule="auto"/>
        <w:ind w:firstLine="720"/>
        <w:contextualSpacing/>
        <w:jc w:val="both"/>
        <w:rPr>
          <w:rFonts w:ascii="Times New Roman" w:hAnsi="Times New Roman" w:cs="Times New Roman"/>
          <w:color w:val="000000" w:themeColor="text1"/>
          <w:sz w:val="28"/>
          <w:szCs w:val="28"/>
          <w:lang w:eastAsia="uk-UA"/>
        </w:rPr>
      </w:pPr>
      <w:r w:rsidRPr="00587521">
        <w:rPr>
          <w:rFonts w:ascii="Times New Roman" w:hAnsi="Times New Roman" w:cs="Times New Roman"/>
          <w:color w:val="000000" w:themeColor="text1"/>
          <w:sz w:val="28"/>
          <w:szCs w:val="28"/>
          <w:lang w:eastAsia="uk-UA"/>
        </w:rPr>
        <w:t>ПР07. Вирішувати етичні дилеми відповідно до норм професійної етики соціолога та загальнолюдських цінностей.</w:t>
      </w:r>
    </w:p>
    <w:p w14:paraId="01C6F87B" w14:textId="77777777" w:rsidR="00D1626A" w:rsidRPr="00587521" w:rsidRDefault="00D1626A" w:rsidP="00D1626A">
      <w:pPr>
        <w:spacing w:after="0" w:line="240" w:lineRule="auto"/>
        <w:ind w:firstLine="720"/>
        <w:jc w:val="both"/>
        <w:rPr>
          <w:rFonts w:ascii="Times New Roman" w:hAnsi="Times New Roman" w:cs="Times New Roman"/>
          <w:color w:val="000000" w:themeColor="text1"/>
          <w:sz w:val="28"/>
          <w:szCs w:val="28"/>
        </w:rPr>
      </w:pPr>
      <w:r w:rsidRPr="00587521">
        <w:rPr>
          <w:rFonts w:ascii="Times New Roman" w:hAnsi="Times New Roman" w:cs="Times New Roman"/>
          <w:color w:val="000000" w:themeColor="text1"/>
          <w:sz w:val="28"/>
          <w:szCs w:val="28"/>
          <w:lang w:eastAsia="uk-UA"/>
        </w:rPr>
        <w:t>ПР08. </w:t>
      </w:r>
      <w:r w:rsidRPr="00587521">
        <w:rPr>
          <w:rFonts w:ascii="Times New Roman" w:hAnsi="Times New Roman" w:cs="Times New Roman"/>
          <w:color w:val="000000" w:themeColor="text1"/>
          <w:sz w:val="28"/>
          <w:szCs w:val="28"/>
        </w:rPr>
        <w:t>Зрозуміло і недвозначно доносити знання, власні  висновки та аргументацію з питань соціології та суміжних галузей знань до фахівців і нефахівців, зокрема до осіб, які навчаються.</w:t>
      </w:r>
    </w:p>
    <w:p w14:paraId="689C7712" w14:textId="4E0E5CB4" w:rsidR="006E07F0" w:rsidRDefault="006E07F0" w:rsidP="00D1626A">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br w:type="page"/>
      </w:r>
    </w:p>
    <w:p w14:paraId="31907FA2" w14:textId="77777777" w:rsidR="00B64758" w:rsidRPr="00587521" w:rsidRDefault="00B64758" w:rsidP="00D1626A">
      <w:pPr>
        <w:spacing w:after="0" w:line="240" w:lineRule="auto"/>
        <w:ind w:firstLine="720"/>
        <w:rPr>
          <w:rFonts w:ascii="Times New Roman" w:hAnsi="Times New Roman" w:cs="Times New Roman"/>
          <w:b/>
          <w:spacing w:val="-3"/>
          <w:sz w:val="28"/>
          <w:szCs w:val="28"/>
          <w:lang w:eastAsia="uk-UA"/>
        </w:rPr>
      </w:pPr>
      <w:r w:rsidRPr="00587521">
        <w:rPr>
          <w:rFonts w:ascii="Times New Roman" w:hAnsi="Times New Roman" w:cs="Times New Roman"/>
          <w:b/>
          <w:spacing w:val="-3"/>
          <w:sz w:val="28"/>
          <w:szCs w:val="28"/>
          <w:lang w:eastAsia="uk-UA"/>
        </w:rPr>
        <w:lastRenderedPageBreak/>
        <w:t>Структурно-логічна схема вивчення навчальної дисципліни</w:t>
      </w:r>
    </w:p>
    <w:p w14:paraId="0F7D24AC" w14:textId="77777777" w:rsidR="00B64758" w:rsidRDefault="00B64758" w:rsidP="00B64758">
      <w:pPr>
        <w:spacing w:after="0" w:line="240" w:lineRule="auto"/>
        <w:ind w:firstLine="708"/>
        <w:rPr>
          <w:rFonts w:ascii="Times New Roman" w:hAnsi="Times New Roman" w:cs="Times New Roman"/>
          <w:b/>
          <w:bCs/>
          <w:sz w:val="28"/>
          <w:szCs w:val="28"/>
          <w:u w:val="single"/>
          <w:lang w:eastAsia="uk-UA"/>
        </w:rPr>
      </w:pPr>
      <w:r w:rsidRPr="00587521">
        <w:rPr>
          <w:rFonts w:ascii="Times New Roman" w:hAnsi="Times New Roman" w:cs="Times New Roman"/>
          <w:b/>
          <w:bCs/>
          <w:sz w:val="28"/>
          <w:szCs w:val="28"/>
          <w:u w:val="single"/>
          <w:lang w:eastAsia="uk-UA"/>
        </w:rPr>
        <w:t xml:space="preserve"> </w:t>
      </w:r>
    </w:p>
    <w:tbl>
      <w:tblPr>
        <w:tblStyle w:val="af7"/>
        <w:tblW w:w="0" w:type="auto"/>
        <w:tblLook w:val="04A0" w:firstRow="1" w:lastRow="0" w:firstColumn="1" w:lastColumn="0" w:noHBand="0" w:noVBand="1"/>
      </w:tblPr>
      <w:tblGrid>
        <w:gridCol w:w="4785"/>
        <w:gridCol w:w="4785"/>
      </w:tblGrid>
      <w:tr w:rsidR="00A528F0" w:rsidRPr="0068318A" w14:paraId="30A9AC30" w14:textId="77777777" w:rsidTr="00A528F0">
        <w:tc>
          <w:tcPr>
            <w:tcW w:w="4785" w:type="dxa"/>
          </w:tcPr>
          <w:p w14:paraId="28F1CDA7" w14:textId="77777777" w:rsidR="00A528F0" w:rsidRPr="0068318A" w:rsidRDefault="00A528F0" w:rsidP="00A528F0">
            <w:pPr>
              <w:ind w:left="57"/>
              <w:jc w:val="center"/>
              <w:rPr>
                <w:rFonts w:ascii="Times New Roman" w:eastAsia="Times New Roman" w:hAnsi="Times New Roman" w:cs="Times New Roman"/>
                <w:sz w:val="28"/>
                <w:szCs w:val="28"/>
              </w:rPr>
            </w:pPr>
            <w:r w:rsidRPr="0068318A">
              <w:rPr>
                <w:rFonts w:ascii="Times New Roman" w:eastAsia="Times New Roman" w:hAnsi="Times New Roman" w:cs="Times New Roman"/>
                <w:sz w:val="28"/>
                <w:szCs w:val="28"/>
              </w:rPr>
              <w:t>Вивчення цієї дисципліни безпосередньо спирається на:</w:t>
            </w:r>
          </w:p>
        </w:tc>
        <w:tc>
          <w:tcPr>
            <w:tcW w:w="4785" w:type="dxa"/>
          </w:tcPr>
          <w:p w14:paraId="5F6B4101" w14:textId="77777777" w:rsidR="00A528F0" w:rsidRPr="0068318A" w:rsidRDefault="00A528F0" w:rsidP="00A528F0">
            <w:pPr>
              <w:ind w:left="57"/>
              <w:jc w:val="center"/>
              <w:rPr>
                <w:rFonts w:ascii="Times New Roman" w:eastAsia="Times New Roman" w:hAnsi="Times New Roman" w:cs="Times New Roman"/>
                <w:sz w:val="28"/>
                <w:szCs w:val="28"/>
              </w:rPr>
            </w:pPr>
            <w:r w:rsidRPr="0068318A">
              <w:rPr>
                <w:rFonts w:ascii="Times New Roman" w:eastAsia="Times New Roman" w:hAnsi="Times New Roman" w:cs="Times New Roman"/>
                <w:sz w:val="28"/>
                <w:szCs w:val="28"/>
              </w:rPr>
              <w:t>На результати вивчення цієї дисципліни безпосередньо спираються:</w:t>
            </w:r>
          </w:p>
        </w:tc>
      </w:tr>
      <w:tr w:rsidR="00A528F0" w:rsidRPr="00E44573" w14:paraId="61C8963E" w14:textId="77777777" w:rsidTr="00A528F0">
        <w:tc>
          <w:tcPr>
            <w:tcW w:w="4785" w:type="dxa"/>
          </w:tcPr>
          <w:p w14:paraId="783F8BB2" w14:textId="77777777" w:rsidR="00A528F0" w:rsidRPr="0068318A" w:rsidRDefault="00A528F0" w:rsidP="00A528F0">
            <w:pPr>
              <w:ind w:left="57"/>
              <w:jc w:val="both"/>
              <w:rPr>
                <w:rFonts w:ascii="Times New Roman" w:hAnsi="Times New Roman" w:cs="Times New Roman"/>
                <w:sz w:val="28"/>
                <w:szCs w:val="28"/>
              </w:rPr>
            </w:pPr>
          </w:p>
        </w:tc>
        <w:tc>
          <w:tcPr>
            <w:tcW w:w="4785" w:type="dxa"/>
            <w:vAlign w:val="center"/>
          </w:tcPr>
          <w:p w14:paraId="38DF18D6" w14:textId="77777777" w:rsidR="00A528F0" w:rsidRPr="00E44573" w:rsidRDefault="00A528F0" w:rsidP="00A528F0">
            <w:pPr>
              <w:pStyle w:val="a3"/>
              <w:rPr>
                <w:sz w:val="28"/>
                <w:szCs w:val="28"/>
                <w:lang w:val="uk-UA" w:eastAsia="uk-UA"/>
              </w:rPr>
            </w:pPr>
            <w:r w:rsidRPr="00E44573">
              <w:rPr>
                <w:sz w:val="28"/>
                <w:szCs w:val="28"/>
                <w:lang w:val="uk-UA" w:eastAsia="uk-UA"/>
              </w:rPr>
              <w:t>Соціологія з'взків з громадскістю</w:t>
            </w:r>
          </w:p>
        </w:tc>
      </w:tr>
      <w:tr w:rsidR="00A528F0" w:rsidRPr="00E44573" w14:paraId="03A4116C" w14:textId="77777777" w:rsidTr="00A528F0">
        <w:tc>
          <w:tcPr>
            <w:tcW w:w="4785" w:type="dxa"/>
          </w:tcPr>
          <w:p w14:paraId="6738B3D2" w14:textId="77777777" w:rsidR="00A528F0" w:rsidRPr="0068318A" w:rsidRDefault="00A528F0" w:rsidP="00A528F0">
            <w:pPr>
              <w:ind w:left="57"/>
              <w:jc w:val="both"/>
              <w:rPr>
                <w:rFonts w:ascii="Times New Roman" w:hAnsi="Times New Roman" w:cs="Times New Roman"/>
                <w:sz w:val="28"/>
                <w:szCs w:val="28"/>
              </w:rPr>
            </w:pPr>
          </w:p>
        </w:tc>
        <w:tc>
          <w:tcPr>
            <w:tcW w:w="4785" w:type="dxa"/>
          </w:tcPr>
          <w:p w14:paraId="05575D54" w14:textId="77777777" w:rsidR="00A528F0" w:rsidRPr="00E44573" w:rsidRDefault="00A528F0" w:rsidP="00A528F0">
            <w:pPr>
              <w:jc w:val="both"/>
              <w:rPr>
                <w:rFonts w:ascii="Times New Roman" w:hAnsi="Times New Roman" w:cs="Times New Roman"/>
                <w:sz w:val="28"/>
                <w:szCs w:val="28"/>
              </w:rPr>
            </w:pPr>
            <w:r w:rsidRPr="00E44573">
              <w:rPr>
                <w:rFonts w:ascii="Times New Roman" w:hAnsi="Times New Roman" w:cs="Times New Roman"/>
                <w:sz w:val="28"/>
                <w:szCs w:val="28"/>
              </w:rPr>
              <w:t>Новітні технології в управлінні репутацією</w:t>
            </w:r>
          </w:p>
        </w:tc>
      </w:tr>
      <w:tr w:rsidR="00A528F0" w:rsidRPr="00E44573" w14:paraId="614F764D" w14:textId="77777777" w:rsidTr="00A528F0">
        <w:tc>
          <w:tcPr>
            <w:tcW w:w="4785" w:type="dxa"/>
          </w:tcPr>
          <w:p w14:paraId="483D0EA9" w14:textId="77777777" w:rsidR="00A528F0" w:rsidRPr="0068318A" w:rsidRDefault="00A528F0" w:rsidP="00A528F0">
            <w:pPr>
              <w:ind w:left="57"/>
              <w:jc w:val="both"/>
              <w:rPr>
                <w:rFonts w:ascii="Times New Roman" w:hAnsi="Times New Roman" w:cs="Times New Roman"/>
                <w:sz w:val="28"/>
                <w:szCs w:val="28"/>
              </w:rPr>
            </w:pPr>
          </w:p>
        </w:tc>
        <w:tc>
          <w:tcPr>
            <w:tcW w:w="4785" w:type="dxa"/>
          </w:tcPr>
          <w:p w14:paraId="69684C99" w14:textId="77777777" w:rsidR="00A528F0" w:rsidRPr="00E44573" w:rsidRDefault="00A528F0" w:rsidP="00A528F0">
            <w:pPr>
              <w:jc w:val="both"/>
              <w:rPr>
                <w:rFonts w:ascii="Times New Roman" w:hAnsi="Times New Roman" w:cs="Times New Roman"/>
                <w:bCs/>
                <w:sz w:val="28"/>
                <w:szCs w:val="28"/>
              </w:rPr>
            </w:pPr>
            <w:r w:rsidRPr="00E44573">
              <w:rPr>
                <w:rFonts w:ascii="Times New Roman" w:hAnsi="Times New Roman" w:cs="Times New Roman"/>
                <w:bCs/>
                <w:sz w:val="28"/>
                <w:szCs w:val="28"/>
              </w:rPr>
              <w:t>Практикум з сучасних методів соціологічних досліджень бізнес-діяльності</w:t>
            </w:r>
          </w:p>
        </w:tc>
      </w:tr>
      <w:tr w:rsidR="00A528F0" w:rsidRPr="00E44573" w14:paraId="03897FD0" w14:textId="77777777" w:rsidTr="00A528F0">
        <w:tc>
          <w:tcPr>
            <w:tcW w:w="4785" w:type="dxa"/>
          </w:tcPr>
          <w:p w14:paraId="407A5751" w14:textId="77777777" w:rsidR="00A528F0" w:rsidRPr="0068318A" w:rsidRDefault="00A528F0" w:rsidP="00A528F0">
            <w:pPr>
              <w:ind w:left="57"/>
              <w:jc w:val="both"/>
              <w:rPr>
                <w:rFonts w:ascii="Times New Roman" w:hAnsi="Times New Roman" w:cs="Times New Roman"/>
                <w:sz w:val="28"/>
                <w:szCs w:val="28"/>
              </w:rPr>
            </w:pPr>
          </w:p>
        </w:tc>
        <w:tc>
          <w:tcPr>
            <w:tcW w:w="4785" w:type="dxa"/>
          </w:tcPr>
          <w:p w14:paraId="3074951E" w14:textId="77777777" w:rsidR="00A528F0" w:rsidRPr="00E44573" w:rsidRDefault="00A528F0" w:rsidP="00A528F0">
            <w:pPr>
              <w:jc w:val="both"/>
              <w:rPr>
                <w:rFonts w:ascii="Times New Roman" w:hAnsi="Times New Roman" w:cs="Times New Roman"/>
                <w:bCs/>
                <w:sz w:val="28"/>
                <w:szCs w:val="28"/>
              </w:rPr>
            </w:pPr>
            <w:r w:rsidRPr="00E44573">
              <w:rPr>
                <w:rFonts w:ascii="Times New Roman" w:hAnsi="Times New Roman" w:cs="Times New Roman"/>
                <w:bCs/>
                <w:sz w:val="28"/>
                <w:szCs w:val="28"/>
              </w:rPr>
              <w:t>Методологія та методи роботи з персоналом</w:t>
            </w:r>
          </w:p>
        </w:tc>
      </w:tr>
    </w:tbl>
    <w:p w14:paraId="22DE069F" w14:textId="77777777" w:rsidR="00A528F0" w:rsidRDefault="00A528F0" w:rsidP="00B64758">
      <w:pPr>
        <w:spacing w:after="0" w:line="240" w:lineRule="auto"/>
        <w:ind w:firstLine="708"/>
        <w:rPr>
          <w:rFonts w:ascii="Times New Roman" w:hAnsi="Times New Roman" w:cs="Times New Roman"/>
          <w:b/>
          <w:bCs/>
          <w:sz w:val="28"/>
          <w:szCs w:val="28"/>
          <w:u w:val="single"/>
          <w:lang w:eastAsia="uk-UA"/>
        </w:rPr>
      </w:pPr>
    </w:p>
    <w:p w14:paraId="21F0C1E9" w14:textId="77777777" w:rsidR="006E07F0" w:rsidRDefault="006E07F0" w:rsidP="00B64758">
      <w:pPr>
        <w:spacing w:after="0" w:line="240" w:lineRule="auto"/>
        <w:jc w:val="center"/>
        <w:rPr>
          <w:rFonts w:ascii="Times New Roman" w:eastAsia="Calibri" w:hAnsi="Times New Roman" w:cs="Times New Roman"/>
          <w:b/>
          <w:sz w:val="28"/>
          <w:szCs w:val="28"/>
          <w:lang w:eastAsia="ru-RU"/>
        </w:rPr>
      </w:pPr>
    </w:p>
    <w:p w14:paraId="1673CF62" w14:textId="6BC93B31" w:rsidR="00B64758" w:rsidRPr="00587521" w:rsidRDefault="00B64758" w:rsidP="00B64758">
      <w:pPr>
        <w:spacing w:after="0" w:line="240" w:lineRule="auto"/>
        <w:jc w:val="center"/>
        <w:rPr>
          <w:rFonts w:ascii="Times New Roman" w:eastAsia="Calibri" w:hAnsi="Times New Roman" w:cs="Times New Roman"/>
          <w:sz w:val="28"/>
          <w:szCs w:val="28"/>
          <w:lang w:eastAsia="ru-RU"/>
        </w:rPr>
      </w:pPr>
      <w:r w:rsidRPr="00587521">
        <w:rPr>
          <w:rFonts w:ascii="Times New Roman" w:eastAsia="Calibri" w:hAnsi="Times New Roman" w:cs="Times New Roman"/>
          <w:b/>
          <w:sz w:val="28"/>
          <w:szCs w:val="28"/>
          <w:lang w:eastAsia="ru-RU"/>
        </w:rPr>
        <w:t>ОПИС НАВЧАЛЬНОЇ ДИСЦИПЛІНИ</w:t>
      </w:r>
    </w:p>
    <w:p w14:paraId="73E7B15A" w14:textId="77777777" w:rsidR="00B64758" w:rsidRPr="00587521" w:rsidRDefault="00B64758" w:rsidP="00B64758">
      <w:pPr>
        <w:spacing w:after="0" w:line="240" w:lineRule="auto"/>
        <w:jc w:val="center"/>
        <w:rPr>
          <w:rFonts w:ascii="Times New Roman" w:eastAsia="Calibri" w:hAnsi="Times New Roman" w:cs="Times New Roman"/>
          <w:sz w:val="28"/>
          <w:szCs w:val="28"/>
          <w:lang w:eastAsia="ru-RU"/>
        </w:rPr>
      </w:pPr>
      <w:r w:rsidRPr="00587521">
        <w:rPr>
          <w:rFonts w:ascii="Times New Roman" w:eastAsia="Calibri" w:hAnsi="Times New Roman" w:cs="Times New Roman"/>
          <w:sz w:val="28"/>
          <w:szCs w:val="28"/>
          <w:lang w:eastAsia="ru-RU"/>
        </w:rPr>
        <w:t>(розподіл навчального часу за семестрами та видами навчальних занять)</w:t>
      </w:r>
    </w:p>
    <w:p w14:paraId="1A8BAE3C" w14:textId="77777777" w:rsidR="00B64758" w:rsidRPr="00587521" w:rsidRDefault="00B64758" w:rsidP="00B64758">
      <w:pPr>
        <w:spacing w:after="0" w:line="240" w:lineRule="auto"/>
        <w:ind w:firstLine="600"/>
        <w:jc w:val="center"/>
        <w:rPr>
          <w:rFonts w:ascii="Times New Roman" w:eastAsia="Calibri" w:hAnsi="Times New Roman" w:cs="Times New Roman"/>
          <w:b/>
          <w:sz w:val="28"/>
          <w:szCs w:val="28"/>
          <w:lang w:eastAsia="ru-RU"/>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9"/>
        <w:gridCol w:w="779"/>
        <w:gridCol w:w="780"/>
        <w:gridCol w:w="850"/>
        <w:gridCol w:w="851"/>
        <w:gridCol w:w="850"/>
        <w:gridCol w:w="851"/>
        <w:gridCol w:w="1276"/>
        <w:gridCol w:w="992"/>
        <w:gridCol w:w="992"/>
      </w:tblGrid>
      <w:tr w:rsidR="00B64758" w:rsidRPr="00587521" w14:paraId="0E874E90" w14:textId="77777777" w:rsidTr="00FE07E6">
        <w:tc>
          <w:tcPr>
            <w:tcW w:w="534" w:type="dxa"/>
            <w:vMerge w:val="restart"/>
            <w:shd w:val="clear" w:color="auto" w:fill="auto"/>
            <w:textDirection w:val="btLr"/>
            <w:vAlign w:val="center"/>
          </w:tcPr>
          <w:p w14:paraId="7BA7E612" w14:textId="77777777" w:rsidR="00B64758" w:rsidRPr="00587521" w:rsidRDefault="00B64758" w:rsidP="00B64758">
            <w:pPr>
              <w:spacing w:after="0" w:line="240" w:lineRule="auto"/>
              <w:jc w:val="center"/>
              <w:rPr>
                <w:rFonts w:ascii="Times New Roman" w:eastAsia="Calibri" w:hAnsi="Times New Roman" w:cs="Times New Roman"/>
                <w:sz w:val="28"/>
                <w:szCs w:val="28"/>
                <w:lang w:eastAsia="ru-RU"/>
              </w:rPr>
            </w:pPr>
            <w:r w:rsidRPr="00587521">
              <w:rPr>
                <w:rFonts w:ascii="Times New Roman" w:eastAsia="Calibri" w:hAnsi="Times New Roman" w:cs="Times New Roman"/>
                <w:sz w:val="28"/>
                <w:szCs w:val="28"/>
                <w:lang w:eastAsia="ru-RU"/>
              </w:rPr>
              <w:t>Семестр</w:t>
            </w:r>
          </w:p>
        </w:tc>
        <w:tc>
          <w:tcPr>
            <w:tcW w:w="889" w:type="dxa"/>
            <w:vMerge w:val="restart"/>
            <w:shd w:val="clear" w:color="auto" w:fill="auto"/>
            <w:textDirection w:val="btLr"/>
            <w:vAlign w:val="center"/>
          </w:tcPr>
          <w:p w14:paraId="73323C2B" w14:textId="77777777" w:rsidR="00B64758" w:rsidRPr="00587521" w:rsidRDefault="00B64758" w:rsidP="00B64758">
            <w:pPr>
              <w:spacing w:after="0" w:line="240" w:lineRule="auto"/>
              <w:jc w:val="center"/>
              <w:rPr>
                <w:rFonts w:ascii="Times New Roman" w:eastAsia="Calibri" w:hAnsi="Times New Roman" w:cs="Times New Roman"/>
                <w:b/>
                <w:sz w:val="28"/>
                <w:szCs w:val="28"/>
                <w:lang w:eastAsia="ru-RU"/>
              </w:rPr>
            </w:pPr>
            <w:r w:rsidRPr="00587521">
              <w:rPr>
                <w:rFonts w:ascii="Times New Roman" w:eastAsia="Calibri" w:hAnsi="Times New Roman" w:cs="Times New Roman"/>
                <w:sz w:val="28"/>
                <w:szCs w:val="28"/>
                <w:lang w:eastAsia="ru-RU"/>
              </w:rPr>
              <w:t xml:space="preserve">Загальний обсяг </w:t>
            </w:r>
            <w:r w:rsidRPr="00587521">
              <w:rPr>
                <w:rFonts w:ascii="Times New Roman" w:eastAsia="Calibri" w:hAnsi="Times New Roman" w:cs="Times New Roman"/>
                <w:sz w:val="28"/>
                <w:szCs w:val="28"/>
                <w:lang w:eastAsia="ru-RU"/>
              </w:rPr>
              <w:br/>
              <w:t>(годин) / кредитів ECTS</w:t>
            </w:r>
          </w:p>
        </w:tc>
        <w:tc>
          <w:tcPr>
            <w:tcW w:w="1559" w:type="dxa"/>
            <w:gridSpan w:val="2"/>
            <w:shd w:val="clear" w:color="auto" w:fill="auto"/>
            <w:vAlign w:val="center"/>
          </w:tcPr>
          <w:p w14:paraId="693B32BB" w14:textId="77777777" w:rsidR="00B64758" w:rsidRPr="00587521" w:rsidRDefault="00B64758" w:rsidP="00B64758">
            <w:pPr>
              <w:spacing w:after="0" w:line="240" w:lineRule="auto"/>
              <w:jc w:val="center"/>
              <w:rPr>
                <w:rFonts w:ascii="Times New Roman" w:eastAsia="Calibri" w:hAnsi="Times New Roman" w:cs="Times New Roman"/>
                <w:sz w:val="28"/>
                <w:szCs w:val="28"/>
                <w:lang w:eastAsia="ru-RU"/>
              </w:rPr>
            </w:pPr>
            <w:r w:rsidRPr="00587521">
              <w:rPr>
                <w:rFonts w:ascii="Times New Roman" w:eastAsia="Calibri" w:hAnsi="Times New Roman" w:cs="Times New Roman"/>
                <w:sz w:val="28"/>
                <w:szCs w:val="28"/>
                <w:lang w:eastAsia="ru-RU"/>
              </w:rPr>
              <w:t>З них</w:t>
            </w:r>
          </w:p>
        </w:tc>
        <w:tc>
          <w:tcPr>
            <w:tcW w:w="2551" w:type="dxa"/>
            <w:gridSpan w:val="3"/>
            <w:shd w:val="clear" w:color="auto" w:fill="auto"/>
          </w:tcPr>
          <w:p w14:paraId="1F162C8B" w14:textId="77777777" w:rsidR="00B64758" w:rsidRPr="00587521" w:rsidRDefault="00B64758" w:rsidP="00B64758">
            <w:pPr>
              <w:spacing w:after="0" w:line="240" w:lineRule="auto"/>
              <w:jc w:val="center"/>
              <w:rPr>
                <w:rFonts w:ascii="Times New Roman" w:eastAsia="Calibri" w:hAnsi="Times New Roman" w:cs="Times New Roman"/>
                <w:sz w:val="28"/>
                <w:szCs w:val="28"/>
                <w:lang w:eastAsia="ru-RU"/>
              </w:rPr>
            </w:pPr>
            <w:r w:rsidRPr="00587521">
              <w:rPr>
                <w:rFonts w:ascii="Times New Roman" w:eastAsia="Calibri" w:hAnsi="Times New Roman" w:cs="Times New Roman"/>
                <w:sz w:val="28"/>
                <w:szCs w:val="28"/>
                <w:lang w:eastAsia="ru-RU"/>
              </w:rPr>
              <w:t>За видами аудиторних занять (годин)</w:t>
            </w:r>
          </w:p>
        </w:tc>
        <w:tc>
          <w:tcPr>
            <w:tcW w:w="851" w:type="dxa"/>
            <w:vMerge w:val="restart"/>
            <w:shd w:val="clear" w:color="auto" w:fill="auto"/>
            <w:textDirection w:val="btLr"/>
            <w:vAlign w:val="center"/>
          </w:tcPr>
          <w:p w14:paraId="30B78698" w14:textId="77777777" w:rsidR="00B64758" w:rsidRPr="00587521" w:rsidRDefault="00B64758" w:rsidP="00B64758">
            <w:pPr>
              <w:spacing w:after="0" w:line="240" w:lineRule="auto"/>
              <w:ind w:left="113" w:right="113"/>
              <w:jc w:val="center"/>
              <w:rPr>
                <w:rFonts w:ascii="Times New Roman" w:eastAsia="Calibri" w:hAnsi="Times New Roman" w:cs="Times New Roman"/>
                <w:sz w:val="28"/>
                <w:szCs w:val="28"/>
                <w:lang w:eastAsia="ru-RU"/>
              </w:rPr>
            </w:pPr>
            <w:r w:rsidRPr="00587521">
              <w:rPr>
                <w:rFonts w:ascii="Times New Roman" w:eastAsia="Calibri" w:hAnsi="Times New Roman" w:cs="Times New Roman"/>
                <w:sz w:val="28"/>
                <w:szCs w:val="28"/>
                <w:lang w:eastAsia="ru-RU"/>
              </w:rPr>
              <w:t>Індивідуальні завдання студентів (КП, КР, РГ, Р, РЕ)</w:t>
            </w:r>
          </w:p>
        </w:tc>
        <w:tc>
          <w:tcPr>
            <w:tcW w:w="1276" w:type="dxa"/>
            <w:shd w:val="clear" w:color="auto" w:fill="auto"/>
          </w:tcPr>
          <w:p w14:paraId="0BB3549B" w14:textId="77777777" w:rsidR="00B64758" w:rsidRPr="00587521" w:rsidRDefault="00B64758" w:rsidP="00B64758">
            <w:pPr>
              <w:spacing w:after="0" w:line="240" w:lineRule="auto"/>
              <w:jc w:val="center"/>
              <w:rPr>
                <w:rFonts w:ascii="Times New Roman" w:eastAsia="Calibri" w:hAnsi="Times New Roman" w:cs="Times New Roman"/>
                <w:sz w:val="28"/>
                <w:szCs w:val="28"/>
                <w:lang w:eastAsia="ru-RU"/>
              </w:rPr>
            </w:pPr>
            <w:r w:rsidRPr="00587521">
              <w:rPr>
                <w:rFonts w:ascii="Times New Roman" w:eastAsia="Calibri" w:hAnsi="Times New Roman" w:cs="Times New Roman"/>
                <w:sz w:val="28"/>
                <w:szCs w:val="28"/>
                <w:lang w:eastAsia="ru-RU"/>
              </w:rPr>
              <w:t>Поточний контроль</w:t>
            </w:r>
          </w:p>
        </w:tc>
        <w:tc>
          <w:tcPr>
            <w:tcW w:w="1984" w:type="dxa"/>
            <w:gridSpan w:val="2"/>
            <w:shd w:val="clear" w:color="auto" w:fill="auto"/>
          </w:tcPr>
          <w:p w14:paraId="79C17A8C" w14:textId="77777777" w:rsidR="00B64758" w:rsidRPr="00587521" w:rsidRDefault="00B64758" w:rsidP="00B64758">
            <w:pPr>
              <w:spacing w:after="0" w:line="240" w:lineRule="auto"/>
              <w:jc w:val="center"/>
              <w:rPr>
                <w:rFonts w:ascii="Times New Roman" w:eastAsia="Calibri" w:hAnsi="Times New Roman" w:cs="Times New Roman"/>
                <w:sz w:val="28"/>
                <w:szCs w:val="28"/>
                <w:lang w:eastAsia="ru-RU"/>
              </w:rPr>
            </w:pPr>
            <w:r w:rsidRPr="00587521">
              <w:rPr>
                <w:rFonts w:ascii="Times New Roman" w:eastAsia="Calibri" w:hAnsi="Times New Roman" w:cs="Times New Roman"/>
                <w:sz w:val="28"/>
                <w:szCs w:val="28"/>
                <w:lang w:eastAsia="ru-RU"/>
              </w:rPr>
              <w:t>Семестровий контроль</w:t>
            </w:r>
          </w:p>
        </w:tc>
      </w:tr>
      <w:tr w:rsidR="00B64758" w:rsidRPr="00587521" w14:paraId="407A3507" w14:textId="77777777" w:rsidTr="00FE07E6">
        <w:trPr>
          <w:cantSplit/>
          <w:trHeight w:val="3212"/>
        </w:trPr>
        <w:tc>
          <w:tcPr>
            <w:tcW w:w="534" w:type="dxa"/>
            <w:vMerge/>
            <w:shd w:val="clear" w:color="auto" w:fill="auto"/>
          </w:tcPr>
          <w:p w14:paraId="77DDADF8" w14:textId="77777777" w:rsidR="00B64758" w:rsidRPr="00587521" w:rsidRDefault="00B64758" w:rsidP="00B64758">
            <w:pPr>
              <w:spacing w:after="0" w:line="240" w:lineRule="auto"/>
              <w:jc w:val="center"/>
              <w:rPr>
                <w:rFonts w:ascii="Times New Roman" w:eastAsia="Calibri" w:hAnsi="Times New Roman" w:cs="Times New Roman"/>
                <w:sz w:val="28"/>
                <w:szCs w:val="28"/>
                <w:lang w:eastAsia="ru-RU"/>
              </w:rPr>
            </w:pPr>
          </w:p>
        </w:tc>
        <w:tc>
          <w:tcPr>
            <w:tcW w:w="889" w:type="dxa"/>
            <w:vMerge/>
            <w:shd w:val="clear" w:color="auto" w:fill="auto"/>
          </w:tcPr>
          <w:p w14:paraId="0E680420" w14:textId="77777777" w:rsidR="00B64758" w:rsidRPr="00587521" w:rsidRDefault="00B64758" w:rsidP="00B64758">
            <w:pPr>
              <w:spacing w:after="0" w:line="240" w:lineRule="auto"/>
              <w:jc w:val="center"/>
              <w:rPr>
                <w:rFonts w:ascii="Times New Roman" w:eastAsia="Calibri" w:hAnsi="Times New Roman" w:cs="Times New Roman"/>
                <w:sz w:val="28"/>
                <w:szCs w:val="28"/>
                <w:lang w:eastAsia="ru-RU"/>
              </w:rPr>
            </w:pPr>
          </w:p>
        </w:tc>
        <w:tc>
          <w:tcPr>
            <w:tcW w:w="779" w:type="dxa"/>
            <w:shd w:val="clear" w:color="auto" w:fill="auto"/>
            <w:textDirection w:val="btLr"/>
            <w:vAlign w:val="center"/>
          </w:tcPr>
          <w:p w14:paraId="4772EB02" w14:textId="77777777" w:rsidR="00B64758" w:rsidRPr="00587521" w:rsidRDefault="00B64758" w:rsidP="00B64758">
            <w:pPr>
              <w:spacing w:after="0" w:line="240" w:lineRule="auto"/>
              <w:jc w:val="center"/>
              <w:rPr>
                <w:rFonts w:ascii="Times New Roman" w:eastAsia="Calibri" w:hAnsi="Times New Roman" w:cs="Times New Roman"/>
                <w:sz w:val="28"/>
                <w:szCs w:val="28"/>
                <w:lang w:eastAsia="ru-RU"/>
              </w:rPr>
            </w:pPr>
            <w:r w:rsidRPr="00587521">
              <w:rPr>
                <w:rFonts w:ascii="Times New Roman" w:eastAsia="Calibri" w:hAnsi="Times New Roman" w:cs="Times New Roman"/>
                <w:sz w:val="28"/>
                <w:szCs w:val="28"/>
                <w:lang w:eastAsia="ru-RU"/>
              </w:rPr>
              <w:t xml:space="preserve">Аудиторні заняття </w:t>
            </w:r>
            <w:r w:rsidRPr="00587521">
              <w:rPr>
                <w:rFonts w:ascii="Times New Roman" w:eastAsia="Calibri" w:hAnsi="Times New Roman" w:cs="Times New Roman"/>
                <w:sz w:val="28"/>
                <w:szCs w:val="28"/>
                <w:lang w:eastAsia="ru-RU"/>
              </w:rPr>
              <w:br/>
              <w:t>(годин)</w:t>
            </w:r>
          </w:p>
        </w:tc>
        <w:tc>
          <w:tcPr>
            <w:tcW w:w="780" w:type="dxa"/>
            <w:shd w:val="clear" w:color="auto" w:fill="auto"/>
            <w:textDirection w:val="btLr"/>
            <w:vAlign w:val="center"/>
          </w:tcPr>
          <w:p w14:paraId="1EAE8C16" w14:textId="77777777" w:rsidR="00B64758" w:rsidRPr="00587521" w:rsidRDefault="00B64758" w:rsidP="00B64758">
            <w:pPr>
              <w:spacing w:after="0" w:line="240" w:lineRule="auto"/>
              <w:jc w:val="center"/>
              <w:rPr>
                <w:rFonts w:ascii="Times New Roman" w:eastAsia="Calibri" w:hAnsi="Times New Roman" w:cs="Times New Roman"/>
                <w:sz w:val="28"/>
                <w:szCs w:val="28"/>
                <w:lang w:eastAsia="ru-RU"/>
              </w:rPr>
            </w:pPr>
            <w:r w:rsidRPr="00587521">
              <w:rPr>
                <w:rFonts w:ascii="Times New Roman" w:eastAsia="Calibri" w:hAnsi="Times New Roman" w:cs="Times New Roman"/>
                <w:sz w:val="28"/>
                <w:szCs w:val="28"/>
                <w:lang w:eastAsia="ru-RU"/>
              </w:rPr>
              <w:t xml:space="preserve">Самостійна робота </w:t>
            </w:r>
            <w:r w:rsidRPr="00587521">
              <w:rPr>
                <w:rFonts w:ascii="Times New Roman" w:eastAsia="Calibri" w:hAnsi="Times New Roman" w:cs="Times New Roman"/>
                <w:sz w:val="28"/>
                <w:szCs w:val="28"/>
                <w:lang w:eastAsia="ru-RU"/>
              </w:rPr>
              <w:br/>
              <w:t>(годин)</w:t>
            </w:r>
          </w:p>
        </w:tc>
        <w:tc>
          <w:tcPr>
            <w:tcW w:w="850" w:type="dxa"/>
            <w:shd w:val="clear" w:color="auto" w:fill="auto"/>
            <w:textDirection w:val="btLr"/>
            <w:vAlign w:val="center"/>
          </w:tcPr>
          <w:p w14:paraId="2940F219" w14:textId="77777777" w:rsidR="00B64758" w:rsidRPr="00587521" w:rsidRDefault="00B64758" w:rsidP="00B64758">
            <w:pPr>
              <w:spacing w:after="0" w:line="240" w:lineRule="auto"/>
              <w:jc w:val="center"/>
              <w:rPr>
                <w:rFonts w:ascii="Times New Roman" w:eastAsia="Calibri" w:hAnsi="Times New Roman" w:cs="Times New Roman"/>
                <w:sz w:val="28"/>
                <w:szCs w:val="28"/>
                <w:lang w:eastAsia="ru-RU"/>
              </w:rPr>
            </w:pPr>
            <w:r w:rsidRPr="00587521">
              <w:rPr>
                <w:rFonts w:ascii="Times New Roman" w:eastAsia="Calibri" w:hAnsi="Times New Roman" w:cs="Times New Roman"/>
                <w:sz w:val="28"/>
                <w:szCs w:val="28"/>
                <w:lang w:eastAsia="ru-RU"/>
              </w:rPr>
              <w:t>Лекції</w:t>
            </w:r>
          </w:p>
        </w:tc>
        <w:tc>
          <w:tcPr>
            <w:tcW w:w="851" w:type="dxa"/>
            <w:shd w:val="clear" w:color="auto" w:fill="auto"/>
            <w:textDirection w:val="btLr"/>
            <w:vAlign w:val="center"/>
          </w:tcPr>
          <w:p w14:paraId="3B947536" w14:textId="77777777" w:rsidR="00B64758" w:rsidRPr="00587521" w:rsidRDefault="00B64758" w:rsidP="00B64758">
            <w:pPr>
              <w:spacing w:after="0" w:line="240" w:lineRule="auto"/>
              <w:jc w:val="center"/>
              <w:rPr>
                <w:rFonts w:ascii="Times New Roman" w:eastAsia="Calibri" w:hAnsi="Times New Roman" w:cs="Times New Roman"/>
                <w:sz w:val="28"/>
                <w:szCs w:val="28"/>
                <w:lang w:eastAsia="ru-RU"/>
              </w:rPr>
            </w:pPr>
            <w:r w:rsidRPr="00587521">
              <w:rPr>
                <w:rFonts w:ascii="Times New Roman" w:eastAsia="Calibri" w:hAnsi="Times New Roman" w:cs="Times New Roman"/>
                <w:sz w:val="28"/>
                <w:szCs w:val="28"/>
                <w:lang w:eastAsia="ru-RU"/>
              </w:rPr>
              <w:t>Лабораторні заняття</w:t>
            </w:r>
          </w:p>
        </w:tc>
        <w:tc>
          <w:tcPr>
            <w:tcW w:w="850" w:type="dxa"/>
            <w:shd w:val="clear" w:color="auto" w:fill="auto"/>
            <w:textDirection w:val="btLr"/>
            <w:vAlign w:val="center"/>
          </w:tcPr>
          <w:p w14:paraId="49616113" w14:textId="77777777" w:rsidR="00B64758" w:rsidRPr="00587521" w:rsidRDefault="00B64758" w:rsidP="00B64758">
            <w:pPr>
              <w:spacing w:after="0" w:line="240" w:lineRule="auto"/>
              <w:jc w:val="center"/>
              <w:rPr>
                <w:rFonts w:ascii="Times New Roman" w:eastAsia="Calibri" w:hAnsi="Times New Roman" w:cs="Times New Roman"/>
                <w:sz w:val="28"/>
                <w:szCs w:val="28"/>
                <w:lang w:eastAsia="ru-RU"/>
              </w:rPr>
            </w:pPr>
            <w:r w:rsidRPr="00587521">
              <w:rPr>
                <w:rFonts w:ascii="Times New Roman" w:eastAsia="Calibri" w:hAnsi="Times New Roman" w:cs="Times New Roman"/>
                <w:sz w:val="28"/>
                <w:szCs w:val="28"/>
                <w:lang w:eastAsia="ru-RU"/>
              </w:rPr>
              <w:t>Практичні заняття, семінари</w:t>
            </w:r>
          </w:p>
        </w:tc>
        <w:tc>
          <w:tcPr>
            <w:tcW w:w="851" w:type="dxa"/>
            <w:vMerge/>
            <w:shd w:val="clear" w:color="auto" w:fill="auto"/>
            <w:textDirection w:val="btLr"/>
            <w:vAlign w:val="center"/>
          </w:tcPr>
          <w:p w14:paraId="37D5E22E" w14:textId="77777777" w:rsidR="00B64758" w:rsidRPr="00587521" w:rsidRDefault="00B64758" w:rsidP="00B64758">
            <w:pPr>
              <w:spacing w:after="0" w:line="240" w:lineRule="auto"/>
              <w:jc w:val="center"/>
              <w:rPr>
                <w:rFonts w:ascii="Times New Roman" w:eastAsia="Calibri" w:hAnsi="Times New Roman" w:cs="Times New Roman"/>
                <w:sz w:val="28"/>
                <w:szCs w:val="28"/>
                <w:lang w:eastAsia="ru-RU"/>
              </w:rPr>
            </w:pPr>
          </w:p>
        </w:tc>
        <w:tc>
          <w:tcPr>
            <w:tcW w:w="1276" w:type="dxa"/>
            <w:shd w:val="clear" w:color="auto" w:fill="auto"/>
            <w:textDirection w:val="btLr"/>
            <w:vAlign w:val="center"/>
          </w:tcPr>
          <w:p w14:paraId="2352D51B" w14:textId="77777777" w:rsidR="00B64758" w:rsidRPr="00587521" w:rsidRDefault="00B64758" w:rsidP="00B64758">
            <w:pPr>
              <w:spacing w:after="0" w:line="240" w:lineRule="auto"/>
              <w:jc w:val="center"/>
              <w:rPr>
                <w:rFonts w:ascii="Times New Roman" w:eastAsia="Calibri" w:hAnsi="Times New Roman" w:cs="Times New Roman"/>
                <w:sz w:val="28"/>
                <w:szCs w:val="28"/>
                <w:lang w:eastAsia="ru-RU"/>
              </w:rPr>
            </w:pPr>
            <w:r w:rsidRPr="00587521">
              <w:rPr>
                <w:rFonts w:ascii="Times New Roman" w:eastAsia="Calibri" w:hAnsi="Times New Roman" w:cs="Times New Roman"/>
                <w:sz w:val="28"/>
                <w:szCs w:val="28"/>
                <w:lang w:eastAsia="ru-RU"/>
              </w:rPr>
              <w:t>Контрольні роботи</w:t>
            </w:r>
            <w:r w:rsidRPr="00587521">
              <w:rPr>
                <w:rFonts w:ascii="Times New Roman" w:eastAsia="Calibri" w:hAnsi="Times New Roman" w:cs="Times New Roman"/>
                <w:sz w:val="28"/>
                <w:szCs w:val="28"/>
                <w:lang w:eastAsia="ru-RU"/>
              </w:rPr>
              <w:br/>
              <w:t>(кількість робіт)</w:t>
            </w:r>
          </w:p>
        </w:tc>
        <w:tc>
          <w:tcPr>
            <w:tcW w:w="992" w:type="dxa"/>
            <w:shd w:val="clear" w:color="auto" w:fill="auto"/>
            <w:textDirection w:val="btLr"/>
            <w:vAlign w:val="center"/>
          </w:tcPr>
          <w:p w14:paraId="3BC630D8" w14:textId="77777777" w:rsidR="00B64758" w:rsidRPr="00587521" w:rsidRDefault="00B64758" w:rsidP="00B64758">
            <w:pPr>
              <w:spacing w:after="0" w:line="240" w:lineRule="auto"/>
              <w:jc w:val="center"/>
              <w:rPr>
                <w:rFonts w:ascii="Times New Roman" w:eastAsia="Calibri" w:hAnsi="Times New Roman" w:cs="Times New Roman"/>
                <w:sz w:val="28"/>
                <w:szCs w:val="28"/>
                <w:lang w:eastAsia="ru-RU"/>
              </w:rPr>
            </w:pPr>
            <w:r w:rsidRPr="00587521">
              <w:rPr>
                <w:rFonts w:ascii="Times New Roman" w:eastAsia="Calibri" w:hAnsi="Times New Roman" w:cs="Times New Roman"/>
                <w:sz w:val="28"/>
                <w:szCs w:val="28"/>
                <w:lang w:eastAsia="ru-RU"/>
              </w:rPr>
              <w:t>Залік</w:t>
            </w:r>
          </w:p>
        </w:tc>
        <w:tc>
          <w:tcPr>
            <w:tcW w:w="992" w:type="dxa"/>
            <w:shd w:val="clear" w:color="auto" w:fill="auto"/>
            <w:textDirection w:val="btLr"/>
            <w:vAlign w:val="center"/>
          </w:tcPr>
          <w:p w14:paraId="3D4CA59C" w14:textId="77777777" w:rsidR="00B64758" w:rsidRPr="00587521" w:rsidRDefault="00B64758" w:rsidP="00B64758">
            <w:pPr>
              <w:spacing w:after="0" w:line="240" w:lineRule="auto"/>
              <w:jc w:val="center"/>
              <w:rPr>
                <w:rFonts w:ascii="Times New Roman" w:eastAsia="Calibri" w:hAnsi="Times New Roman" w:cs="Times New Roman"/>
                <w:sz w:val="28"/>
                <w:szCs w:val="28"/>
                <w:lang w:eastAsia="ru-RU"/>
              </w:rPr>
            </w:pPr>
            <w:r w:rsidRPr="00587521">
              <w:rPr>
                <w:rFonts w:ascii="Times New Roman" w:eastAsia="Calibri" w:hAnsi="Times New Roman" w:cs="Times New Roman"/>
                <w:sz w:val="28"/>
                <w:szCs w:val="28"/>
                <w:lang w:eastAsia="ru-RU"/>
              </w:rPr>
              <w:t>Екзамен</w:t>
            </w:r>
          </w:p>
        </w:tc>
      </w:tr>
      <w:tr w:rsidR="00B64758" w:rsidRPr="00587521" w14:paraId="4BC3A909" w14:textId="77777777" w:rsidTr="00FE07E6">
        <w:tc>
          <w:tcPr>
            <w:tcW w:w="534" w:type="dxa"/>
            <w:shd w:val="clear" w:color="auto" w:fill="auto"/>
          </w:tcPr>
          <w:p w14:paraId="2B5121D7" w14:textId="77777777" w:rsidR="00B64758" w:rsidRPr="00587521" w:rsidRDefault="00B64758" w:rsidP="00B64758">
            <w:pPr>
              <w:spacing w:after="0" w:line="240" w:lineRule="auto"/>
              <w:jc w:val="center"/>
              <w:rPr>
                <w:rFonts w:ascii="Times New Roman" w:eastAsia="Calibri" w:hAnsi="Times New Roman" w:cs="Times New Roman"/>
                <w:sz w:val="28"/>
                <w:szCs w:val="28"/>
                <w:lang w:eastAsia="ru-RU"/>
              </w:rPr>
            </w:pPr>
            <w:r w:rsidRPr="00587521">
              <w:rPr>
                <w:rFonts w:ascii="Times New Roman" w:eastAsia="Calibri" w:hAnsi="Times New Roman" w:cs="Times New Roman"/>
                <w:sz w:val="28"/>
                <w:szCs w:val="28"/>
                <w:lang w:eastAsia="ru-RU"/>
              </w:rPr>
              <w:t>1</w:t>
            </w:r>
          </w:p>
        </w:tc>
        <w:tc>
          <w:tcPr>
            <w:tcW w:w="889" w:type="dxa"/>
            <w:shd w:val="clear" w:color="auto" w:fill="auto"/>
          </w:tcPr>
          <w:p w14:paraId="628BF5D7" w14:textId="77777777" w:rsidR="00B64758" w:rsidRPr="00587521" w:rsidRDefault="00B64758" w:rsidP="00B64758">
            <w:pPr>
              <w:spacing w:after="0" w:line="240" w:lineRule="auto"/>
              <w:jc w:val="center"/>
              <w:rPr>
                <w:rFonts w:ascii="Times New Roman" w:eastAsia="Calibri" w:hAnsi="Times New Roman" w:cs="Times New Roman"/>
                <w:sz w:val="28"/>
                <w:szCs w:val="28"/>
                <w:lang w:eastAsia="ru-RU"/>
              </w:rPr>
            </w:pPr>
            <w:r w:rsidRPr="00587521">
              <w:rPr>
                <w:rFonts w:ascii="Times New Roman" w:eastAsia="Calibri" w:hAnsi="Times New Roman" w:cs="Times New Roman"/>
                <w:sz w:val="28"/>
                <w:szCs w:val="28"/>
                <w:lang w:eastAsia="ru-RU"/>
              </w:rPr>
              <w:t>2</w:t>
            </w:r>
          </w:p>
        </w:tc>
        <w:tc>
          <w:tcPr>
            <w:tcW w:w="779" w:type="dxa"/>
            <w:shd w:val="clear" w:color="auto" w:fill="auto"/>
          </w:tcPr>
          <w:p w14:paraId="2E6336E9" w14:textId="77777777" w:rsidR="00B64758" w:rsidRPr="00587521" w:rsidRDefault="00B64758" w:rsidP="00B64758">
            <w:pPr>
              <w:spacing w:after="0" w:line="240" w:lineRule="auto"/>
              <w:jc w:val="center"/>
              <w:rPr>
                <w:rFonts w:ascii="Times New Roman" w:eastAsia="Calibri" w:hAnsi="Times New Roman" w:cs="Times New Roman"/>
                <w:sz w:val="28"/>
                <w:szCs w:val="28"/>
                <w:lang w:eastAsia="ru-RU"/>
              </w:rPr>
            </w:pPr>
            <w:r w:rsidRPr="00587521">
              <w:rPr>
                <w:rFonts w:ascii="Times New Roman" w:eastAsia="Calibri" w:hAnsi="Times New Roman" w:cs="Times New Roman"/>
                <w:sz w:val="28"/>
                <w:szCs w:val="28"/>
                <w:lang w:eastAsia="ru-RU"/>
              </w:rPr>
              <w:t>3</w:t>
            </w:r>
          </w:p>
        </w:tc>
        <w:tc>
          <w:tcPr>
            <w:tcW w:w="780" w:type="dxa"/>
            <w:shd w:val="clear" w:color="auto" w:fill="auto"/>
          </w:tcPr>
          <w:p w14:paraId="2F3E6183" w14:textId="77777777" w:rsidR="00B64758" w:rsidRPr="00587521" w:rsidRDefault="00B64758" w:rsidP="00B64758">
            <w:pPr>
              <w:spacing w:after="0" w:line="240" w:lineRule="auto"/>
              <w:jc w:val="center"/>
              <w:rPr>
                <w:rFonts w:ascii="Times New Roman" w:eastAsia="Calibri" w:hAnsi="Times New Roman" w:cs="Times New Roman"/>
                <w:sz w:val="28"/>
                <w:szCs w:val="28"/>
                <w:lang w:eastAsia="ru-RU"/>
              </w:rPr>
            </w:pPr>
            <w:r w:rsidRPr="00587521">
              <w:rPr>
                <w:rFonts w:ascii="Times New Roman" w:eastAsia="Calibri" w:hAnsi="Times New Roman" w:cs="Times New Roman"/>
                <w:sz w:val="28"/>
                <w:szCs w:val="28"/>
                <w:lang w:eastAsia="ru-RU"/>
              </w:rPr>
              <w:t>4</w:t>
            </w:r>
          </w:p>
        </w:tc>
        <w:tc>
          <w:tcPr>
            <w:tcW w:w="850" w:type="dxa"/>
            <w:shd w:val="clear" w:color="auto" w:fill="auto"/>
          </w:tcPr>
          <w:p w14:paraId="072FA267" w14:textId="77777777" w:rsidR="00B64758" w:rsidRPr="00587521" w:rsidRDefault="00B64758" w:rsidP="00B64758">
            <w:pPr>
              <w:spacing w:after="0" w:line="240" w:lineRule="auto"/>
              <w:jc w:val="center"/>
              <w:rPr>
                <w:rFonts w:ascii="Times New Roman" w:eastAsia="Calibri" w:hAnsi="Times New Roman" w:cs="Times New Roman"/>
                <w:sz w:val="28"/>
                <w:szCs w:val="28"/>
                <w:lang w:eastAsia="ru-RU"/>
              </w:rPr>
            </w:pPr>
            <w:r w:rsidRPr="00587521">
              <w:rPr>
                <w:rFonts w:ascii="Times New Roman" w:eastAsia="Calibri" w:hAnsi="Times New Roman" w:cs="Times New Roman"/>
                <w:sz w:val="28"/>
                <w:szCs w:val="28"/>
                <w:lang w:eastAsia="ru-RU"/>
              </w:rPr>
              <w:t>5</w:t>
            </w:r>
          </w:p>
        </w:tc>
        <w:tc>
          <w:tcPr>
            <w:tcW w:w="851" w:type="dxa"/>
            <w:shd w:val="clear" w:color="auto" w:fill="auto"/>
          </w:tcPr>
          <w:p w14:paraId="49760BA8" w14:textId="77777777" w:rsidR="00B64758" w:rsidRPr="00587521" w:rsidRDefault="00B64758" w:rsidP="00B64758">
            <w:pPr>
              <w:spacing w:after="0" w:line="240" w:lineRule="auto"/>
              <w:jc w:val="center"/>
              <w:rPr>
                <w:rFonts w:ascii="Times New Roman" w:eastAsia="Calibri" w:hAnsi="Times New Roman" w:cs="Times New Roman"/>
                <w:sz w:val="28"/>
                <w:szCs w:val="28"/>
                <w:lang w:eastAsia="ru-RU"/>
              </w:rPr>
            </w:pPr>
            <w:r w:rsidRPr="00587521">
              <w:rPr>
                <w:rFonts w:ascii="Times New Roman" w:eastAsia="Calibri" w:hAnsi="Times New Roman" w:cs="Times New Roman"/>
                <w:sz w:val="28"/>
                <w:szCs w:val="28"/>
                <w:lang w:eastAsia="ru-RU"/>
              </w:rPr>
              <w:t>6</w:t>
            </w:r>
          </w:p>
        </w:tc>
        <w:tc>
          <w:tcPr>
            <w:tcW w:w="850" w:type="dxa"/>
            <w:shd w:val="clear" w:color="auto" w:fill="auto"/>
          </w:tcPr>
          <w:p w14:paraId="50A9F563" w14:textId="77777777" w:rsidR="00B64758" w:rsidRPr="00587521" w:rsidRDefault="00B64758" w:rsidP="00B64758">
            <w:pPr>
              <w:spacing w:after="0" w:line="240" w:lineRule="auto"/>
              <w:jc w:val="center"/>
              <w:rPr>
                <w:rFonts w:ascii="Times New Roman" w:eastAsia="Calibri" w:hAnsi="Times New Roman" w:cs="Times New Roman"/>
                <w:sz w:val="28"/>
                <w:szCs w:val="28"/>
                <w:lang w:eastAsia="ru-RU"/>
              </w:rPr>
            </w:pPr>
            <w:r w:rsidRPr="00587521">
              <w:rPr>
                <w:rFonts w:ascii="Times New Roman" w:eastAsia="Calibri" w:hAnsi="Times New Roman" w:cs="Times New Roman"/>
                <w:sz w:val="28"/>
                <w:szCs w:val="28"/>
                <w:lang w:eastAsia="ru-RU"/>
              </w:rPr>
              <w:t>7</w:t>
            </w:r>
          </w:p>
        </w:tc>
        <w:tc>
          <w:tcPr>
            <w:tcW w:w="851" w:type="dxa"/>
            <w:shd w:val="clear" w:color="auto" w:fill="auto"/>
          </w:tcPr>
          <w:p w14:paraId="2337AA23" w14:textId="77777777" w:rsidR="00B64758" w:rsidRPr="00587521" w:rsidRDefault="00B64758" w:rsidP="00B64758">
            <w:pPr>
              <w:spacing w:after="0" w:line="240" w:lineRule="auto"/>
              <w:jc w:val="center"/>
              <w:rPr>
                <w:rFonts w:ascii="Times New Roman" w:eastAsia="Calibri" w:hAnsi="Times New Roman" w:cs="Times New Roman"/>
                <w:sz w:val="28"/>
                <w:szCs w:val="28"/>
                <w:lang w:eastAsia="ru-RU"/>
              </w:rPr>
            </w:pPr>
            <w:r w:rsidRPr="00587521">
              <w:rPr>
                <w:rFonts w:ascii="Times New Roman" w:eastAsia="Calibri" w:hAnsi="Times New Roman" w:cs="Times New Roman"/>
                <w:sz w:val="28"/>
                <w:szCs w:val="28"/>
                <w:lang w:eastAsia="ru-RU"/>
              </w:rPr>
              <w:t>8</w:t>
            </w:r>
          </w:p>
        </w:tc>
        <w:tc>
          <w:tcPr>
            <w:tcW w:w="1276" w:type="dxa"/>
            <w:shd w:val="clear" w:color="auto" w:fill="auto"/>
          </w:tcPr>
          <w:p w14:paraId="2986CC05" w14:textId="77777777" w:rsidR="00B64758" w:rsidRPr="00587521" w:rsidRDefault="00B64758" w:rsidP="00B64758">
            <w:pPr>
              <w:spacing w:after="0" w:line="240" w:lineRule="auto"/>
              <w:jc w:val="center"/>
              <w:rPr>
                <w:rFonts w:ascii="Times New Roman" w:eastAsia="Calibri" w:hAnsi="Times New Roman" w:cs="Times New Roman"/>
                <w:sz w:val="28"/>
                <w:szCs w:val="28"/>
                <w:lang w:eastAsia="ru-RU"/>
              </w:rPr>
            </w:pPr>
            <w:r w:rsidRPr="00587521">
              <w:rPr>
                <w:rFonts w:ascii="Times New Roman" w:eastAsia="Calibri" w:hAnsi="Times New Roman" w:cs="Times New Roman"/>
                <w:sz w:val="28"/>
                <w:szCs w:val="28"/>
                <w:lang w:eastAsia="ru-RU"/>
              </w:rPr>
              <w:t>9</w:t>
            </w:r>
          </w:p>
        </w:tc>
        <w:tc>
          <w:tcPr>
            <w:tcW w:w="992" w:type="dxa"/>
            <w:shd w:val="clear" w:color="auto" w:fill="auto"/>
          </w:tcPr>
          <w:p w14:paraId="334DA459" w14:textId="77777777" w:rsidR="00B64758" w:rsidRPr="00587521" w:rsidRDefault="00B64758" w:rsidP="00B64758">
            <w:pPr>
              <w:spacing w:after="0" w:line="240" w:lineRule="auto"/>
              <w:jc w:val="center"/>
              <w:rPr>
                <w:rFonts w:ascii="Times New Roman" w:eastAsia="Calibri" w:hAnsi="Times New Roman" w:cs="Times New Roman"/>
                <w:sz w:val="28"/>
                <w:szCs w:val="28"/>
                <w:lang w:eastAsia="ru-RU"/>
              </w:rPr>
            </w:pPr>
            <w:r w:rsidRPr="00587521">
              <w:rPr>
                <w:rFonts w:ascii="Times New Roman" w:eastAsia="Calibri" w:hAnsi="Times New Roman" w:cs="Times New Roman"/>
                <w:sz w:val="28"/>
                <w:szCs w:val="28"/>
                <w:lang w:eastAsia="ru-RU"/>
              </w:rPr>
              <w:t>10</w:t>
            </w:r>
          </w:p>
        </w:tc>
        <w:tc>
          <w:tcPr>
            <w:tcW w:w="992" w:type="dxa"/>
            <w:shd w:val="clear" w:color="auto" w:fill="auto"/>
          </w:tcPr>
          <w:p w14:paraId="44A6BD94" w14:textId="77777777" w:rsidR="00B64758" w:rsidRPr="00587521" w:rsidRDefault="00B64758" w:rsidP="00B64758">
            <w:pPr>
              <w:spacing w:after="0" w:line="240" w:lineRule="auto"/>
              <w:jc w:val="center"/>
              <w:rPr>
                <w:rFonts w:ascii="Times New Roman" w:eastAsia="Calibri" w:hAnsi="Times New Roman" w:cs="Times New Roman"/>
                <w:sz w:val="28"/>
                <w:szCs w:val="28"/>
                <w:lang w:eastAsia="ru-RU"/>
              </w:rPr>
            </w:pPr>
            <w:r w:rsidRPr="00587521">
              <w:rPr>
                <w:rFonts w:ascii="Times New Roman" w:eastAsia="Calibri" w:hAnsi="Times New Roman" w:cs="Times New Roman"/>
                <w:sz w:val="28"/>
                <w:szCs w:val="28"/>
                <w:lang w:eastAsia="ru-RU"/>
              </w:rPr>
              <w:t>11</w:t>
            </w:r>
          </w:p>
        </w:tc>
      </w:tr>
      <w:tr w:rsidR="00B64758" w:rsidRPr="00587521" w14:paraId="7EE8E073" w14:textId="77777777" w:rsidTr="00FE07E6">
        <w:tc>
          <w:tcPr>
            <w:tcW w:w="534" w:type="dxa"/>
            <w:tcBorders>
              <w:top w:val="single" w:sz="4" w:space="0" w:color="auto"/>
              <w:left w:val="single" w:sz="4" w:space="0" w:color="auto"/>
              <w:bottom w:val="single" w:sz="4" w:space="0" w:color="auto"/>
              <w:right w:val="single" w:sz="4" w:space="0" w:color="auto"/>
            </w:tcBorders>
            <w:shd w:val="clear" w:color="auto" w:fill="FFFFFF"/>
          </w:tcPr>
          <w:p w14:paraId="2C38A90B" w14:textId="72DA48F6" w:rsidR="00B64758" w:rsidRPr="00587521" w:rsidRDefault="006E07F0" w:rsidP="00B64758">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889" w:type="dxa"/>
            <w:tcBorders>
              <w:top w:val="single" w:sz="4" w:space="0" w:color="auto"/>
              <w:left w:val="single" w:sz="4" w:space="0" w:color="auto"/>
              <w:bottom w:val="single" w:sz="4" w:space="0" w:color="auto"/>
              <w:right w:val="single" w:sz="4" w:space="0" w:color="auto"/>
            </w:tcBorders>
            <w:shd w:val="clear" w:color="auto" w:fill="FFFFFF"/>
          </w:tcPr>
          <w:p w14:paraId="14B9DE9E" w14:textId="77777777" w:rsidR="00B64758" w:rsidRPr="00587521" w:rsidRDefault="00B64758" w:rsidP="00B64758">
            <w:pPr>
              <w:spacing w:after="0" w:line="240" w:lineRule="auto"/>
              <w:jc w:val="center"/>
              <w:rPr>
                <w:rFonts w:ascii="Times New Roman" w:eastAsia="Calibri" w:hAnsi="Times New Roman" w:cs="Times New Roman"/>
                <w:sz w:val="28"/>
                <w:szCs w:val="28"/>
                <w:lang w:eastAsia="ru-RU"/>
              </w:rPr>
            </w:pPr>
            <w:r w:rsidRPr="00587521">
              <w:rPr>
                <w:rFonts w:ascii="Times New Roman" w:eastAsia="Calibri" w:hAnsi="Times New Roman" w:cs="Times New Roman"/>
                <w:sz w:val="28"/>
                <w:szCs w:val="28"/>
                <w:lang w:eastAsia="ru-RU"/>
              </w:rPr>
              <w:t>90/3</w:t>
            </w:r>
          </w:p>
        </w:tc>
        <w:tc>
          <w:tcPr>
            <w:tcW w:w="779" w:type="dxa"/>
            <w:tcBorders>
              <w:top w:val="single" w:sz="4" w:space="0" w:color="auto"/>
              <w:left w:val="single" w:sz="4" w:space="0" w:color="auto"/>
              <w:bottom w:val="single" w:sz="4" w:space="0" w:color="auto"/>
              <w:right w:val="single" w:sz="4" w:space="0" w:color="auto"/>
            </w:tcBorders>
            <w:shd w:val="clear" w:color="auto" w:fill="FFFFFF"/>
          </w:tcPr>
          <w:p w14:paraId="399E2226" w14:textId="77777777" w:rsidR="00B64758" w:rsidRPr="00587521" w:rsidRDefault="00B64758" w:rsidP="00B64758">
            <w:pPr>
              <w:spacing w:after="0" w:line="240" w:lineRule="auto"/>
              <w:jc w:val="center"/>
              <w:rPr>
                <w:rFonts w:ascii="Times New Roman" w:eastAsia="Calibri" w:hAnsi="Times New Roman" w:cs="Times New Roman"/>
                <w:sz w:val="28"/>
                <w:szCs w:val="28"/>
                <w:lang w:eastAsia="ru-RU"/>
              </w:rPr>
            </w:pPr>
            <w:r w:rsidRPr="00587521">
              <w:rPr>
                <w:rFonts w:ascii="Times New Roman" w:eastAsia="Calibri" w:hAnsi="Times New Roman" w:cs="Times New Roman"/>
                <w:sz w:val="28"/>
                <w:szCs w:val="28"/>
                <w:lang w:eastAsia="ru-RU"/>
              </w:rPr>
              <w:t>48</w:t>
            </w:r>
          </w:p>
        </w:tc>
        <w:tc>
          <w:tcPr>
            <w:tcW w:w="780" w:type="dxa"/>
            <w:tcBorders>
              <w:top w:val="single" w:sz="4" w:space="0" w:color="auto"/>
              <w:left w:val="single" w:sz="4" w:space="0" w:color="auto"/>
              <w:bottom w:val="single" w:sz="4" w:space="0" w:color="auto"/>
              <w:right w:val="single" w:sz="4" w:space="0" w:color="auto"/>
            </w:tcBorders>
            <w:shd w:val="clear" w:color="auto" w:fill="FFFFFF"/>
          </w:tcPr>
          <w:p w14:paraId="0290E1FA" w14:textId="77777777" w:rsidR="00B64758" w:rsidRPr="00587521" w:rsidRDefault="00B64758" w:rsidP="00B64758">
            <w:pPr>
              <w:spacing w:after="0" w:line="240" w:lineRule="auto"/>
              <w:jc w:val="center"/>
              <w:rPr>
                <w:rFonts w:ascii="Times New Roman" w:eastAsia="Calibri" w:hAnsi="Times New Roman" w:cs="Times New Roman"/>
                <w:sz w:val="28"/>
                <w:szCs w:val="28"/>
                <w:lang w:eastAsia="ru-RU"/>
              </w:rPr>
            </w:pPr>
            <w:r w:rsidRPr="00587521">
              <w:rPr>
                <w:rFonts w:ascii="Times New Roman" w:eastAsia="Calibri" w:hAnsi="Times New Roman" w:cs="Times New Roman"/>
                <w:sz w:val="28"/>
                <w:szCs w:val="28"/>
                <w:lang w:eastAsia="ru-RU"/>
              </w:rPr>
              <w:t>42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B39E2F4" w14:textId="77777777" w:rsidR="00B64758" w:rsidRPr="00587521" w:rsidRDefault="00B64758" w:rsidP="00B64758">
            <w:pPr>
              <w:spacing w:after="0" w:line="240" w:lineRule="auto"/>
              <w:jc w:val="center"/>
              <w:rPr>
                <w:rFonts w:ascii="Times New Roman" w:eastAsia="Calibri" w:hAnsi="Times New Roman" w:cs="Times New Roman"/>
                <w:sz w:val="28"/>
                <w:szCs w:val="28"/>
                <w:lang w:eastAsia="ru-RU"/>
              </w:rPr>
            </w:pPr>
            <w:r w:rsidRPr="00587521">
              <w:rPr>
                <w:rFonts w:ascii="Times New Roman" w:eastAsia="Calibri" w:hAnsi="Times New Roman" w:cs="Times New Roman"/>
                <w:sz w:val="28"/>
                <w:szCs w:val="28"/>
                <w:lang w:eastAsia="ru-RU"/>
              </w:rPr>
              <w:t>32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6C467C9" w14:textId="77777777" w:rsidR="00B64758" w:rsidRPr="00587521" w:rsidRDefault="00B64758" w:rsidP="00B64758">
            <w:pPr>
              <w:spacing w:after="0" w:line="240" w:lineRule="auto"/>
              <w:jc w:val="center"/>
              <w:rPr>
                <w:rFonts w:ascii="Times New Roman" w:eastAsia="Calibri" w:hAnsi="Times New Roman" w:cs="Times New Roman"/>
                <w:sz w:val="28"/>
                <w:szCs w:val="28"/>
                <w:lang w:eastAsia="ru-RU"/>
              </w:rPr>
            </w:pPr>
            <w:r w:rsidRPr="00587521">
              <w:rPr>
                <w:rFonts w:ascii="Times New Roman" w:eastAsia="Calibri" w:hAnsi="Times New Roman" w:cs="Times New Roman"/>
                <w:sz w:val="28"/>
                <w:szCs w:val="28"/>
                <w:lang w:eastAsia="ru-RU"/>
              </w:rPr>
              <w:sym w:font="Symbol" w:char="F02D"/>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7CE5CE1" w14:textId="77777777" w:rsidR="00B64758" w:rsidRPr="00587521" w:rsidRDefault="00B64758" w:rsidP="00B64758">
            <w:pPr>
              <w:spacing w:after="0" w:line="240" w:lineRule="auto"/>
              <w:jc w:val="center"/>
              <w:rPr>
                <w:rFonts w:ascii="Times New Roman" w:eastAsia="Calibri" w:hAnsi="Times New Roman" w:cs="Times New Roman"/>
                <w:sz w:val="28"/>
                <w:szCs w:val="28"/>
                <w:lang w:eastAsia="ru-RU"/>
              </w:rPr>
            </w:pPr>
            <w:r w:rsidRPr="00587521">
              <w:rPr>
                <w:rFonts w:ascii="Times New Roman" w:eastAsia="Calibri" w:hAnsi="Times New Roman" w:cs="Times New Roman"/>
                <w:sz w:val="28"/>
                <w:szCs w:val="28"/>
                <w:lang w:eastAsia="ru-RU"/>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2CE109C" w14:textId="4A9539E7" w:rsidR="00B64758" w:rsidRPr="00587521" w:rsidRDefault="00BA7964" w:rsidP="00B64758">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66007A9" w14:textId="77777777" w:rsidR="00B64758" w:rsidRPr="00587521" w:rsidRDefault="00B64758" w:rsidP="00B64758">
            <w:pPr>
              <w:spacing w:after="0" w:line="240" w:lineRule="auto"/>
              <w:jc w:val="center"/>
              <w:rPr>
                <w:rFonts w:ascii="Times New Roman" w:eastAsia="Calibri" w:hAnsi="Times New Roman" w:cs="Times New Roman"/>
                <w:sz w:val="28"/>
                <w:szCs w:val="28"/>
                <w:lang w:eastAsia="ru-RU"/>
              </w:rPr>
            </w:pPr>
            <w:r w:rsidRPr="00587521">
              <w:rPr>
                <w:rFonts w:ascii="Times New Roman" w:eastAsia="Calibri" w:hAnsi="Times New Roman" w:cs="Times New Roman"/>
                <w:sz w:val="28"/>
                <w:szCs w:val="28"/>
                <w:lang w:eastAsia="ru-RU"/>
              </w:rPr>
              <w:sym w:font="Symbol" w:char="F02D"/>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D12DA2D" w14:textId="77777777" w:rsidR="00B64758" w:rsidRPr="00587521" w:rsidRDefault="00B64758" w:rsidP="00B64758">
            <w:pPr>
              <w:spacing w:after="0" w:line="240" w:lineRule="auto"/>
              <w:jc w:val="center"/>
              <w:rPr>
                <w:rFonts w:ascii="Times New Roman" w:eastAsia="Calibri" w:hAnsi="Times New Roman" w:cs="Times New Roman"/>
                <w:sz w:val="28"/>
                <w:szCs w:val="28"/>
                <w:lang w:eastAsia="ru-RU"/>
              </w:rPr>
            </w:pPr>
            <w:r w:rsidRPr="00587521">
              <w:rPr>
                <w:rFonts w:ascii="Times New Roman" w:eastAsia="Calibri"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748CCE3" w14:textId="77777777" w:rsidR="00B64758" w:rsidRPr="00587521" w:rsidRDefault="00B64758" w:rsidP="00B64758">
            <w:pPr>
              <w:spacing w:after="0" w:line="240" w:lineRule="auto"/>
              <w:jc w:val="center"/>
              <w:rPr>
                <w:rFonts w:ascii="Times New Roman" w:eastAsia="Calibri" w:hAnsi="Times New Roman" w:cs="Times New Roman"/>
                <w:b/>
                <w:sz w:val="28"/>
                <w:szCs w:val="28"/>
                <w:lang w:eastAsia="ru-RU"/>
              </w:rPr>
            </w:pPr>
            <w:r w:rsidRPr="00587521">
              <w:rPr>
                <w:rFonts w:ascii="Times New Roman" w:eastAsia="Calibri" w:hAnsi="Times New Roman" w:cs="Times New Roman"/>
                <w:b/>
                <w:sz w:val="28"/>
                <w:szCs w:val="28"/>
                <w:lang w:eastAsia="ru-RU"/>
              </w:rPr>
              <w:t xml:space="preserve"> </w:t>
            </w:r>
          </w:p>
        </w:tc>
      </w:tr>
    </w:tbl>
    <w:p w14:paraId="46F7A0A0" w14:textId="77777777" w:rsidR="00B64758" w:rsidRPr="00587521" w:rsidRDefault="00B64758" w:rsidP="00B64758">
      <w:pPr>
        <w:autoSpaceDE w:val="0"/>
        <w:autoSpaceDN w:val="0"/>
        <w:spacing w:after="0" w:line="240" w:lineRule="auto"/>
        <w:jc w:val="both"/>
        <w:rPr>
          <w:rFonts w:ascii="Times New Roman" w:eastAsia="Times New Roman" w:hAnsi="Times New Roman" w:cs="Times New Roman"/>
          <w:b/>
          <w:color w:val="000000"/>
          <w:sz w:val="28"/>
          <w:szCs w:val="28"/>
          <w:lang w:eastAsia="ru-RU"/>
        </w:rPr>
      </w:pPr>
      <w:r w:rsidRPr="00587521">
        <w:rPr>
          <w:rFonts w:ascii="Times New Roman" w:eastAsia="Times New Roman" w:hAnsi="Times New Roman" w:cs="Times New Roman"/>
          <w:b/>
          <w:sz w:val="28"/>
          <w:szCs w:val="28"/>
          <w:lang w:eastAsia="ru-RU"/>
        </w:rPr>
        <w:t xml:space="preserve">Співвідношення кількості годин аудиторних занять до загального обсягу складає </w:t>
      </w:r>
      <w:r w:rsidRPr="00587521">
        <w:rPr>
          <w:rFonts w:ascii="Times New Roman" w:eastAsia="Times New Roman" w:hAnsi="Times New Roman" w:cs="Times New Roman"/>
          <w:b/>
          <w:color w:val="000000"/>
          <w:sz w:val="28"/>
          <w:szCs w:val="28"/>
          <w:lang w:eastAsia="ru-RU"/>
        </w:rPr>
        <w:t>53,3%</w:t>
      </w:r>
    </w:p>
    <w:p w14:paraId="24D9F5EA" w14:textId="77777777" w:rsidR="00B64758" w:rsidRPr="00587521" w:rsidRDefault="00B64758" w:rsidP="00B64758">
      <w:pPr>
        <w:autoSpaceDE w:val="0"/>
        <w:autoSpaceDN w:val="0"/>
        <w:spacing w:after="0" w:line="240" w:lineRule="auto"/>
        <w:jc w:val="center"/>
        <w:rPr>
          <w:rFonts w:ascii="Times New Roman" w:eastAsia="Times New Roman" w:hAnsi="Times New Roman" w:cs="Times New Roman"/>
          <w:b/>
          <w:sz w:val="28"/>
          <w:szCs w:val="28"/>
          <w:lang w:eastAsia="ru-RU"/>
        </w:rPr>
      </w:pPr>
      <w:r w:rsidRPr="00587521">
        <w:rPr>
          <w:rFonts w:ascii="Times New Roman" w:eastAsia="Times New Roman" w:hAnsi="Times New Roman" w:cs="Times New Roman"/>
          <w:b/>
          <w:sz w:val="24"/>
          <w:szCs w:val="24"/>
          <w:lang w:eastAsia="ru-RU"/>
        </w:rPr>
        <w:br w:type="page"/>
      </w:r>
      <w:r w:rsidRPr="00587521">
        <w:rPr>
          <w:rFonts w:ascii="Times New Roman" w:eastAsia="Times New Roman" w:hAnsi="Times New Roman" w:cs="Times New Roman"/>
          <w:b/>
          <w:sz w:val="28"/>
          <w:szCs w:val="28"/>
          <w:lang w:eastAsia="ru-RU"/>
        </w:rPr>
        <w:lastRenderedPageBreak/>
        <w:t>СТРУКТУРА НАВЧАЛЬНОЇ ДИСЦИПЛІНИ</w:t>
      </w:r>
    </w:p>
    <w:p w14:paraId="58BBD90A" w14:textId="77777777" w:rsidR="00B64758" w:rsidRPr="00587521" w:rsidRDefault="00B64758" w:rsidP="00B64758">
      <w:pPr>
        <w:spacing w:after="0" w:line="240" w:lineRule="auto"/>
        <w:ind w:left="2880"/>
        <w:rPr>
          <w:rFonts w:ascii="Times New Roman" w:eastAsia="Calibri" w:hAnsi="Times New Roman" w:cs="Times New Roman"/>
          <w:b/>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595"/>
        <w:gridCol w:w="6521"/>
        <w:gridCol w:w="1247"/>
      </w:tblGrid>
      <w:tr w:rsidR="00B64758" w:rsidRPr="00587521" w14:paraId="6502E4DE" w14:textId="77777777" w:rsidTr="00FE07E6">
        <w:trPr>
          <w:cantSplit/>
          <w:trHeight w:hRule="exact" w:val="2347"/>
        </w:trPr>
        <w:tc>
          <w:tcPr>
            <w:tcW w:w="567" w:type="dxa"/>
            <w:textDirection w:val="btLr"/>
          </w:tcPr>
          <w:p w14:paraId="398235F7" w14:textId="77777777" w:rsidR="00B64758" w:rsidRPr="00587521" w:rsidRDefault="00B64758" w:rsidP="00B64758">
            <w:pPr>
              <w:spacing w:after="0" w:line="240" w:lineRule="auto"/>
              <w:ind w:left="113" w:right="113"/>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 з/п.</w:t>
            </w:r>
          </w:p>
        </w:tc>
        <w:tc>
          <w:tcPr>
            <w:tcW w:w="993" w:type="dxa"/>
            <w:textDirection w:val="btLr"/>
          </w:tcPr>
          <w:p w14:paraId="535D1CB2" w14:textId="77777777" w:rsidR="00B64758" w:rsidRPr="00587521" w:rsidRDefault="00B64758" w:rsidP="00B64758">
            <w:pPr>
              <w:spacing w:after="0" w:line="240" w:lineRule="auto"/>
              <w:ind w:left="113" w:right="113"/>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Види навчальних занять (Л, ЛЗ, ПЗ, СР)</w:t>
            </w:r>
          </w:p>
        </w:tc>
        <w:tc>
          <w:tcPr>
            <w:tcW w:w="595" w:type="dxa"/>
            <w:textDirection w:val="btLr"/>
          </w:tcPr>
          <w:p w14:paraId="3622BBF2" w14:textId="77777777" w:rsidR="00B64758" w:rsidRPr="00587521" w:rsidRDefault="00B64758" w:rsidP="00B64758">
            <w:pPr>
              <w:spacing w:after="0" w:line="240" w:lineRule="auto"/>
              <w:ind w:left="113" w:right="113"/>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Кількість годин</w:t>
            </w:r>
          </w:p>
        </w:tc>
        <w:tc>
          <w:tcPr>
            <w:tcW w:w="6521" w:type="dxa"/>
            <w:vAlign w:val="center"/>
          </w:tcPr>
          <w:p w14:paraId="6D91003D" w14:textId="77777777" w:rsidR="00B64758" w:rsidRPr="00587521" w:rsidRDefault="00B64758" w:rsidP="00B64758">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 xml:space="preserve">Номер семестру (якщо дисципліна викладається </w:t>
            </w:r>
          </w:p>
          <w:p w14:paraId="6EC30F61" w14:textId="77777777" w:rsidR="00B64758" w:rsidRPr="00587521" w:rsidRDefault="00B64758" w:rsidP="00B64758">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у декількох семестрах).</w:t>
            </w:r>
          </w:p>
          <w:p w14:paraId="4C31F9BE" w14:textId="77777777" w:rsidR="00B64758" w:rsidRPr="00587521" w:rsidRDefault="00B64758" w:rsidP="00B64758">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Назви змістових модулів.</w:t>
            </w:r>
          </w:p>
          <w:p w14:paraId="3446D174" w14:textId="77777777" w:rsidR="00B64758" w:rsidRPr="00587521" w:rsidRDefault="00B64758" w:rsidP="00B64758">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Найменування тем та питань кожного заняття.</w:t>
            </w:r>
          </w:p>
          <w:p w14:paraId="1BDE2A68" w14:textId="77777777" w:rsidR="00B64758" w:rsidRPr="00587521" w:rsidRDefault="00B64758" w:rsidP="00B64758">
            <w:pPr>
              <w:keepNext/>
              <w:spacing w:after="0" w:line="240" w:lineRule="auto"/>
              <w:jc w:val="center"/>
              <w:outlineLvl w:val="7"/>
              <w:rPr>
                <w:rFonts w:ascii="Times New Roman" w:eastAsia="Times New Roman" w:hAnsi="Times New Roman" w:cs="Times New Roman"/>
                <w:sz w:val="24"/>
                <w:szCs w:val="24"/>
                <w:lang w:eastAsia="ru-RU"/>
              </w:rPr>
            </w:pPr>
            <w:r w:rsidRPr="00587521">
              <w:rPr>
                <w:rFonts w:ascii="Times New Roman" w:eastAsia="Times New Roman" w:hAnsi="Times New Roman" w:cs="Times New Roman"/>
                <w:sz w:val="24"/>
                <w:szCs w:val="24"/>
                <w:lang w:eastAsia="ru-RU"/>
              </w:rPr>
              <w:t>Завдання на самостійну роботу.</w:t>
            </w:r>
          </w:p>
        </w:tc>
        <w:tc>
          <w:tcPr>
            <w:tcW w:w="1247" w:type="dxa"/>
            <w:textDirection w:val="btLr"/>
            <w:vAlign w:val="center"/>
          </w:tcPr>
          <w:p w14:paraId="350D9466" w14:textId="77777777" w:rsidR="00B64758" w:rsidRPr="00587521" w:rsidRDefault="00B64758" w:rsidP="00B64758">
            <w:pPr>
              <w:spacing w:after="0" w:line="240" w:lineRule="auto"/>
              <w:ind w:left="113" w:right="113"/>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Рекомендована література (базова, допоміжна)</w:t>
            </w:r>
          </w:p>
        </w:tc>
      </w:tr>
      <w:tr w:rsidR="00B64758" w:rsidRPr="00587521" w14:paraId="5A7E6070" w14:textId="77777777" w:rsidTr="00FE07E6">
        <w:tc>
          <w:tcPr>
            <w:tcW w:w="567" w:type="dxa"/>
          </w:tcPr>
          <w:p w14:paraId="3B13145B" w14:textId="77777777" w:rsidR="00B64758" w:rsidRPr="00587521" w:rsidRDefault="00B64758" w:rsidP="00B64758">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1</w:t>
            </w:r>
          </w:p>
        </w:tc>
        <w:tc>
          <w:tcPr>
            <w:tcW w:w="993" w:type="dxa"/>
          </w:tcPr>
          <w:p w14:paraId="6600BCA0" w14:textId="77777777" w:rsidR="00B64758" w:rsidRPr="00587521" w:rsidRDefault="00B64758" w:rsidP="00B64758">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2</w:t>
            </w:r>
          </w:p>
        </w:tc>
        <w:tc>
          <w:tcPr>
            <w:tcW w:w="595" w:type="dxa"/>
          </w:tcPr>
          <w:p w14:paraId="45513099" w14:textId="77777777" w:rsidR="00B64758" w:rsidRPr="00587521" w:rsidRDefault="00B64758" w:rsidP="00B64758">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3</w:t>
            </w:r>
          </w:p>
        </w:tc>
        <w:tc>
          <w:tcPr>
            <w:tcW w:w="6521" w:type="dxa"/>
          </w:tcPr>
          <w:p w14:paraId="56C23BB1" w14:textId="77777777" w:rsidR="00B64758" w:rsidRPr="00587521" w:rsidRDefault="00B64758" w:rsidP="00B64758">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4</w:t>
            </w:r>
          </w:p>
        </w:tc>
        <w:tc>
          <w:tcPr>
            <w:tcW w:w="1247" w:type="dxa"/>
          </w:tcPr>
          <w:p w14:paraId="7478D488" w14:textId="77777777" w:rsidR="00B64758" w:rsidRPr="00587521" w:rsidRDefault="00B64758" w:rsidP="00B64758">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5</w:t>
            </w:r>
          </w:p>
        </w:tc>
      </w:tr>
      <w:tr w:rsidR="00B64758" w:rsidRPr="00587521" w14:paraId="3F5A40A4" w14:textId="77777777" w:rsidTr="0041238E">
        <w:trPr>
          <w:trHeight w:val="1642"/>
        </w:trPr>
        <w:tc>
          <w:tcPr>
            <w:tcW w:w="567" w:type="dxa"/>
            <w:vAlign w:val="center"/>
          </w:tcPr>
          <w:p w14:paraId="3D468C6B" w14:textId="77777777" w:rsidR="00B64758" w:rsidRPr="00587521" w:rsidRDefault="00B64758" w:rsidP="00B64758">
            <w:pPr>
              <w:spacing w:after="0" w:line="240" w:lineRule="auto"/>
              <w:jc w:val="center"/>
              <w:rPr>
                <w:rFonts w:ascii="Times New Roman" w:eastAsia="Calibri" w:hAnsi="Times New Roman" w:cs="Times New Roman"/>
                <w:sz w:val="24"/>
                <w:szCs w:val="24"/>
                <w:lang w:eastAsia="ru-RU"/>
              </w:rPr>
            </w:pPr>
            <w:bookmarkStart w:id="5" w:name="_Hlk52191131"/>
            <w:r w:rsidRPr="00587521">
              <w:rPr>
                <w:rFonts w:ascii="Times New Roman" w:eastAsia="Calibri" w:hAnsi="Times New Roman" w:cs="Times New Roman"/>
                <w:sz w:val="24"/>
                <w:szCs w:val="24"/>
                <w:lang w:eastAsia="ru-RU"/>
              </w:rPr>
              <w:t>1.</w:t>
            </w:r>
          </w:p>
        </w:tc>
        <w:tc>
          <w:tcPr>
            <w:tcW w:w="993" w:type="dxa"/>
            <w:vAlign w:val="center"/>
          </w:tcPr>
          <w:p w14:paraId="5685B5A5" w14:textId="77777777" w:rsidR="00B64758" w:rsidRPr="00587521" w:rsidRDefault="00B64758" w:rsidP="00B64758">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Л</w:t>
            </w:r>
          </w:p>
        </w:tc>
        <w:tc>
          <w:tcPr>
            <w:tcW w:w="595" w:type="dxa"/>
            <w:vAlign w:val="center"/>
          </w:tcPr>
          <w:p w14:paraId="62964D70" w14:textId="75C61FA3" w:rsidR="00B64758" w:rsidRPr="00587521" w:rsidRDefault="003E6F48" w:rsidP="00B64758">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4</w:t>
            </w:r>
          </w:p>
        </w:tc>
        <w:tc>
          <w:tcPr>
            <w:tcW w:w="6521" w:type="dxa"/>
          </w:tcPr>
          <w:p w14:paraId="014EF3B7" w14:textId="1E2CAB1D" w:rsidR="00D93141" w:rsidRDefault="00D93141" w:rsidP="00B64758">
            <w:pPr>
              <w:spacing w:after="0" w:line="240" w:lineRule="auto"/>
              <w:jc w:val="both"/>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Змістовний модуль 1. Теоретичні засади дослідження крос-культурних комунікацій</w:t>
            </w:r>
          </w:p>
          <w:p w14:paraId="3B259B01" w14:textId="4BBF3487" w:rsidR="00B64758" w:rsidRPr="00587521" w:rsidRDefault="00B64758" w:rsidP="00B64758">
            <w:pPr>
              <w:spacing w:after="0" w:line="240" w:lineRule="auto"/>
              <w:jc w:val="both"/>
              <w:rPr>
                <w:rFonts w:ascii="Times New Roman" w:eastAsia="Calibri" w:hAnsi="Times New Roman" w:cs="Times New Roman"/>
                <w:sz w:val="24"/>
                <w:szCs w:val="24"/>
                <w:u w:val="single"/>
                <w:lang w:eastAsia="ru-RU"/>
              </w:rPr>
            </w:pPr>
            <w:r w:rsidRPr="00587521">
              <w:rPr>
                <w:rFonts w:ascii="Times New Roman" w:eastAsia="Calibri" w:hAnsi="Times New Roman" w:cs="Times New Roman"/>
                <w:sz w:val="24"/>
                <w:szCs w:val="24"/>
                <w:u w:val="single"/>
                <w:lang w:eastAsia="ru-RU"/>
              </w:rPr>
              <w:t>Тема 1. Крос-культурні комунікації та їх роль у сучасному суспільстві</w:t>
            </w:r>
          </w:p>
          <w:p w14:paraId="2CB83C9F" w14:textId="77777777" w:rsidR="00B64758" w:rsidRPr="00587521" w:rsidRDefault="00B64758" w:rsidP="00B64758">
            <w:pPr>
              <w:spacing w:after="0" w:line="240" w:lineRule="auto"/>
              <w:jc w:val="both"/>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 xml:space="preserve">1. </w:t>
            </w:r>
            <w:bookmarkStart w:id="6" w:name="_Hlk52199255"/>
            <w:r w:rsidRPr="00587521">
              <w:rPr>
                <w:rFonts w:ascii="Times New Roman" w:eastAsia="Calibri" w:hAnsi="Times New Roman" w:cs="Times New Roman"/>
                <w:sz w:val="24"/>
                <w:szCs w:val="24"/>
                <w:lang w:eastAsia="ru-RU"/>
              </w:rPr>
              <w:t>Поняття «крос-культурний».</w:t>
            </w:r>
          </w:p>
          <w:p w14:paraId="32FA6FA3" w14:textId="77777777" w:rsidR="00B64758" w:rsidRPr="00587521" w:rsidRDefault="00B64758" w:rsidP="00B64758">
            <w:pPr>
              <w:spacing w:after="0" w:line="240" w:lineRule="auto"/>
              <w:jc w:val="both"/>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2. Співвідношення понять культура та комунікація.</w:t>
            </w:r>
          </w:p>
          <w:p w14:paraId="5CBD67F6" w14:textId="0C788682" w:rsidR="00B64758" w:rsidRPr="00587521" w:rsidRDefault="00B64758" w:rsidP="00B64758">
            <w:pPr>
              <w:spacing w:after="0" w:line="240" w:lineRule="auto"/>
              <w:jc w:val="both"/>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3. Місце крос-культурних комунікацій в сучасному суспільстві</w:t>
            </w:r>
            <w:bookmarkEnd w:id="6"/>
            <w:r w:rsidRPr="00587521">
              <w:rPr>
                <w:rFonts w:ascii="Times New Roman" w:eastAsia="Calibri" w:hAnsi="Times New Roman" w:cs="Times New Roman"/>
                <w:sz w:val="24"/>
                <w:szCs w:val="24"/>
                <w:lang w:eastAsia="ru-RU"/>
              </w:rPr>
              <w:t>.</w:t>
            </w:r>
          </w:p>
          <w:p w14:paraId="06CCCF5E" w14:textId="5682FA73" w:rsidR="00005851" w:rsidRPr="00587521" w:rsidRDefault="00005851" w:rsidP="00B64758">
            <w:pPr>
              <w:spacing w:after="0" w:line="240" w:lineRule="auto"/>
              <w:jc w:val="both"/>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4. Поняття крос-культурної комунікації у працях соціологів сучасної доби постмодерну</w:t>
            </w:r>
          </w:p>
          <w:p w14:paraId="4C998BD1" w14:textId="6EE60CDB" w:rsidR="00BE10B1" w:rsidRPr="00587521" w:rsidRDefault="00005851" w:rsidP="00B64758">
            <w:pPr>
              <w:spacing w:after="0" w:line="240" w:lineRule="auto"/>
              <w:jc w:val="both"/>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5</w:t>
            </w:r>
            <w:r w:rsidR="00BE10B1" w:rsidRPr="00587521">
              <w:rPr>
                <w:rFonts w:ascii="Times New Roman" w:eastAsia="Calibri" w:hAnsi="Times New Roman" w:cs="Times New Roman"/>
                <w:sz w:val="24"/>
                <w:szCs w:val="24"/>
                <w:lang w:eastAsia="ru-RU"/>
              </w:rPr>
              <w:t>. Зворотній з’вязок в різних типах культур</w:t>
            </w:r>
            <w:r w:rsidRPr="00587521">
              <w:rPr>
                <w:rFonts w:ascii="Times New Roman" w:eastAsia="Calibri" w:hAnsi="Times New Roman" w:cs="Times New Roman"/>
                <w:sz w:val="24"/>
                <w:szCs w:val="24"/>
                <w:lang w:eastAsia="ru-RU"/>
              </w:rPr>
              <w:t xml:space="preserve"> як фактор крос-культурної комунікації</w:t>
            </w:r>
          </w:p>
        </w:tc>
        <w:tc>
          <w:tcPr>
            <w:tcW w:w="1247" w:type="dxa"/>
            <w:vAlign w:val="center"/>
          </w:tcPr>
          <w:p w14:paraId="3995B555" w14:textId="1A3B5AB8" w:rsidR="00B64758" w:rsidRPr="00587521" w:rsidRDefault="00FD4E38" w:rsidP="00B64758">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1, 2, 4, 6, 10. 13. 19</w:t>
            </w:r>
            <w:r w:rsidR="00B64758" w:rsidRPr="00587521">
              <w:rPr>
                <w:rFonts w:ascii="Times New Roman" w:eastAsia="Calibri" w:hAnsi="Times New Roman" w:cs="Times New Roman"/>
                <w:sz w:val="24"/>
                <w:szCs w:val="24"/>
                <w:lang w:eastAsia="ru-RU"/>
              </w:rPr>
              <w:t xml:space="preserve"> </w:t>
            </w:r>
          </w:p>
        </w:tc>
      </w:tr>
      <w:tr w:rsidR="00B64758" w:rsidRPr="00587521" w14:paraId="38371CFD" w14:textId="77777777" w:rsidTr="0041238E">
        <w:trPr>
          <w:trHeight w:val="2091"/>
        </w:trPr>
        <w:tc>
          <w:tcPr>
            <w:tcW w:w="567" w:type="dxa"/>
            <w:vAlign w:val="center"/>
          </w:tcPr>
          <w:p w14:paraId="046EA75A" w14:textId="77777777" w:rsidR="00B64758" w:rsidRPr="00587521" w:rsidRDefault="00B64758" w:rsidP="00B64758">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2</w:t>
            </w:r>
          </w:p>
        </w:tc>
        <w:tc>
          <w:tcPr>
            <w:tcW w:w="993" w:type="dxa"/>
            <w:vAlign w:val="center"/>
          </w:tcPr>
          <w:p w14:paraId="2416DE05" w14:textId="77777777" w:rsidR="00B64758" w:rsidRPr="00587521" w:rsidRDefault="00B64758" w:rsidP="00B64758">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СР</w:t>
            </w:r>
          </w:p>
        </w:tc>
        <w:tc>
          <w:tcPr>
            <w:tcW w:w="595" w:type="dxa"/>
            <w:vAlign w:val="center"/>
          </w:tcPr>
          <w:p w14:paraId="1C5033BF" w14:textId="1F949879" w:rsidR="00B64758" w:rsidRPr="00587521" w:rsidRDefault="003E6F48" w:rsidP="00B64758">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4</w:t>
            </w:r>
          </w:p>
        </w:tc>
        <w:tc>
          <w:tcPr>
            <w:tcW w:w="6521" w:type="dxa"/>
          </w:tcPr>
          <w:p w14:paraId="4BDDD644" w14:textId="5CABDA76" w:rsidR="00B64758" w:rsidRPr="00587521" w:rsidRDefault="00B64758" w:rsidP="00B64758">
            <w:pPr>
              <w:spacing w:after="0" w:line="240" w:lineRule="auto"/>
              <w:jc w:val="both"/>
              <w:rPr>
                <w:rFonts w:ascii="Times New Roman" w:eastAsia="Calibri" w:hAnsi="Times New Roman" w:cs="Times New Roman"/>
                <w:sz w:val="24"/>
                <w:szCs w:val="24"/>
                <w:u w:val="single"/>
                <w:lang w:eastAsia="ru-RU"/>
              </w:rPr>
            </w:pPr>
            <w:r w:rsidRPr="00587521">
              <w:rPr>
                <w:rFonts w:ascii="Times New Roman" w:eastAsia="Calibri" w:hAnsi="Times New Roman" w:cs="Times New Roman"/>
                <w:sz w:val="24"/>
                <w:szCs w:val="24"/>
                <w:u w:val="single"/>
                <w:lang w:eastAsia="ru-RU"/>
              </w:rPr>
              <w:t>Тема 1. Крос-культурні комунікації та їх роль у сучасному суспільстві</w:t>
            </w:r>
          </w:p>
          <w:p w14:paraId="47E8D156" w14:textId="462A6294" w:rsidR="00005851" w:rsidRPr="00587521" w:rsidRDefault="00005851" w:rsidP="00B64758">
            <w:pPr>
              <w:spacing w:after="0" w:line="240" w:lineRule="auto"/>
              <w:jc w:val="both"/>
              <w:rPr>
                <w:rFonts w:ascii="Times New Roman" w:eastAsia="Calibri" w:hAnsi="Times New Roman" w:cs="Times New Roman"/>
                <w:sz w:val="24"/>
                <w:szCs w:val="24"/>
                <w:u w:val="single"/>
                <w:lang w:eastAsia="ru-RU"/>
              </w:rPr>
            </w:pPr>
            <w:r w:rsidRPr="00587521">
              <w:rPr>
                <w:rFonts w:ascii="Times New Roman" w:eastAsia="Calibri" w:hAnsi="Times New Roman" w:cs="Times New Roman"/>
                <w:sz w:val="24"/>
                <w:szCs w:val="24"/>
                <w:u w:val="single"/>
                <w:lang w:eastAsia="ru-RU"/>
              </w:rPr>
              <w:t>Опрацювання лекційного матеріалу</w:t>
            </w:r>
          </w:p>
          <w:p w14:paraId="6314A4E6" w14:textId="71C86AC6" w:rsidR="00005851" w:rsidRPr="00587521" w:rsidRDefault="00005851" w:rsidP="00B64758">
            <w:pPr>
              <w:spacing w:after="0" w:line="240" w:lineRule="auto"/>
              <w:jc w:val="both"/>
              <w:rPr>
                <w:rFonts w:ascii="Times New Roman" w:eastAsia="Calibri" w:hAnsi="Times New Roman" w:cs="Times New Roman"/>
                <w:sz w:val="24"/>
                <w:szCs w:val="24"/>
                <w:u w:val="single"/>
                <w:lang w:eastAsia="ru-RU"/>
              </w:rPr>
            </w:pPr>
            <w:r w:rsidRPr="00587521">
              <w:rPr>
                <w:rFonts w:ascii="Times New Roman" w:eastAsia="Calibri" w:hAnsi="Times New Roman" w:cs="Times New Roman"/>
                <w:sz w:val="24"/>
                <w:szCs w:val="24"/>
                <w:u w:val="single"/>
                <w:lang w:eastAsia="ru-RU"/>
              </w:rPr>
              <w:t>Підготовка рефератів:</w:t>
            </w:r>
          </w:p>
          <w:p w14:paraId="1871CB2B" w14:textId="77777777" w:rsidR="00B64758" w:rsidRPr="00587521" w:rsidRDefault="00B64758" w:rsidP="00005851">
            <w:pPr>
              <w:spacing w:after="0" w:line="240" w:lineRule="auto"/>
              <w:jc w:val="both"/>
              <w:rPr>
                <w:rFonts w:ascii="Times New Roman" w:eastAsia="Calibri" w:hAnsi="Times New Roman" w:cs="Times New Roman"/>
                <w:bCs/>
                <w:sz w:val="24"/>
                <w:szCs w:val="24"/>
                <w:lang w:eastAsia="uk-UA"/>
              </w:rPr>
            </w:pPr>
            <w:r w:rsidRPr="00587521">
              <w:rPr>
                <w:rFonts w:ascii="Times New Roman" w:eastAsia="Calibri" w:hAnsi="Times New Roman" w:cs="Times New Roman"/>
                <w:bCs/>
                <w:sz w:val="24"/>
                <w:szCs w:val="24"/>
                <w:lang w:eastAsia="uk-UA"/>
              </w:rPr>
              <w:t>1. Соціалізація та інкультурація</w:t>
            </w:r>
            <w:r w:rsidRPr="00587521">
              <w:rPr>
                <w:rFonts w:ascii="Times New Roman" w:eastAsia="Calibri" w:hAnsi="Times New Roman" w:cs="Times New Roman"/>
                <w:sz w:val="24"/>
                <w:szCs w:val="24"/>
                <w:lang w:eastAsia="uk-UA"/>
              </w:rPr>
              <w:t>.</w:t>
            </w:r>
          </w:p>
          <w:p w14:paraId="608BE9A4" w14:textId="2F1BBC30" w:rsidR="00B64758" w:rsidRPr="00587521" w:rsidRDefault="00B64758" w:rsidP="00005851">
            <w:pPr>
              <w:spacing w:after="0" w:line="240" w:lineRule="auto"/>
              <w:jc w:val="both"/>
              <w:rPr>
                <w:rFonts w:ascii="Times New Roman" w:eastAsia="Calibri" w:hAnsi="Times New Roman" w:cs="Times New Roman"/>
                <w:sz w:val="24"/>
                <w:szCs w:val="24"/>
                <w:lang w:eastAsia="ru-RU"/>
              </w:rPr>
            </w:pPr>
            <w:r w:rsidRPr="00587521">
              <w:rPr>
                <w:rFonts w:ascii="Times New Roman" w:eastAsia="Calibri" w:hAnsi="Times New Roman" w:cs="Times New Roman"/>
                <w:bCs/>
                <w:sz w:val="24"/>
                <w:szCs w:val="24"/>
                <w:lang w:eastAsia="uk-UA"/>
              </w:rPr>
              <w:t>2.</w:t>
            </w:r>
            <w:r w:rsidRPr="00587521">
              <w:rPr>
                <w:rFonts w:ascii="Times New Roman" w:eastAsia="Calibri" w:hAnsi="Times New Roman" w:cs="Times New Roman"/>
                <w:sz w:val="24"/>
                <w:szCs w:val="24"/>
                <w:lang w:eastAsia="ru-RU"/>
              </w:rPr>
              <w:t xml:space="preserve"> Передумови  виникнення  міжкультурної  комунікації</w:t>
            </w:r>
          </w:p>
          <w:p w14:paraId="560F38A1" w14:textId="4BD32DD1" w:rsidR="00005851" w:rsidRPr="00587521" w:rsidRDefault="00005851" w:rsidP="00005851">
            <w:pPr>
              <w:spacing w:after="0" w:line="240" w:lineRule="auto"/>
              <w:jc w:val="both"/>
              <w:rPr>
                <w:rFonts w:ascii="Times New Roman" w:eastAsia="Calibri" w:hAnsi="Times New Roman" w:cs="Times New Roman"/>
                <w:bCs/>
                <w:sz w:val="24"/>
                <w:szCs w:val="24"/>
                <w:lang w:eastAsia="ru-RU"/>
              </w:rPr>
            </w:pPr>
            <w:r w:rsidRPr="00587521">
              <w:rPr>
                <w:rFonts w:ascii="Times New Roman" w:eastAsia="Calibri" w:hAnsi="Times New Roman" w:cs="Times New Roman"/>
                <w:bCs/>
                <w:sz w:val="24"/>
                <w:szCs w:val="24"/>
                <w:lang w:eastAsia="ru-RU"/>
              </w:rPr>
              <w:t>3.Модерністські теорії міжкультурної комунікації</w:t>
            </w:r>
          </w:p>
          <w:p w14:paraId="7F919B9D" w14:textId="03EEAF95" w:rsidR="00005851" w:rsidRPr="00587521" w:rsidRDefault="00005851" w:rsidP="00005851">
            <w:pPr>
              <w:spacing w:after="0" w:line="240" w:lineRule="auto"/>
              <w:jc w:val="both"/>
              <w:rPr>
                <w:rFonts w:ascii="Times New Roman" w:eastAsia="Calibri" w:hAnsi="Times New Roman" w:cs="Times New Roman"/>
                <w:bCs/>
                <w:sz w:val="24"/>
                <w:szCs w:val="24"/>
                <w:lang w:eastAsia="uk-UA"/>
              </w:rPr>
            </w:pPr>
            <w:r w:rsidRPr="00587521">
              <w:rPr>
                <w:rFonts w:ascii="Times New Roman" w:eastAsia="Calibri" w:hAnsi="Times New Roman" w:cs="Times New Roman"/>
                <w:bCs/>
                <w:sz w:val="24"/>
                <w:szCs w:val="24"/>
                <w:lang w:eastAsia="ru-RU"/>
              </w:rPr>
              <w:t>4. Міжкультурна комунікація за умов постмодерна</w:t>
            </w:r>
          </w:p>
          <w:p w14:paraId="728F1B2E" w14:textId="1B802434" w:rsidR="00B64758" w:rsidRPr="00587521" w:rsidRDefault="00005851" w:rsidP="00005851">
            <w:pPr>
              <w:spacing w:after="0" w:line="240" w:lineRule="auto"/>
              <w:jc w:val="both"/>
              <w:rPr>
                <w:rFonts w:ascii="Times New Roman" w:eastAsia="Calibri" w:hAnsi="Times New Roman" w:cs="Times New Roman"/>
                <w:bCs/>
                <w:sz w:val="24"/>
                <w:szCs w:val="24"/>
                <w:lang w:eastAsia="uk-UA"/>
              </w:rPr>
            </w:pPr>
            <w:r w:rsidRPr="00587521">
              <w:rPr>
                <w:rFonts w:ascii="Times New Roman" w:eastAsia="Calibri" w:hAnsi="Times New Roman" w:cs="Times New Roman"/>
                <w:bCs/>
                <w:sz w:val="24"/>
                <w:szCs w:val="24"/>
                <w:lang w:eastAsia="uk-UA"/>
              </w:rPr>
              <w:t>5</w:t>
            </w:r>
            <w:r w:rsidR="00B64758" w:rsidRPr="00587521">
              <w:rPr>
                <w:rFonts w:ascii="Times New Roman" w:eastAsia="Calibri" w:hAnsi="Times New Roman" w:cs="Times New Roman"/>
                <w:bCs/>
                <w:sz w:val="24"/>
                <w:szCs w:val="24"/>
                <w:lang w:eastAsia="uk-UA"/>
              </w:rPr>
              <w:t>. </w:t>
            </w:r>
            <w:r w:rsidR="00B64758" w:rsidRPr="00587521">
              <w:rPr>
                <w:rFonts w:ascii="Times New Roman" w:eastAsia="Calibri" w:hAnsi="Times New Roman" w:cs="Times New Roman"/>
                <w:sz w:val="24"/>
                <w:szCs w:val="24"/>
                <w:lang w:eastAsia="ru-RU"/>
              </w:rPr>
              <w:t>Становлення міжкультурної комунікації в  Європі.</w:t>
            </w:r>
          </w:p>
          <w:p w14:paraId="79A67624" w14:textId="27B0FE2F" w:rsidR="00B64758" w:rsidRPr="00587521" w:rsidRDefault="00005851" w:rsidP="00005851">
            <w:pPr>
              <w:widowControl w:val="0"/>
              <w:spacing w:after="0" w:line="240" w:lineRule="auto"/>
              <w:jc w:val="both"/>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6</w:t>
            </w:r>
            <w:r w:rsidR="00B64758" w:rsidRPr="00587521">
              <w:rPr>
                <w:rFonts w:ascii="Times New Roman" w:eastAsia="Calibri" w:hAnsi="Times New Roman" w:cs="Times New Roman"/>
                <w:sz w:val="24"/>
                <w:szCs w:val="24"/>
                <w:lang w:eastAsia="ru-RU"/>
              </w:rPr>
              <w:t xml:space="preserve">. Утвердження міжкультурної комунікації в Україні та  слов'янських  країнах. </w:t>
            </w:r>
          </w:p>
          <w:p w14:paraId="23C6672C" w14:textId="5C8E4CF5" w:rsidR="00005851" w:rsidRPr="00587521" w:rsidRDefault="00005851" w:rsidP="00005851">
            <w:pPr>
              <w:widowControl w:val="0"/>
              <w:spacing w:after="0" w:line="240" w:lineRule="auto"/>
              <w:jc w:val="both"/>
              <w:rPr>
                <w:rFonts w:ascii="Times New Roman" w:eastAsia="Calibri" w:hAnsi="Times New Roman" w:cs="Times New Roman"/>
                <w:i/>
                <w:sz w:val="24"/>
                <w:szCs w:val="24"/>
                <w:lang w:eastAsia="ru-RU"/>
              </w:rPr>
            </w:pPr>
            <w:r w:rsidRPr="00587521">
              <w:rPr>
                <w:rFonts w:ascii="Times New Roman" w:hAnsi="Times New Roman" w:cs="Times New Roman"/>
                <w:sz w:val="24"/>
                <w:szCs w:val="24"/>
              </w:rPr>
              <w:t>7. Національні відмінності крос-культурних комунікацій</w:t>
            </w:r>
          </w:p>
        </w:tc>
        <w:tc>
          <w:tcPr>
            <w:tcW w:w="1247" w:type="dxa"/>
            <w:vAlign w:val="center"/>
          </w:tcPr>
          <w:p w14:paraId="0D70B75D" w14:textId="63D9E331" w:rsidR="00B64758" w:rsidRPr="00587521" w:rsidRDefault="00B64758"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 xml:space="preserve"> </w:t>
            </w:r>
            <w:r w:rsidR="00FD4E38">
              <w:rPr>
                <w:rFonts w:ascii="Times New Roman" w:eastAsia="Calibri" w:hAnsi="Times New Roman" w:cs="Times New Roman"/>
                <w:sz w:val="24"/>
                <w:szCs w:val="24"/>
                <w:lang w:eastAsia="ru-RU"/>
              </w:rPr>
              <w:t>1, 2, 4, 6, 10. 13. 19</w:t>
            </w:r>
          </w:p>
        </w:tc>
      </w:tr>
      <w:tr w:rsidR="003E6F48" w:rsidRPr="00587521" w14:paraId="5C23850A" w14:textId="77777777" w:rsidTr="0041238E">
        <w:trPr>
          <w:trHeight w:val="2091"/>
        </w:trPr>
        <w:tc>
          <w:tcPr>
            <w:tcW w:w="567" w:type="dxa"/>
            <w:vAlign w:val="center"/>
          </w:tcPr>
          <w:p w14:paraId="2C8D519F" w14:textId="713B0AEC" w:rsidR="003E6F48" w:rsidRPr="00587521" w:rsidRDefault="003E6F48" w:rsidP="00B64758">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3</w:t>
            </w:r>
          </w:p>
        </w:tc>
        <w:tc>
          <w:tcPr>
            <w:tcW w:w="993" w:type="dxa"/>
            <w:vAlign w:val="center"/>
          </w:tcPr>
          <w:p w14:paraId="4480FD14" w14:textId="5694AD34" w:rsidR="003E6F48" w:rsidRPr="00587521" w:rsidRDefault="003E6F48" w:rsidP="00B64758">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ПЗ</w:t>
            </w:r>
          </w:p>
        </w:tc>
        <w:tc>
          <w:tcPr>
            <w:tcW w:w="595" w:type="dxa"/>
            <w:vAlign w:val="center"/>
          </w:tcPr>
          <w:p w14:paraId="2379CA93" w14:textId="536C02DF" w:rsidR="003E6F48" w:rsidRPr="00587521" w:rsidRDefault="003E6F48" w:rsidP="00B64758">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2</w:t>
            </w:r>
          </w:p>
        </w:tc>
        <w:tc>
          <w:tcPr>
            <w:tcW w:w="6521" w:type="dxa"/>
          </w:tcPr>
          <w:p w14:paraId="06D7C93A" w14:textId="77777777" w:rsidR="003E6F48" w:rsidRPr="00587521" w:rsidRDefault="003E6F48" w:rsidP="003E6F48">
            <w:pPr>
              <w:spacing w:after="0" w:line="240" w:lineRule="auto"/>
              <w:jc w:val="both"/>
              <w:rPr>
                <w:rFonts w:ascii="Times New Roman" w:eastAsia="Calibri" w:hAnsi="Times New Roman" w:cs="Times New Roman"/>
                <w:sz w:val="24"/>
                <w:szCs w:val="24"/>
                <w:u w:val="single"/>
                <w:lang w:eastAsia="ru-RU"/>
              </w:rPr>
            </w:pPr>
            <w:r w:rsidRPr="00587521">
              <w:rPr>
                <w:rFonts w:ascii="Times New Roman" w:eastAsia="Calibri" w:hAnsi="Times New Roman" w:cs="Times New Roman"/>
                <w:sz w:val="24"/>
                <w:szCs w:val="24"/>
                <w:u w:val="single"/>
                <w:lang w:eastAsia="ru-RU"/>
              </w:rPr>
              <w:t>Тема 1. Крос-культурні комунікації та їх роль у сучасному суспільстві</w:t>
            </w:r>
          </w:p>
          <w:p w14:paraId="1EFAD846" w14:textId="732BCF44" w:rsidR="003E6F48" w:rsidRPr="00587521" w:rsidRDefault="003E6F48" w:rsidP="003E6F48">
            <w:pPr>
              <w:spacing w:after="0" w:line="240" w:lineRule="auto"/>
              <w:jc w:val="both"/>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1. Поняття «крос-культурний».</w:t>
            </w:r>
          </w:p>
          <w:p w14:paraId="1847BBCA" w14:textId="77777777" w:rsidR="003E6F48" w:rsidRPr="00587521" w:rsidRDefault="003E6F48" w:rsidP="003E6F48">
            <w:pPr>
              <w:spacing w:after="0" w:line="240" w:lineRule="auto"/>
              <w:jc w:val="both"/>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2. Співвідношення понять культура та комунікація.</w:t>
            </w:r>
          </w:p>
          <w:p w14:paraId="5115FCFF" w14:textId="77777777" w:rsidR="003E6F48" w:rsidRPr="00587521" w:rsidRDefault="003E6F48" w:rsidP="003E6F48">
            <w:pPr>
              <w:spacing w:after="0" w:line="240" w:lineRule="auto"/>
              <w:jc w:val="both"/>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3. Місце крос-культурних комунікацій в сучасному суспільстві.</w:t>
            </w:r>
          </w:p>
          <w:p w14:paraId="2E5DC16F" w14:textId="77777777" w:rsidR="0019640B" w:rsidRPr="00587521" w:rsidRDefault="0019640B" w:rsidP="0019640B">
            <w:pPr>
              <w:spacing w:after="0" w:line="240" w:lineRule="auto"/>
              <w:jc w:val="both"/>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4. Поняття крос-культурної комунікації у працях соціологів сучасної доби постмодерну</w:t>
            </w:r>
          </w:p>
          <w:p w14:paraId="125D28DF" w14:textId="5DD29AF6" w:rsidR="0019640B" w:rsidRPr="00587521" w:rsidRDefault="0019640B" w:rsidP="0019640B">
            <w:pPr>
              <w:spacing w:after="0" w:line="240" w:lineRule="auto"/>
              <w:jc w:val="both"/>
              <w:rPr>
                <w:rFonts w:ascii="Times New Roman" w:eastAsia="Calibri" w:hAnsi="Times New Roman" w:cs="Times New Roman"/>
                <w:sz w:val="24"/>
                <w:szCs w:val="24"/>
                <w:u w:val="single"/>
                <w:lang w:eastAsia="ru-RU"/>
              </w:rPr>
            </w:pPr>
            <w:r w:rsidRPr="00587521">
              <w:rPr>
                <w:rFonts w:ascii="Times New Roman" w:eastAsia="Calibri" w:hAnsi="Times New Roman" w:cs="Times New Roman"/>
                <w:sz w:val="24"/>
                <w:szCs w:val="24"/>
                <w:lang w:eastAsia="ru-RU"/>
              </w:rPr>
              <w:t>5. Зворотній з’вязок в різних типах культур як фактор крос-культурної комунікації</w:t>
            </w:r>
          </w:p>
        </w:tc>
        <w:tc>
          <w:tcPr>
            <w:tcW w:w="1247" w:type="dxa"/>
            <w:vAlign w:val="center"/>
          </w:tcPr>
          <w:p w14:paraId="1AF5A0B8" w14:textId="3193C2E8" w:rsidR="003E6F48" w:rsidRPr="00587521" w:rsidRDefault="00FD4E38" w:rsidP="0050629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1, 2, 4, 6, 10. 13. 19</w:t>
            </w:r>
          </w:p>
        </w:tc>
      </w:tr>
      <w:bookmarkEnd w:id="5"/>
      <w:tr w:rsidR="00B64758" w:rsidRPr="00587521" w14:paraId="05F83B96" w14:textId="77777777" w:rsidTr="00FE07E6">
        <w:tc>
          <w:tcPr>
            <w:tcW w:w="567" w:type="dxa"/>
            <w:vAlign w:val="center"/>
          </w:tcPr>
          <w:p w14:paraId="355FE436" w14:textId="6BF17E58" w:rsidR="00B64758" w:rsidRPr="00587521" w:rsidRDefault="003E6F48" w:rsidP="00B64758">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4</w:t>
            </w:r>
          </w:p>
        </w:tc>
        <w:tc>
          <w:tcPr>
            <w:tcW w:w="993" w:type="dxa"/>
            <w:vAlign w:val="center"/>
          </w:tcPr>
          <w:p w14:paraId="3AC2BE57" w14:textId="77777777" w:rsidR="00B64758" w:rsidRPr="00587521" w:rsidRDefault="00B64758" w:rsidP="00B64758">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Л</w:t>
            </w:r>
          </w:p>
        </w:tc>
        <w:tc>
          <w:tcPr>
            <w:tcW w:w="595" w:type="dxa"/>
            <w:vAlign w:val="center"/>
          </w:tcPr>
          <w:p w14:paraId="5C0CD776" w14:textId="77777777" w:rsidR="00B64758" w:rsidRPr="00587521" w:rsidRDefault="00B64758" w:rsidP="00B64758">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4</w:t>
            </w:r>
          </w:p>
        </w:tc>
        <w:tc>
          <w:tcPr>
            <w:tcW w:w="6521" w:type="dxa"/>
          </w:tcPr>
          <w:p w14:paraId="67403B82" w14:textId="4AAD2BB3" w:rsidR="000F54D5" w:rsidRPr="00587521" w:rsidRDefault="00587521" w:rsidP="00587521">
            <w:pPr>
              <w:spacing w:after="0" w:line="240" w:lineRule="auto"/>
              <w:jc w:val="both"/>
              <w:rPr>
                <w:rFonts w:ascii="Times New Roman" w:eastAsia="Calibri" w:hAnsi="Times New Roman" w:cs="Times New Roman"/>
                <w:sz w:val="24"/>
                <w:szCs w:val="24"/>
                <w:u w:val="single"/>
                <w:lang w:eastAsia="ru-RU"/>
              </w:rPr>
            </w:pPr>
            <w:bookmarkStart w:id="7" w:name="_Hlk50917578"/>
            <w:r w:rsidRPr="00587521">
              <w:rPr>
                <w:rFonts w:ascii="Times New Roman" w:eastAsia="Calibri" w:hAnsi="Times New Roman" w:cs="Times New Roman"/>
                <w:sz w:val="24"/>
                <w:szCs w:val="24"/>
                <w:u w:val="single"/>
                <w:lang w:eastAsia="ru-RU"/>
              </w:rPr>
              <w:t xml:space="preserve">Тема </w:t>
            </w:r>
            <w:r w:rsidR="000F54D5" w:rsidRPr="00587521">
              <w:rPr>
                <w:rFonts w:ascii="Times New Roman" w:eastAsia="Calibri" w:hAnsi="Times New Roman" w:cs="Times New Roman"/>
                <w:sz w:val="24"/>
                <w:szCs w:val="24"/>
                <w:u w:val="single"/>
                <w:lang w:eastAsia="ru-RU"/>
              </w:rPr>
              <w:t>2.</w:t>
            </w:r>
            <w:bookmarkStart w:id="8" w:name="_Hlk51189908"/>
            <w:r w:rsidR="000F54D5" w:rsidRPr="00587521">
              <w:rPr>
                <w:rFonts w:ascii="Times New Roman" w:eastAsia="Calibri" w:hAnsi="Times New Roman" w:cs="Times New Roman"/>
                <w:sz w:val="24"/>
                <w:szCs w:val="24"/>
                <w:u w:val="single"/>
                <w:lang w:eastAsia="ru-RU"/>
              </w:rPr>
              <w:t xml:space="preserve"> Визначення поняття культури</w:t>
            </w:r>
            <w:r w:rsidRPr="00587521">
              <w:rPr>
                <w:rFonts w:ascii="Times New Roman" w:eastAsia="Calibri" w:hAnsi="Times New Roman" w:cs="Times New Roman"/>
                <w:sz w:val="24"/>
                <w:szCs w:val="24"/>
                <w:u w:val="single"/>
                <w:lang w:eastAsia="ru-RU"/>
              </w:rPr>
              <w:t xml:space="preserve"> в сучасному світі</w:t>
            </w:r>
          </w:p>
          <w:p w14:paraId="6A841AD9" w14:textId="77777777" w:rsidR="00587521" w:rsidRPr="00587521" w:rsidRDefault="000F54D5" w:rsidP="00587521">
            <w:pPr>
              <w:pStyle w:val="a5"/>
              <w:numPr>
                <w:ilvl w:val="0"/>
                <w:numId w:val="24"/>
              </w:numPr>
              <w:jc w:val="both"/>
              <w:rPr>
                <w:rFonts w:ascii="Times New Roman" w:eastAsia="Calibri" w:hAnsi="Times New Roman"/>
                <w:lang w:val="uk-UA" w:eastAsia="ru-RU"/>
              </w:rPr>
            </w:pPr>
            <w:r w:rsidRPr="00587521">
              <w:rPr>
                <w:rFonts w:ascii="Times New Roman" w:eastAsia="Calibri" w:hAnsi="Times New Roman"/>
                <w:lang w:val="uk-UA" w:eastAsia="ru-RU"/>
              </w:rPr>
              <w:t>Визначення культури</w:t>
            </w:r>
            <w:r w:rsidR="00587521" w:rsidRPr="00587521">
              <w:rPr>
                <w:rFonts w:ascii="Times New Roman" w:eastAsia="Calibri" w:hAnsi="Times New Roman"/>
                <w:lang w:val="uk-UA" w:eastAsia="ru-RU"/>
              </w:rPr>
              <w:t>. Характерні особливості  культури.</w:t>
            </w:r>
          </w:p>
          <w:p w14:paraId="6072A033" w14:textId="77777777" w:rsidR="00587521" w:rsidRDefault="000F54D5" w:rsidP="00587521">
            <w:pPr>
              <w:pStyle w:val="a5"/>
              <w:numPr>
                <w:ilvl w:val="0"/>
                <w:numId w:val="24"/>
              </w:numPr>
              <w:jc w:val="both"/>
              <w:rPr>
                <w:rFonts w:ascii="Times New Roman" w:eastAsia="Calibri" w:hAnsi="Times New Roman"/>
                <w:lang w:val="uk-UA" w:eastAsia="ru-RU"/>
              </w:rPr>
            </w:pPr>
            <w:r w:rsidRPr="00587521">
              <w:rPr>
                <w:rFonts w:ascii="Times New Roman" w:eastAsia="Calibri" w:hAnsi="Times New Roman"/>
                <w:lang w:val="uk-UA" w:eastAsia="ru-RU"/>
              </w:rPr>
              <w:t xml:space="preserve">Структура культури </w:t>
            </w:r>
            <w:r w:rsidR="00587521" w:rsidRPr="00587521">
              <w:rPr>
                <w:rFonts w:ascii="Times New Roman" w:eastAsia="Calibri" w:hAnsi="Times New Roman"/>
                <w:lang w:val="uk-UA" w:eastAsia="ru-RU"/>
              </w:rPr>
              <w:t>та основні її елементи.</w:t>
            </w:r>
            <w:bookmarkStart w:id="9" w:name="_Hlk51188535"/>
          </w:p>
          <w:p w14:paraId="16650BAA" w14:textId="77777777" w:rsidR="00587521" w:rsidRDefault="000F54D5" w:rsidP="00587521">
            <w:pPr>
              <w:pStyle w:val="a5"/>
              <w:numPr>
                <w:ilvl w:val="0"/>
                <w:numId w:val="24"/>
              </w:numPr>
              <w:jc w:val="both"/>
              <w:rPr>
                <w:rFonts w:ascii="Times New Roman" w:eastAsia="Calibri" w:hAnsi="Times New Roman"/>
                <w:lang w:val="uk-UA" w:eastAsia="ru-RU"/>
              </w:rPr>
            </w:pPr>
            <w:r w:rsidRPr="00587521">
              <w:rPr>
                <w:rFonts w:ascii="Times New Roman" w:eastAsia="Calibri" w:hAnsi="Times New Roman"/>
                <w:lang w:val="uk-UA" w:eastAsia="ru-RU"/>
              </w:rPr>
              <w:t>Функції культури</w:t>
            </w:r>
            <w:r w:rsidR="00587521" w:rsidRPr="00587521">
              <w:rPr>
                <w:rFonts w:ascii="Times New Roman" w:eastAsia="Calibri" w:hAnsi="Times New Roman"/>
                <w:lang w:val="uk-UA" w:eastAsia="ru-RU"/>
              </w:rPr>
              <w:t>.</w:t>
            </w:r>
            <w:bookmarkEnd w:id="9"/>
          </w:p>
          <w:p w14:paraId="2EAFE9C7" w14:textId="5153C979" w:rsidR="000F54D5" w:rsidRPr="00587521" w:rsidRDefault="000F54D5" w:rsidP="00587521">
            <w:pPr>
              <w:pStyle w:val="a5"/>
              <w:numPr>
                <w:ilvl w:val="0"/>
                <w:numId w:val="24"/>
              </w:numPr>
              <w:jc w:val="both"/>
              <w:rPr>
                <w:rFonts w:ascii="Times New Roman" w:eastAsia="Calibri" w:hAnsi="Times New Roman"/>
                <w:lang w:val="uk-UA" w:eastAsia="ru-RU"/>
              </w:rPr>
            </w:pPr>
            <w:r w:rsidRPr="00587521">
              <w:rPr>
                <w:rFonts w:ascii="Times New Roman" w:eastAsia="Calibri" w:hAnsi="Times New Roman"/>
                <w:lang w:val="uk-UA" w:eastAsia="ru-RU"/>
              </w:rPr>
              <w:t>Різні підходи до вивчення культури.</w:t>
            </w:r>
          </w:p>
          <w:bookmarkEnd w:id="8"/>
          <w:p w14:paraId="6D031454" w14:textId="7B8B9B72" w:rsidR="00B44D35" w:rsidRPr="00587521" w:rsidRDefault="00B44D35" w:rsidP="00B44D35">
            <w:pPr>
              <w:pStyle w:val="a5"/>
              <w:numPr>
                <w:ilvl w:val="0"/>
                <w:numId w:val="24"/>
              </w:numPr>
              <w:jc w:val="both"/>
              <w:rPr>
                <w:rFonts w:ascii="Times New Roman" w:eastAsia="Calibri" w:hAnsi="Times New Roman"/>
                <w:lang w:val="uk-UA" w:eastAsia="ru-RU"/>
              </w:rPr>
            </w:pPr>
            <w:r w:rsidRPr="00587521">
              <w:rPr>
                <w:rFonts w:ascii="Times New Roman" w:eastAsia="Calibri" w:hAnsi="Times New Roman"/>
                <w:lang w:val="uk-UA" w:eastAsia="ru-RU"/>
              </w:rPr>
              <w:t xml:space="preserve">Культурологічна модель Р. Льюіса </w:t>
            </w:r>
          </w:p>
          <w:p w14:paraId="3CA37BE4" w14:textId="47CFF7B7" w:rsidR="00B64758" w:rsidRPr="00587521" w:rsidRDefault="0048618A" w:rsidP="00587521">
            <w:pPr>
              <w:spacing w:after="0" w:line="240" w:lineRule="auto"/>
              <w:ind w:firstLine="317"/>
              <w:jc w:val="both"/>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lastRenderedPageBreak/>
              <w:t>2. Локальні  ку</w:t>
            </w:r>
            <w:r w:rsidR="00587521">
              <w:rPr>
                <w:rFonts w:ascii="Times New Roman" w:eastAsia="Calibri" w:hAnsi="Times New Roman" w:cs="Times New Roman"/>
                <w:sz w:val="24"/>
                <w:szCs w:val="24"/>
                <w:lang w:eastAsia="ru-RU"/>
              </w:rPr>
              <w:t xml:space="preserve">льтури  та  їх  співіснування. </w:t>
            </w:r>
            <w:bookmarkEnd w:id="7"/>
          </w:p>
        </w:tc>
        <w:tc>
          <w:tcPr>
            <w:tcW w:w="1247" w:type="dxa"/>
            <w:vAlign w:val="center"/>
          </w:tcPr>
          <w:p w14:paraId="66D49F82" w14:textId="5A7ED027" w:rsidR="00B64758" w:rsidRPr="00587521" w:rsidRDefault="00B64758" w:rsidP="00B64758">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lastRenderedPageBreak/>
              <w:t xml:space="preserve"> </w:t>
            </w:r>
            <w:r w:rsidR="00FD4E38">
              <w:rPr>
                <w:rFonts w:ascii="Times New Roman" w:eastAsia="Calibri" w:hAnsi="Times New Roman" w:cs="Times New Roman"/>
                <w:sz w:val="24"/>
                <w:szCs w:val="24"/>
                <w:lang w:eastAsia="ru-RU"/>
              </w:rPr>
              <w:t>2, 9, 12, 20</w:t>
            </w:r>
          </w:p>
        </w:tc>
      </w:tr>
      <w:tr w:rsidR="00B64758" w:rsidRPr="00587521" w14:paraId="4261ED7A" w14:textId="77777777" w:rsidTr="00FE07E6">
        <w:tc>
          <w:tcPr>
            <w:tcW w:w="567" w:type="dxa"/>
            <w:vAlign w:val="center"/>
          </w:tcPr>
          <w:p w14:paraId="1F12988D" w14:textId="1DAEBAEE" w:rsidR="00B64758" w:rsidRPr="00587521" w:rsidRDefault="003E6F48" w:rsidP="00B64758">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5</w:t>
            </w:r>
          </w:p>
        </w:tc>
        <w:tc>
          <w:tcPr>
            <w:tcW w:w="993" w:type="dxa"/>
            <w:vAlign w:val="center"/>
          </w:tcPr>
          <w:p w14:paraId="27730F66" w14:textId="77777777" w:rsidR="00B64758" w:rsidRPr="00587521" w:rsidRDefault="00B64758" w:rsidP="00B64758">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СР</w:t>
            </w:r>
          </w:p>
        </w:tc>
        <w:tc>
          <w:tcPr>
            <w:tcW w:w="595" w:type="dxa"/>
            <w:vAlign w:val="center"/>
          </w:tcPr>
          <w:p w14:paraId="04227C0C" w14:textId="15E972A8" w:rsidR="00B64758" w:rsidRPr="00587521" w:rsidRDefault="003E6F48" w:rsidP="00B64758">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6</w:t>
            </w:r>
          </w:p>
        </w:tc>
        <w:tc>
          <w:tcPr>
            <w:tcW w:w="6521" w:type="dxa"/>
          </w:tcPr>
          <w:p w14:paraId="2C15D08C" w14:textId="0EEB5061" w:rsidR="00506292" w:rsidRDefault="00506292" w:rsidP="00587521">
            <w:pPr>
              <w:widowControl w:val="0"/>
              <w:spacing w:after="0" w:line="240" w:lineRule="auto"/>
              <w:jc w:val="both"/>
              <w:rPr>
                <w:rFonts w:ascii="Times New Roman" w:eastAsia="Calibri" w:hAnsi="Times New Roman" w:cs="Times New Roman"/>
                <w:color w:val="000000" w:themeColor="text1"/>
                <w:sz w:val="24"/>
                <w:szCs w:val="24"/>
                <w:u w:val="single"/>
                <w:lang w:eastAsia="ru-RU"/>
              </w:rPr>
            </w:pPr>
            <w:r w:rsidRPr="00587521">
              <w:rPr>
                <w:rFonts w:ascii="Times New Roman" w:eastAsia="Calibri" w:hAnsi="Times New Roman" w:cs="Times New Roman"/>
                <w:color w:val="000000" w:themeColor="text1"/>
                <w:sz w:val="24"/>
                <w:szCs w:val="24"/>
                <w:u w:val="single"/>
                <w:lang w:eastAsia="ru-RU"/>
              </w:rPr>
              <w:t>Тема 2. Визначення поняття культури</w:t>
            </w:r>
            <w:r w:rsidR="00587521">
              <w:rPr>
                <w:rFonts w:ascii="Times New Roman" w:eastAsia="Calibri" w:hAnsi="Times New Roman" w:cs="Times New Roman"/>
                <w:color w:val="000000" w:themeColor="text1"/>
                <w:sz w:val="24"/>
                <w:szCs w:val="24"/>
                <w:u w:val="single"/>
                <w:lang w:eastAsia="ru-RU"/>
              </w:rPr>
              <w:t xml:space="preserve"> в сучасному світі</w:t>
            </w:r>
          </w:p>
          <w:p w14:paraId="24F0BA8C" w14:textId="561C72AE" w:rsidR="00587521" w:rsidRPr="00587521" w:rsidRDefault="00587521" w:rsidP="00506292">
            <w:pPr>
              <w:widowControl w:val="0"/>
              <w:spacing w:after="0" w:line="240" w:lineRule="auto"/>
              <w:ind w:firstLine="317"/>
              <w:jc w:val="both"/>
              <w:rPr>
                <w:rFonts w:ascii="Times New Roman" w:eastAsia="Calibri" w:hAnsi="Times New Roman" w:cs="Times New Roman"/>
                <w:color w:val="000000" w:themeColor="text1"/>
                <w:sz w:val="24"/>
                <w:szCs w:val="24"/>
                <w:lang w:eastAsia="ru-RU"/>
              </w:rPr>
            </w:pPr>
            <w:r w:rsidRPr="00587521">
              <w:rPr>
                <w:rFonts w:ascii="Times New Roman" w:eastAsia="Calibri" w:hAnsi="Times New Roman" w:cs="Times New Roman"/>
                <w:color w:val="000000" w:themeColor="text1"/>
                <w:sz w:val="24"/>
                <w:szCs w:val="24"/>
                <w:lang w:eastAsia="ru-RU"/>
              </w:rPr>
              <w:t xml:space="preserve">Опрацювання лекційного матеріалу. </w:t>
            </w:r>
            <w:r>
              <w:rPr>
                <w:rFonts w:ascii="Times New Roman" w:eastAsia="Calibri" w:hAnsi="Times New Roman" w:cs="Times New Roman"/>
                <w:color w:val="000000" w:themeColor="text1"/>
                <w:sz w:val="24"/>
                <w:szCs w:val="24"/>
                <w:lang w:eastAsia="ru-RU"/>
              </w:rPr>
              <w:t>Підготовка відповідей на питання:</w:t>
            </w:r>
          </w:p>
          <w:p w14:paraId="5BEE527D" w14:textId="77777777" w:rsidR="00506292" w:rsidRPr="00587521" w:rsidRDefault="00506292" w:rsidP="00506292">
            <w:pPr>
              <w:keepNext/>
              <w:keepLines/>
              <w:numPr>
                <w:ilvl w:val="0"/>
                <w:numId w:val="6"/>
              </w:numPr>
              <w:spacing w:after="0" w:line="240" w:lineRule="auto"/>
              <w:contextualSpacing/>
              <w:outlineLvl w:val="2"/>
              <w:rPr>
                <w:rFonts w:ascii="Times New Roman" w:eastAsia="Times New Roman" w:hAnsi="Times New Roman" w:cs="Times New Roman"/>
                <w:color w:val="000000" w:themeColor="text1"/>
                <w:sz w:val="24"/>
                <w:szCs w:val="24"/>
                <w:lang w:eastAsia="uk-UA" w:bidi="en-US"/>
              </w:rPr>
            </w:pPr>
            <w:r w:rsidRPr="00587521">
              <w:rPr>
                <w:rFonts w:ascii="Times New Roman" w:eastAsia="Times New Roman" w:hAnsi="Times New Roman" w:cs="Times New Roman"/>
                <w:color w:val="000000" w:themeColor="text1"/>
                <w:sz w:val="24"/>
                <w:szCs w:val="24"/>
                <w:lang w:eastAsia="uk-UA"/>
              </w:rPr>
              <w:t xml:space="preserve"> </w:t>
            </w:r>
            <w:r w:rsidRPr="00587521">
              <w:rPr>
                <w:rFonts w:ascii="Times New Roman" w:eastAsia="Times New Roman" w:hAnsi="Times New Roman" w:cs="Times New Roman"/>
                <w:color w:val="000000" w:themeColor="text1"/>
                <w:sz w:val="24"/>
                <w:szCs w:val="24"/>
                <w:lang w:eastAsia="uk-UA" w:bidi="en-US"/>
              </w:rPr>
              <w:t>Основні підходи до розуміння феномену культури</w:t>
            </w:r>
          </w:p>
          <w:p w14:paraId="60DF7820" w14:textId="77777777" w:rsidR="00506292" w:rsidRPr="00587521" w:rsidRDefault="00506292" w:rsidP="00506292">
            <w:pPr>
              <w:numPr>
                <w:ilvl w:val="0"/>
                <w:numId w:val="6"/>
              </w:numPr>
              <w:spacing w:after="0" w:line="240" w:lineRule="auto"/>
              <w:contextualSpacing/>
              <w:rPr>
                <w:rFonts w:ascii="Times New Roman" w:eastAsia="Times New Roman" w:hAnsi="Times New Roman" w:cs="Times New Roman"/>
                <w:color w:val="000000" w:themeColor="text1"/>
                <w:sz w:val="24"/>
                <w:szCs w:val="24"/>
                <w:lang w:eastAsia="uk-UA" w:bidi="en-US"/>
              </w:rPr>
            </w:pPr>
            <w:r w:rsidRPr="00587521">
              <w:rPr>
                <w:rFonts w:ascii="Times New Roman" w:eastAsia="Times New Roman" w:hAnsi="Times New Roman" w:cs="Times New Roman"/>
                <w:color w:val="000000" w:themeColor="text1"/>
                <w:sz w:val="24"/>
                <w:szCs w:val="24"/>
                <w:lang w:eastAsia="uk-UA" w:bidi="en-US"/>
              </w:rPr>
              <w:t>Форми культури:</w:t>
            </w:r>
            <w:r w:rsidRPr="00587521">
              <w:rPr>
                <w:rFonts w:ascii="Times New Roman" w:hAnsi="Times New Roman" w:cs="Times New Roman"/>
                <w:color w:val="000000" w:themeColor="text1"/>
                <w:sz w:val="24"/>
                <w:szCs w:val="24"/>
              </w:rPr>
              <w:t xml:space="preserve"> </w:t>
            </w:r>
            <w:r w:rsidRPr="00587521">
              <w:rPr>
                <w:rFonts w:ascii="Times New Roman" w:eastAsia="Times New Roman" w:hAnsi="Times New Roman" w:cs="Times New Roman"/>
                <w:color w:val="000000" w:themeColor="text1"/>
                <w:sz w:val="24"/>
                <w:szCs w:val="24"/>
                <w:lang w:eastAsia="uk-UA" w:bidi="en-US"/>
              </w:rPr>
              <w:t>матеріальна, духовна, соціальна, фізична. </w:t>
            </w:r>
          </w:p>
          <w:p w14:paraId="781040FC" w14:textId="77777777" w:rsidR="00506292" w:rsidRPr="00587521" w:rsidRDefault="00506292" w:rsidP="00506292">
            <w:pPr>
              <w:numPr>
                <w:ilvl w:val="0"/>
                <w:numId w:val="6"/>
              </w:numPr>
              <w:spacing w:after="0" w:line="240" w:lineRule="auto"/>
              <w:contextualSpacing/>
              <w:rPr>
                <w:rFonts w:ascii="Times New Roman" w:eastAsia="Times New Roman" w:hAnsi="Times New Roman" w:cs="Times New Roman"/>
                <w:color w:val="000000" w:themeColor="text1"/>
                <w:sz w:val="24"/>
                <w:szCs w:val="24"/>
                <w:lang w:eastAsia="uk-UA" w:bidi="en-US"/>
              </w:rPr>
            </w:pPr>
            <w:r w:rsidRPr="00587521">
              <w:rPr>
                <w:rFonts w:ascii="Times New Roman" w:eastAsia="Times New Roman" w:hAnsi="Times New Roman" w:cs="Times New Roman"/>
                <w:color w:val="000000" w:themeColor="text1"/>
                <w:sz w:val="24"/>
                <w:szCs w:val="24"/>
                <w:lang w:eastAsia="uk-UA" w:bidi="en-US"/>
              </w:rPr>
              <w:t>Типи культури в сучасному суспільстві</w:t>
            </w:r>
          </w:p>
          <w:p w14:paraId="2299E9D3" w14:textId="77777777" w:rsidR="00506292" w:rsidRPr="00587521" w:rsidRDefault="00506292" w:rsidP="00506292">
            <w:pPr>
              <w:numPr>
                <w:ilvl w:val="0"/>
                <w:numId w:val="6"/>
              </w:numPr>
              <w:spacing w:after="0" w:line="240" w:lineRule="auto"/>
              <w:contextualSpacing/>
              <w:rPr>
                <w:rFonts w:ascii="Times New Roman" w:eastAsia="Times New Roman" w:hAnsi="Times New Roman" w:cs="Times New Roman"/>
                <w:color w:val="000000" w:themeColor="text1"/>
                <w:sz w:val="24"/>
                <w:szCs w:val="24"/>
                <w:lang w:eastAsia="uk-UA" w:bidi="en-US"/>
              </w:rPr>
            </w:pPr>
            <w:r w:rsidRPr="00587521">
              <w:rPr>
                <w:rFonts w:ascii="Times New Roman" w:eastAsia="Times New Roman" w:hAnsi="Times New Roman" w:cs="Times New Roman"/>
                <w:color w:val="000000" w:themeColor="text1"/>
                <w:sz w:val="24"/>
                <w:szCs w:val="24"/>
                <w:lang w:eastAsia="uk-UA" w:bidi="en-US"/>
              </w:rPr>
              <w:t>Види культури: культура суспільства, культура колективу,</w:t>
            </w:r>
            <w:r w:rsidRPr="00587521">
              <w:rPr>
                <w:rFonts w:ascii="Times New Roman" w:eastAsia="Times New Roman" w:hAnsi="Times New Roman" w:cs="Times New Roman"/>
                <w:color w:val="000000" w:themeColor="text1"/>
                <w:sz w:val="24"/>
                <w:szCs w:val="24"/>
                <w:lang w:bidi="en-US"/>
              </w:rPr>
              <w:t xml:space="preserve"> </w:t>
            </w:r>
            <w:r w:rsidRPr="00587521">
              <w:rPr>
                <w:rFonts w:ascii="Times New Roman" w:eastAsia="Times New Roman" w:hAnsi="Times New Roman" w:cs="Times New Roman"/>
                <w:color w:val="000000" w:themeColor="text1"/>
                <w:sz w:val="24"/>
                <w:szCs w:val="24"/>
                <w:lang w:eastAsia="uk-UA" w:bidi="en-US"/>
              </w:rPr>
              <w:t>культура особистості</w:t>
            </w:r>
          </w:p>
          <w:p w14:paraId="05AC1B3F" w14:textId="77777777" w:rsidR="00506292" w:rsidRPr="00587521" w:rsidRDefault="00506292" w:rsidP="00506292">
            <w:pPr>
              <w:numPr>
                <w:ilvl w:val="0"/>
                <w:numId w:val="6"/>
              </w:numPr>
              <w:spacing w:after="0" w:line="240" w:lineRule="auto"/>
              <w:contextualSpacing/>
              <w:rPr>
                <w:rFonts w:ascii="Times New Roman" w:eastAsia="Times New Roman" w:hAnsi="Times New Roman" w:cs="Times New Roman"/>
                <w:color w:val="000000" w:themeColor="text1"/>
                <w:sz w:val="24"/>
                <w:szCs w:val="24"/>
                <w:lang w:eastAsia="uk-UA" w:bidi="en-US"/>
              </w:rPr>
            </w:pPr>
            <w:r w:rsidRPr="00587521">
              <w:rPr>
                <w:rFonts w:ascii="Times New Roman" w:eastAsia="Times New Roman" w:hAnsi="Times New Roman" w:cs="Times New Roman"/>
                <w:color w:val="000000" w:themeColor="text1"/>
                <w:sz w:val="24"/>
                <w:szCs w:val="24"/>
                <w:lang w:eastAsia="uk-UA" w:bidi="en-US"/>
              </w:rPr>
              <w:t>Проблема співвідношення культури і релігії</w:t>
            </w:r>
          </w:p>
          <w:p w14:paraId="369E0053" w14:textId="77777777" w:rsidR="00506292" w:rsidRPr="00587521" w:rsidRDefault="00506292" w:rsidP="00506292">
            <w:pPr>
              <w:numPr>
                <w:ilvl w:val="0"/>
                <w:numId w:val="6"/>
              </w:numPr>
              <w:spacing w:after="0" w:line="240" w:lineRule="auto"/>
              <w:contextualSpacing/>
              <w:rPr>
                <w:rFonts w:ascii="Times New Roman" w:eastAsia="Times New Roman" w:hAnsi="Times New Roman" w:cs="Times New Roman"/>
                <w:color w:val="000000" w:themeColor="text1"/>
                <w:sz w:val="24"/>
                <w:szCs w:val="24"/>
                <w:lang w:eastAsia="uk-UA" w:bidi="en-US"/>
              </w:rPr>
            </w:pPr>
            <w:r w:rsidRPr="00587521">
              <w:rPr>
                <w:rFonts w:ascii="Times New Roman" w:eastAsia="Times New Roman" w:hAnsi="Times New Roman" w:cs="Times New Roman"/>
                <w:color w:val="000000" w:themeColor="text1"/>
                <w:sz w:val="24"/>
                <w:szCs w:val="24"/>
                <w:lang w:eastAsia="uk-UA" w:bidi="en-US"/>
              </w:rPr>
              <w:t xml:space="preserve"> Міжкультурна взаємодія в глобалізованому суспільстві</w:t>
            </w:r>
          </w:p>
          <w:p w14:paraId="3E725343" w14:textId="77777777" w:rsidR="00587521" w:rsidRDefault="00506292" w:rsidP="00587521">
            <w:pPr>
              <w:numPr>
                <w:ilvl w:val="0"/>
                <w:numId w:val="6"/>
              </w:numPr>
              <w:spacing w:after="0" w:line="240" w:lineRule="auto"/>
              <w:contextualSpacing/>
              <w:rPr>
                <w:rFonts w:ascii="Times New Roman" w:eastAsia="Times New Roman" w:hAnsi="Times New Roman" w:cs="Times New Roman"/>
                <w:sz w:val="24"/>
                <w:szCs w:val="24"/>
                <w:lang w:eastAsia="uk-UA" w:bidi="en-US"/>
              </w:rPr>
            </w:pPr>
            <w:r w:rsidRPr="00587521">
              <w:rPr>
                <w:rFonts w:ascii="Times New Roman" w:eastAsia="Times New Roman" w:hAnsi="Times New Roman" w:cs="Times New Roman"/>
                <w:color w:val="000000" w:themeColor="text1"/>
                <w:sz w:val="24"/>
                <w:szCs w:val="24"/>
                <w:lang w:eastAsia="uk-UA" w:bidi="en-US"/>
              </w:rPr>
              <w:t>Сутність і зміст культурної динаміки</w:t>
            </w:r>
          </w:p>
          <w:p w14:paraId="4D98ACE2" w14:textId="77777777" w:rsidR="00587521" w:rsidRDefault="0048618A" w:rsidP="00587521">
            <w:pPr>
              <w:numPr>
                <w:ilvl w:val="0"/>
                <w:numId w:val="6"/>
              </w:numPr>
              <w:spacing w:after="0" w:line="240" w:lineRule="auto"/>
              <w:contextualSpacing/>
              <w:rPr>
                <w:rFonts w:ascii="Times New Roman" w:eastAsia="Times New Roman" w:hAnsi="Times New Roman" w:cs="Times New Roman"/>
                <w:sz w:val="24"/>
                <w:szCs w:val="24"/>
                <w:lang w:eastAsia="uk-UA" w:bidi="en-US"/>
              </w:rPr>
            </w:pPr>
            <w:r w:rsidRPr="00587521">
              <w:rPr>
                <w:rFonts w:ascii="Times New Roman" w:eastAsia="Calibri" w:hAnsi="Times New Roman" w:cs="Times New Roman"/>
                <w:bCs/>
                <w:sz w:val="24"/>
                <w:szCs w:val="24"/>
                <w:lang w:eastAsia="uk-UA"/>
              </w:rPr>
              <w:t>Упередження та стереотипи</w:t>
            </w:r>
            <w:r w:rsidRPr="00587521">
              <w:rPr>
                <w:rFonts w:ascii="Times New Roman" w:eastAsia="Calibri" w:hAnsi="Times New Roman" w:cs="Times New Roman"/>
                <w:sz w:val="24"/>
                <w:szCs w:val="24"/>
                <w:lang w:eastAsia="uk-UA"/>
              </w:rPr>
              <w:t>.</w:t>
            </w:r>
          </w:p>
          <w:p w14:paraId="0976D85B" w14:textId="77777777" w:rsidR="00587521" w:rsidRDefault="0048618A" w:rsidP="00587521">
            <w:pPr>
              <w:numPr>
                <w:ilvl w:val="0"/>
                <w:numId w:val="6"/>
              </w:numPr>
              <w:spacing w:after="0" w:line="240" w:lineRule="auto"/>
              <w:contextualSpacing/>
              <w:rPr>
                <w:rFonts w:ascii="Times New Roman" w:eastAsia="Times New Roman" w:hAnsi="Times New Roman" w:cs="Times New Roman"/>
                <w:sz w:val="24"/>
                <w:szCs w:val="24"/>
                <w:lang w:eastAsia="uk-UA" w:bidi="en-US"/>
              </w:rPr>
            </w:pPr>
            <w:r w:rsidRPr="00587521">
              <w:rPr>
                <w:rFonts w:ascii="Times New Roman" w:eastAsia="Calibri" w:hAnsi="Times New Roman" w:cs="Times New Roman"/>
                <w:bCs/>
                <w:sz w:val="24"/>
                <w:szCs w:val="24"/>
                <w:lang w:eastAsia="uk-UA"/>
              </w:rPr>
              <w:t>Основні рушійні сили культурної глобалізації. </w:t>
            </w:r>
          </w:p>
          <w:p w14:paraId="0A16EBAC" w14:textId="77777777" w:rsidR="00587521" w:rsidRDefault="0048618A" w:rsidP="00587521">
            <w:pPr>
              <w:numPr>
                <w:ilvl w:val="0"/>
                <w:numId w:val="6"/>
              </w:numPr>
              <w:spacing w:after="0" w:line="240" w:lineRule="auto"/>
              <w:contextualSpacing/>
              <w:rPr>
                <w:rFonts w:ascii="Times New Roman" w:eastAsia="Times New Roman" w:hAnsi="Times New Roman" w:cs="Times New Roman"/>
                <w:sz w:val="24"/>
                <w:szCs w:val="24"/>
                <w:lang w:eastAsia="uk-UA" w:bidi="en-US"/>
              </w:rPr>
            </w:pPr>
            <w:r w:rsidRPr="00587521">
              <w:rPr>
                <w:rFonts w:ascii="Times New Roman" w:eastAsia="Calibri" w:hAnsi="Times New Roman" w:cs="Times New Roman"/>
                <w:bCs/>
                <w:sz w:val="24"/>
                <w:szCs w:val="24"/>
                <w:lang w:eastAsia="uk-UA"/>
              </w:rPr>
              <w:t>Принципи культурної політики в епоху глобалізації.</w:t>
            </w:r>
          </w:p>
          <w:p w14:paraId="07527AFD" w14:textId="77777777" w:rsidR="00587521" w:rsidRDefault="0048618A" w:rsidP="00587521">
            <w:pPr>
              <w:numPr>
                <w:ilvl w:val="0"/>
                <w:numId w:val="6"/>
              </w:numPr>
              <w:spacing w:after="0" w:line="240" w:lineRule="auto"/>
              <w:contextualSpacing/>
              <w:rPr>
                <w:rFonts w:ascii="Times New Roman" w:eastAsia="Times New Roman" w:hAnsi="Times New Roman" w:cs="Times New Roman"/>
                <w:sz w:val="24"/>
                <w:szCs w:val="24"/>
                <w:lang w:eastAsia="uk-UA" w:bidi="en-US"/>
              </w:rPr>
            </w:pPr>
            <w:r w:rsidRPr="00587521">
              <w:rPr>
                <w:rFonts w:ascii="Times New Roman" w:eastAsia="Calibri" w:hAnsi="Times New Roman" w:cs="Times New Roman"/>
                <w:sz w:val="24"/>
                <w:szCs w:val="24"/>
                <w:lang w:eastAsia="ru-RU"/>
              </w:rPr>
              <w:t>Поняття ефективної міжкультурної комунікації.</w:t>
            </w:r>
          </w:p>
          <w:p w14:paraId="546819B8" w14:textId="3A01BA5F" w:rsidR="00B64758" w:rsidRPr="00587521" w:rsidRDefault="0048618A" w:rsidP="00587521">
            <w:pPr>
              <w:numPr>
                <w:ilvl w:val="0"/>
                <w:numId w:val="6"/>
              </w:numPr>
              <w:spacing w:after="0" w:line="240" w:lineRule="auto"/>
              <w:contextualSpacing/>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Приклади етнокультурних стереотипів у сучасному світі.</w:t>
            </w:r>
          </w:p>
        </w:tc>
        <w:tc>
          <w:tcPr>
            <w:tcW w:w="1247" w:type="dxa"/>
            <w:vAlign w:val="center"/>
          </w:tcPr>
          <w:p w14:paraId="38AF9132" w14:textId="6F187360" w:rsidR="00B64758" w:rsidRPr="00587521" w:rsidRDefault="00B64758" w:rsidP="00B64758">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 xml:space="preserve"> </w:t>
            </w:r>
            <w:r w:rsidR="00D14606">
              <w:rPr>
                <w:rFonts w:ascii="Times New Roman" w:eastAsia="Calibri" w:hAnsi="Times New Roman" w:cs="Times New Roman"/>
                <w:sz w:val="24"/>
                <w:szCs w:val="24"/>
                <w:lang w:eastAsia="ru-RU"/>
              </w:rPr>
              <w:t>2, 9, 12, 20</w:t>
            </w:r>
          </w:p>
        </w:tc>
      </w:tr>
      <w:tr w:rsidR="00506292" w:rsidRPr="00587521" w14:paraId="3C341F52" w14:textId="77777777" w:rsidTr="00FE07E6">
        <w:tc>
          <w:tcPr>
            <w:tcW w:w="567" w:type="dxa"/>
            <w:vAlign w:val="center"/>
          </w:tcPr>
          <w:p w14:paraId="41E031A5" w14:textId="5E18EAC0" w:rsidR="00506292" w:rsidRPr="00587521" w:rsidRDefault="003E6F48"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6</w:t>
            </w:r>
          </w:p>
        </w:tc>
        <w:tc>
          <w:tcPr>
            <w:tcW w:w="993" w:type="dxa"/>
            <w:vAlign w:val="center"/>
          </w:tcPr>
          <w:p w14:paraId="50DD55FD" w14:textId="77777777" w:rsidR="00506292" w:rsidRPr="00587521" w:rsidRDefault="00506292"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ПЗ</w:t>
            </w:r>
          </w:p>
        </w:tc>
        <w:tc>
          <w:tcPr>
            <w:tcW w:w="595" w:type="dxa"/>
            <w:vAlign w:val="center"/>
          </w:tcPr>
          <w:p w14:paraId="5638BCF3" w14:textId="77777777" w:rsidR="00506292" w:rsidRPr="00587521" w:rsidRDefault="00506292"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2</w:t>
            </w:r>
          </w:p>
        </w:tc>
        <w:tc>
          <w:tcPr>
            <w:tcW w:w="6521" w:type="dxa"/>
          </w:tcPr>
          <w:p w14:paraId="7D98C5B9" w14:textId="3EC9E370" w:rsidR="00506292" w:rsidRPr="00587521" w:rsidRDefault="00506292" w:rsidP="00506292">
            <w:pPr>
              <w:spacing w:after="0" w:line="240" w:lineRule="auto"/>
              <w:ind w:firstLine="317"/>
              <w:jc w:val="both"/>
              <w:rPr>
                <w:rFonts w:ascii="Times New Roman" w:eastAsia="Calibri" w:hAnsi="Times New Roman" w:cs="Times New Roman"/>
                <w:sz w:val="24"/>
                <w:szCs w:val="24"/>
                <w:u w:val="single"/>
                <w:lang w:eastAsia="ru-RU"/>
              </w:rPr>
            </w:pPr>
            <w:r w:rsidRPr="00587521">
              <w:rPr>
                <w:rFonts w:ascii="Times New Roman" w:eastAsia="Calibri" w:hAnsi="Times New Roman" w:cs="Times New Roman"/>
                <w:sz w:val="24"/>
                <w:szCs w:val="24"/>
                <w:u w:val="single"/>
                <w:lang w:eastAsia="ru-RU"/>
              </w:rPr>
              <w:t xml:space="preserve">Тема 2. Визначення поняття культури </w:t>
            </w:r>
          </w:p>
          <w:p w14:paraId="68E63BCC" w14:textId="77777777" w:rsidR="00506292" w:rsidRPr="00587521" w:rsidRDefault="00506292" w:rsidP="00506292">
            <w:pPr>
              <w:numPr>
                <w:ilvl w:val="0"/>
                <w:numId w:val="7"/>
              </w:numPr>
              <w:spacing w:after="0" w:line="240" w:lineRule="auto"/>
              <w:contextualSpacing/>
              <w:jc w:val="both"/>
              <w:rPr>
                <w:rFonts w:ascii="Times New Roman" w:eastAsia="Calibri" w:hAnsi="Times New Roman" w:cs="Times New Roman"/>
                <w:sz w:val="24"/>
                <w:szCs w:val="24"/>
                <w:lang w:eastAsia="ru-RU" w:bidi="en-US"/>
              </w:rPr>
            </w:pPr>
            <w:r w:rsidRPr="00587521">
              <w:rPr>
                <w:rFonts w:ascii="Times New Roman" w:eastAsia="Calibri" w:hAnsi="Times New Roman" w:cs="Times New Roman"/>
                <w:sz w:val="24"/>
                <w:szCs w:val="24"/>
                <w:lang w:eastAsia="ru-RU" w:bidi="en-US"/>
              </w:rPr>
              <w:t>Культура як комплекс систем цінностей, норм, знань і символів.</w:t>
            </w:r>
          </w:p>
          <w:p w14:paraId="6390E908" w14:textId="2070E8B1" w:rsidR="00506292" w:rsidRDefault="00506292" w:rsidP="00506292">
            <w:pPr>
              <w:numPr>
                <w:ilvl w:val="0"/>
                <w:numId w:val="7"/>
              </w:numPr>
              <w:spacing w:after="0" w:line="240" w:lineRule="auto"/>
              <w:contextualSpacing/>
              <w:jc w:val="both"/>
              <w:rPr>
                <w:rFonts w:ascii="Times New Roman" w:eastAsia="Calibri" w:hAnsi="Times New Roman" w:cs="Times New Roman"/>
                <w:sz w:val="24"/>
                <w:szCs w:val="24"/>
                <w:lang w:eastAsia="ru-RU" w:bidi="en-US"/>
              </w:rPr>
            </w:pPr>
            <w:r w:rsidRPr="00587521">
              <w:rPr>
                <w:rFonts w:ascii="Times New Roman" w:eastAsia="Calibri" w:hAnsi="Times New Roman" w:cs="Times New Roman"/>
                <w:sz w:val="24"/>
                <w:szCs w:val="24"/>
                <w:lang w:eastAsia="ru-RU" w:bidi="en-US"/>
              </w:rPr>
              <w:t>Механізм передачі і освоєння культури і складових її елементів</w:t>
            </w:r>
            <w:r w:rsidR="00587521">
              <w:rPr>
                <w:rFonts w:ascii="Times New Roman" w:eastAsia="Calibri" w:hAnsi="Times New Roman" w:cs="Times New Roman"/>
                <w:sz w:val="24"/>
                <w:szCs w:val="24"/>
                <w:lang w:eastAsia="ru-RU" w:bidi="en-US"/>
              </w:rPr>
              <w:t>.</w:t>
            </w:r>
          </w:p>
          <w:p w14:paraId="269B9FE6" w14:textId="626BE828" w:rsidR="00587521" w:rsidRDefault="00587521" w:rsidP="00506292">
            <w:pPr>
              <w:numPr>
                <w:ilvl w:val="0"/>
                <w:numId w:val="7"/>
              </w:numPr>
              <w:spacing w:after="0" w:line="240" w:lineRule="auto"/>
              <w:contextualSpacing/>
              <w:jc w:val="both"/>
              <w:rPr>
                <w:rFonts w:ascii="Times New Roman" w:eastAsia="Calibri" w:hAnsi="Times New Roman" w:cs="Times New Roman"/>
                <w:sz w:val="24"/>
                <w:szCs w:val="24"/>
                <w:lang w:eastAsia="ru-RU" w:bidi="en-US"/>
              </w:rPr>
            </w:pPr>
            <w:r>
              <w:rPr>
                <w:rFonts w:ascii="Times New Roman" w:eastAsia="Calibri" w:hAnsi="Times New Roman" w:cs="Times New Roman"/>
                <w:sz w:val="24"/>
                <w:szCs w:val="24"/>
                <w:lang w:eastAsia="ru-RU" w:bidi="en-US"/>
              </w:rPr>
              <w:t>Структура культури та її основні складові.</w:t>
            </w:r>
          </w:p>
          <w:p w14:paraId="6E285AC0" w14:textId="527D414D" w:rsidR="00587521" w:rsidRDefault="003E171B" w:rsidP="00506292">
            <w:pPr>
              <w:numPr>
                <w:ilvl w:val="0"/>
                <w:numId w:val="7"/>
              </w:numPr>
              <w:spacing w:after="0" w:line="240" w:lineRule="auto"/>
              <w:contextualSpacing/>
              <w:jc w:val="both"/>
              <w:rPr>
                <w:rFonts w:ascii="Times New Roman" w:eastAsia="Calibri" w:hAnsi="Times New Roman" w:cs="Times New Roman"/>
                <w:sz w:val="24"/>
                <w:szCs w:val="24"/>
                <w:lang w:eastAsia="ru-RU" w:bidi="en-US"/>
              </w:rPr>
            </w:pPr>
            <w:r>
              <w:rPr>
                <w:rFonts w:ascii="Times New Roman" w:eastAsia="Calibri" w:hAnsi="Times New Roman" w:cs="Times New Roman"/>
                <w:sz w:val="24"/>
                <w:szCs w:val="24"/>
                <w:lang w:eastAsia="ru-RU" w:bidi="en-US"/>
              </w:rPr>
              <w:t>Мова як головний чинник культури.</w:t>
            </w:r>
          </w:p>
          <w:p w14:paraId="5C4FE589" w14:textId="55DDCC12" w:rsidR="00506292" w:rsidRPr="00587521" w:rsidRDefault="003E171B" w:rsidP="003E171B">
            <w:pPr>
              <w:numPr>
                <w:ilvl w:val="0"/>
                <w:numId w:val="7"/>
              </w:numPr>
              <w:spacing w:after="0" w:line="240" w:lineRule="auto"/>
              <w:contextualSpacing/>
              <w:jc w:val="both"/>
              <w:rPr>
                <w:rFonts w:ascii="Times New Roman" w:eastAsia="Calibri" w:hAnsi="Times New Roman" w:cs="Times New Roman"/>
                <w:bCs/>
                <w:sz w:val="24"/>
                <w:szCs w:val="24"/>
                <w:lang w:eastAsia="ru-RU" w:bidi="en-US"/>
              </w:rPr>
            </w:pPr>
            <w:r>
              <w:rPr>
                <w:rFonts w:ascii="Times New Roman" w:eastAsia="Calibri" w:hAnsi="Times New Roman" w:cs="Times New Roman"/>
                <w:sz w:val="24"/>
                <w:szCs w:val="24"/>
                <w:lang w:eastAsia="ru-RU" w:bidi="en-US"/>
              </w:rPr>
              <w:t>Мовна поведінка та мовна особистість</w:t>
            </w:r>
          </w:p>
        </w:tc>
        <w:tc>
          <w:tcPr>
            <w:tcW w:w="1247" w:type="dxa"/>
            <w:vAlign w:val="center"/>
          </w:tcPr>
          <w:p w14:paraId="002590E4" w14:textId="42DFBC48" w:rsidR="00506292" w:rsidRPr="00587521" w:rsidRDefault="00D14606" w:rsidP="0050629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2, 9, 12, 20</w:t>
            </w:r>
          </w:p>
        </w:tc>
      </w:tr>
      <w:tr w:rsidR="00506292" w:rsidRPr="00587521" w14:paraId="6CFB32EA" w14:textId="77777777" w:rsidTr="00FE07E6">
        <w:tc>
          <w:tcPr>
            <w:tcW w:w="567" w:type="dxa"/>
            <w:vAlign w:val="center"/>
          </w:tcPr>
          <w:p w14:paraId="36A251E0" w14:textId="64D6264C" w:rsidR="00506292" w:rsidRPr="00587521" w:rsidRDefault="003E6F48" w:rsidP="00506292">
            <w:pPr>
              <w:spacing w:after="0" w:line="240" w:lineRule="auto"/>
              <w:jc w:val="center"/>
              <w:rPr>
                <w:rFonts w:ascii="Times New Roman" w:eastAsia="Calibri" w:hAnsi="Times New Roman" w:cs="Times New Roman"/>
                <w:sz w:val="24"/>
                <w:szCs w:val="24"/>
                <w:lang w:eastAsia="ru-RU"/>
              </w:rPr>
            </w:pPr>
            <w:bookmarkStart w:id="10" w:name="_Hlk52193967"/>
            <w:r w:rsidRPr="00587521">
              <w:rPr>
                <w:rFonts w:ascii="Times New Roman" w:eastAsia="Calibri" w:hAnsi="Times New Roman" w:cs="Times New Roman"/>
                <w:sz w:val="24"/>
                <w:szCs w:val="24"/>
                <w:lang w:eastAsia="ru-RU"/>
              </w:rPr>
              <w:t>7</w:t>
            </w:r>
          </w:p>
        </w:tc>
        <w:tc>
          <w:tcPr>
            <w:tcW w:w="993" w:type="dxa"/>
            <w:vAlign w:val="center"/>
          </w:tcPr>
          <w:p w14:paraId="0C2BD260" w14:textId="77777777" w:rsidR="00506292" w:rsidRPr="00587521" w:rsidRDefault="00506292"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Л</w:t>
            </w:r>
          </w:p>
        </w:tc>
        <w:tc>
          <w:tcPr>
            <w:tcW w:w="595" w:type="dxa"/>
            <w:vAlign w:val="center"/>
          </w:tcPr>
          <w:p w14:paraId="083251BE" w14:textId="77777777" w:rsidR="00506292" w:rsidRPr="00587521" w:rsidRDefault="00506292"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4</w:t>
            </w:r>
          </w:p>
        </w:tc>
        <w:tc>
          <w:tcPr>
            <w:tcW w:w="6521" w:type="dxa"/>
          </w:tcPr>
          <w:p w14:paraId="40B9CA07" w14:textId="08F41D5A" w:rsidR="00D656B4" w:rsidRPr="00587521" w:rsidRDefault="00D656B4" w:rsidP="00D656B4">
            <w:pPr>
              <w:spacing w:after="0" w:line="240" w:lineRule="auto"/>
              <w:ind w:firstLine="317"/>
              <w:jc w:val="both"/>
              <w:rPr>
                <w:rFonts w:ascii="Times New Roman" w:eastAsia="Calibri" w:hAnsi="Times New Roman" w:cs="Times New Roman"/>
                <w:sz w:val="24"/>
                <w:szCs w:val="24"/>
                <w:u w:val="single"/>
                <w:lang w:eastAsia="ru-RU"/>
              </w:rPr>
            </w:pPr>
            <w:r w:rsidRPr="00587521">
              <w:rPr>
                <w:rFonts w:ascii="Times New Roman" w:eastAsia="Calibri" w:hAnsi="Times New Roman" w:cs="Times New Roman"/>
                <w:sz w:val="24"/>
                <w:szCs w:val="24"/>
                <w:u w:val="single"/>
                <w:lang w:eastAsia="ru-RU"/>
              </w:rPr>
              <w:t>Тема 3. Сприйняття культури членами суспільства</w:t>
            </w:r>
          </w:p>
          <w:p w14:paraId="32884A55" w14:textId="77777777" w:rsidR="00D656B4" w:rsidRPr="00587521" w:rsidRDefault="00D656B4" w:rsidP="00D656B4">
            <w:pPr>
              <w:spacing w:after="0" w:line="240" w:lineRule="auto"/>
              <w:ind w:firstLine="317"/>
              <w:jc w:val="both"/>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1.</w:t>
            </w:r>
            <w:r w:rsidRPr="00587521">
              <w:rPr>
                <w:rFonts w:ascii="Times New Roman" w:eastAsia="Calibri" w:hAnsi="Times New Roman" w:cs="Times New Roman"/>
                <w:sz w:val="24"/>
                <w:szCs w:val="24"/>
                <w:lang w:eastAsia="ru-RU"/>
              </w:rPr>
              <w:tab/>
              <w:t>Культурний етноцентризм</w:t>
            </w:r>
          </w:p>
          <w:p w14:paraId="319865EA" w14:textId="77777777" w:rsidR="00D656B4" w:rsidRPr="00587521" w:rsidRDefault="00D656B4" w:rsidP="00D656B4">
            <w:pPr>
              <w:spacing w:after="0" w:line="240" w:lineRule="auto"/>
              <w:ind w:firstLine="317"/>
              <w:jc w:val="both"/>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2.</w:t>
            </w:r>
            <w:r w:rsidRPr="00587521">
              <w:rPr>
                <w:rFonts w:ascii="Times New Roman" w:eastAsia="Calibri" w:hAnsi="Times New Roman" w:cs="Times New Roman"/>
                <w:sz w:val="24"/>
                <w:szCs w:val="24"/>
                <w:lang w:eastAsia="ru-RU"/>
              </w:rPr>
              <w:tab/>
              <w:t>Культурний релятивізм</w:t>
            </w:r>
          </w:p>
          <w:p w14:paraId="3E8A7CFA" w14:textId="77777777" w:rsidR="00D656B4" w:rsidRPr="00587521" w:rsidRDefault="00D656B4" w:rsidP="00D656B4">
            <w:pPr>
              <w:spacing w:after="0" w:line="240" w:lineRule="auto"/>
              <w:ind w:firstLine="317"/>
              <w:jc w:val="both"/>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3.</w:t>
            </w:r>
            <w:r w:rsidRPr="00587521">
              <w:rPr>
                <w:rFonts w:ascii="Times New Roman" w:eastAsia="Calibri" w:hAnsi="Times New Roman" w:cs="Times New Roman"/>
                <w:sz w:val="24"/>
                <w:szCs w:val="24"/>
                <w:lang w:eastAsia="ru-RU"/>
              </w:rPr>
              <w:tab/>
              <w:t>Крос-культурний шок.</w:t>
            </w:r>
          </w:p>
          <w:p w14:paraId="7F578AD3" w14:textId="129D09D5" w:rsidR="003E171B" w:rsidRDefault="00FA4677" w:rsidP="003E171B">
            <w:pPr>
              <w:spacing w:after="0" w:line="240" w:lineRule="auto"/>
              <w:ind w:firstLine="31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Pr>
                <w:rFonts w:ascii="Times New Roman" w:eastAsia="Calibri" w:hAnsi="Times New Roman" w:cs="Times New Roman"/>
                <w:sz w:val="24"/>
                <w:szCs w:val="24"/>
                <w:lang w:eastAsia="ru-RU"/>
              </w:rPr>
              <w:tab/>
              <w:t>Різновиди крос-</w:t>
            </w:r>
            <w:r w:rsidR="003E171B">
              <w:rPr>
                <w:rFonts w:ascii="Times New Roman" w:eastAsia="Calibri" w:hAnsi="Times New Roman" w:cs="Times New Roman"/>
                <w:sz w:val="24"/>
                <w:szCs w:val="24"/>
                <w:lang w:eastAsia="ru-RU"/>
              </w:rPr>
              <w:t>культурного шоку</w:t>
            </w:r>
            <w:r>
              <w:rPr>
                <w:rFonts w:ascii="Times New Roman" w:eastAsia="Calibri" w:hAnsi="Times New Roman" w:cs="Times New Roman"/>
                <w:sz w:val="24"/>
                <w:szCs w:val="24"/>
                <w:lang w:eastAsia="ru-RU"/>
              </w:rPr>
              <w:t>: етнічний, соціальний, політичний, релегійний.</w:t>
            </w:r>
          </w:p>
          <w:p w14:paraId="31F52139" w14:textId="11C9F814" w:rsidR="00506292" w:rsidRPr="00587521" w:rsidRDefault="003E171B" w:rsidP="003E171B">
            <w:pPr>
              <w:spacing w:after="0" w:line="240" w:lineRule="auto"/>
              <w:ind w:firstLine="31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Стадії та варіанти п</w:t>
            </w:r>
            <w:r w:rsidR="00D656B4" w:rsidRPr="00587521">
              <w:rPr>
                <w:rFonts w:ascii="Times New Roman" w:eastAsia="Calibri" w:hAnsi="Times New Roman" w:cs="Times New Roman"/>
                <w:sz w:val="24"/>
                <w:szCs w:val="24"/>
                <w:lang w:eastAsia="ru-RU"/>
              </w:rPr>
              <w:t>одолання культурного шоку</w:t>
            </w:r>
          </w:p>
        </w:tc>
        <w:tc>
          <w:tcPr>
            <w:tcW w:w="1247" w:type="dxa"/>
            <w:vAlign w:val="center"/>
          </w:tcPr>
          <w:p w14:paraId="24084992" w14:textId="6DF54B4F" w:rsidR="00506292" w:rsidRPr="00587521" w:rsidRDefault="00E54D89" w:rsidP="00E54D89">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3, 4, 5, 9, 10</w:t>
            </w:r>
          </w:p>
        </w:tc>
      </w:tr>
      <w:tr w:rsidR="00506292" w:rsidRPr="00587521" w14:paraId="0789DD2F" w14:textId="77777777" w:rsidTr="00FE07E6">
        <w:tc>
          <w:tcPr>
            <w:tcW w:w="567" w:type="dxa"/>
            <w:vAlign w:val="center"/>
          </w:tcPr>
          <w:p w14:paraId="7BDD22C8" w14:textId="587902A9" w:rsidR="00506292" w:rsidRPr="00587521" w:rsidRDefault="003E6F48"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8</w:t>
            </w:r>
          </w:p>
        </w:tc>
        <w:tc>
          <w:tcPr>
            <w:tcW w:w="993" w:type="dxa"/>
            <w:vAlign w:val="center"/>
          </w:tcPr>
          <w:p w14:paraId="6D8C4286" w14:textId="77777777" w:rsidR="00506292" w:rsidRPr="00587521" w:rsidRDefault="00506292"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СР</w:t>
            </w:r>
          </w:p>
        </w:tc>
        <w:tc>
          <w:tcPr>
            <w:tcW w:w="595" w:type="dxa"/>
            <w:vAlign w:val="center"/>
          </w:tcPr>
          <w:p w14:paraId="38E0EFDD" w14:textId="52DF5611" w:rsidR="00506292" w:rsidRPr="00587521" w:rsidRDefault="003E6F48"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6</w:t>
            </w:r>
          </w:p>
        </w:tc>
        <w:tc>
          <w:tcPr>
            <w:tcW w:w="6521" w:type="dxa"/>
          </w:tcPr>
          <w:p w14:paraId="6F7C5F6E" w14:textId="39B48531" w:rsidR="00D656B4" w:rsidRDefault="00D656B4" w:rsidP="00D656B4">
            <w:pPr>
              <w:spacing w:after="0" w:line="240" w:lineRule="auto"/>
              <w:ind w:firstLine="317"/>
              <w:jc w:val="both"/>
              <w:rPr>
                <w:rFonts w:ascii="Times New Roman" w:eastAsia="Calibri" w:hAnsi="Times New Roman" w:cs="Times New Roman"/>
                <w:sz w:val="24"/>
                <w:szCs w:val="24"/>
                <w:u w:val="single"/>
                <w:lang w:eastAsia="ru-RU"/>
              </w:rPr>
            </w:pPr>
            <w:r w:rsidRPr="00587521">
              <w:rPr>
                <w:rFonts w:ascii="Times New Roman" w:eastAsia="Calibri" w:hAnsi="Times New Roman" w:cs="Times New Roman"/>
                <w:sz w:val="24"/>
                <w:szCs w:val="24"/>
                <w:u w:val="single"/>
                <w:lang w:eastAsia="ru-RU"/>
              </w:rPr>
              <w:t>Тема 3. Сприйняття культури членами суспільства</w:t>
            </w:r>
          </w:p>
          <w:p w14:paraId="5D6683D6" w14:textId="659F0163" w:rsidR="003E171B" w:rsidRDefault="003E171B" w:rsidP="00D656B4">
            <w:pPr>
              <w:spacing w:after="0" w:line="240" w:lineRule="auto"/>
              <w:ind w:firstLine="317"/>
              <w:jc w:val="both"/>
              <w:rPr>
                <w:rFonts w:ascii="Times New Roman" w:eastAsia="Calibri" w:hAnsi="Times New Roman" w:cs="Times New Roman"/>
                <w:sz w:val="24"/>
                <w:szCs w:val="24"/>
                <w:lang w:eastAsia="ru-RU"/>
              </w:rPr>
            </w:pPr>
            <w:r w:rsidRPr="003E171B">
              <w:rPr>
                <w:rFonts w:ascii="Times New Roman" w:eastAsia="Calibri" w:hAnsi="Times New Roman" w:cs="Times New Roman"/>
                <w:sz w:val="24"/>
                <w:szCs w:val="24"/>
                <w:lang w:eastAsia="ru-RU"/>
              </w:rPr>
              <w:t>Опрацювання лекційного матеріалу</w:t>
            </w:r>
            <w:r>
              <w:rPr>
                <w:rFonts w:ascii="Times New Roman" w:eastAsia="Calibri" w:hAnsi="Times New Roman" w:cs="Times New Roman"/>
                <w:sz w:val="24"/>
                <w:szCs w:val="24"/>
                <w:lang w:eastAsia="ru-RU"/>
              </w:rPr>
              <w:t>.</w:t>
            </w:r>
          </w:p>
          <w:p w14:paraId="20051D84" w14:textId="10B05962" w:rsidR="003E171B" w:rsidRPr="003E171B" w:rsidRDefault="003E171B" w:rsidP="00D656B4">
            <w:pPr>
              <w:spacing w:after="0" w:line="240" w:lineRule="auto"/>
              <w:ind w:firstLine="31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Підготовка есе за темою зі списку:</w:t>
            </w:r>
          </w:p>
          <w:p w14:paraId="1165E76A" w14:textId="789F3F53" w:rsidR="00D656B4" w:rsidRPr="00587521" w:rsidRDefault="00D656B4" w:rsidP="00D656B4">
            <w:pPr>
              <w:numPr>
                <w:ilvl w:val="0"/>
                <w:numId w:val="5"/>
              </w:numPr>
              <w:spacing w:after="0" w:line="240" w:lineRule="auto"/>
              <w:contextualSpacing/>
              <w:jc w:val="both"/>
              <w:rPr>
                <w:rFonts w:ascii="Times New Roman" w:eastAsia="Calibri" w:hAnsi="Times New Roman" w:cs="Times New Roman"/>
                <w:bCs/>
                <w:sz w:val="24"/>
                <w:szCs w:val="24"/>
                <w:lang w:eastAsia="ru-RU" w:bidi="en-US"/>
              </w:rPr>
            </w:pPr>
            <w:r w:rsidRPr="00587521">
              <w:rPr>
                <w:rFonts w:ascii="Times New Roman" w:eastAsia="Calibri" w:hAnsi="Times New Roman" w:cs="Times New Roman"/>
                <w:bCs/>
                <w:sz w:val="24"/>
                <w:szCs w:val="24"/>
                <w:lang w:eastAsia="ru-RU" w:bidi="en-US"/>
              </w:rPr>
              <w:t xml:space="preserve"> </w:t>
            </w:r>
            <w:r w:rsidR="003E171B">
              <w:rPr>
                <w:rFonts w:ascii="Times New Roman" w:eastAsia="Calibri" w:hAnsi="Times New Roman" w:cs="Times New Roman"/>
                <w:bCs/>
                <w:sz w:val="24"/>
                <w:szCs w:val="24"/>
                <w:lang w:eastAsia="ru-RU" w:bidi="en-US"/>
              </w:rPr>
              <w:t>Визначення критеріїв різниці</w:t>
            </w:r>
            <w:r w:rsidRPr="00587521">
              <w:rPr>
                <w:rFonts w:ascii="Times New Roman" w:eastAsia="Calibri" w:hAnsi="Times New Roman" w:cs="Times New Roman"/>
                <w:bCs/>
                <w:sz w:val="24"/>
                <w:szCs w:val="24"/>
                <w:lang w:eastAsia="ru-RU" w:bidi="en-US"/>
              </w:rPr>
              <w:t xml:space="preserve"> культур у різних суспільствах.</w:t>
            </w:r>
          </w:p>
          <w:p w14:paraId="0D6B8914" w14:textId="77777777" w:rsidR="00D656B4" w:rsidRPr="00587521" w:rsidRDefault="00D656B4" w:rsidP="00D656B4">
            <w:pPr>
              <w:numPr>
                <w:ilvl w:val="0"/>
                <w:numId w:val="5"/>
              </w:numPr>
              <w:spacing w:after="0" w:line="240" w:lineRule="auto"/>
              <w:contextualSpacing/>
              <w:jc w:val="both"/>
              <w:rPr>
                <w:rFonts w:ascii="Times New Roman" w:eastAsia="Calibri" w:hAnsi="Times New Roman" w:cs="Times New Roman"/>
                <w:bCs/>
                <w:sz w:val="24"/>
                <w:szCs w:val="24"/>
                <w:lang w:eastAsia="ru-RU" w:bidi="en-US"/>
              </w:rPr>
            </w:pPr>
            <w:r w:rsidRPr="00587521">
              <w:rPr>
                <w:rFonts w:ascii="Times New Roman" w:eastAsia="Calibri" w:hAnsi="Times New Roman" w:cs="Times New Roman"/>
                <w:bCs/>
                <w:sz w:val="24"/>
                <w:szCs w:val="24"/>
                <w:lang w:eastAsia="ru-RU" w:bidi="en-US"/>
              </w:rPr>
              <w:t>Культурні універсалії.</w:t>
            </w:r>
          </w:p>
          <w:p w14:paraId="71768740" w14:textId="77777777" w:rsidR="00D656B4" w:rsidRPr="00587521" w:rsidRDefault="00D656B4" w:rsidP="00D656B4">
            <w:pPr>
              <w:numPr>
                <w:ilvl w:val="0"/>
                <w:numId w:val="5"/>
              </w:numPr>
              <w:spacing w:after="0" w:line="240" w:lineRule="auto"/>
              <w:contextualSpacing/>
              <w:jc w:val="both"/>
              <w:rPr>
                <w:rFonts w:ascii="Times New Roman" w:eastAsia="Calibri" w:hAnsi="Times New Roman" w:cs="Times New Roman"/>
                <w:bCs/>
                <w:sz w:val="24"/>
                <w:szCs w:val="24"/>
                <w:lang w:eastAsia="ru-RU" w:bidi="en-US"/>
              </w:rPr>
            </w:pPr>
            <w:r w:rsidRPr="00587521">
              <w:rPr>
                <w:rFonts w:ascii="Times New Roman" w:eastAsia="Calibri" w:hAnsi="Times New Roman" w:cs="Times New Roman"/>
                <w:bCs/>
                <w:sz w:val="24"/>
                <w:szCs w:val="24"/>
                <w:lang w:eastAsia="ru-RU" w:bidi="en-US"/>
              </w:rPr>
              <w:t>Фактори, які впливають на пристосованість до чужої культури</w:t>
            </w:r>
          </w:p>
          <w:p w14:paraId="570E9F71" w14:textId="77777777" w:rsidR="003E171B" w:rsidRDefault="00D656B4" w:rsidP="003E171B">
            <w:pPr>
              <w:numPr>
                <w:ilvl w:val="0"/>
                <w:numId w:val="5"/>
              </w:numPr>
              <w:spacing w:after="0" w:line="240" w:lineRule="auto"/>
              <w:contextualSpacing/>
              <w:jc w:val="both"/>
              <w:rPr>
                <w:rFonts w:ascii="Times New Roman" w:eastAsia="Calibri" w:hAnsi="Times New Roman" w:cs="Times New Roman"/>
                <w:bCs/>
                <w:sz w:val="24"/>
                <w:szCs w:val="24"/>
                <w:lang w:eastAsia="ru-RU" w:bidi="en-US"/>
              </w:rPr>
            </w:pPr>
            <w:r w:rsidRPr="00587521">
              <w:rPr>
                <w:rFonts w:ascii="Times New Roman" w:eastAsia="Calibri" w:hAnsi="Times New Roman" w:cs="Times New Roman"/>
                <w:bCs/>
                <w:sz w:val="24"/>
                <w:szCs w:val="24"/>
                <w:lang w:eastAsia="ru-RU" w:bidi="en-US"/>
              </w:rPr>
              <w:t>Модель засвоєння "чужої" культури М. Беннета</w:t>
            </w:r>
          </w:p>
          <w:p w14:paraId="26269F47" w14:textId="30E4DD68" w:rsidR="00506292" w:rsidRPr="003E171B" w:rsidRDefault="00D656B4" w:rsidP="003E171B">
            <w:pPr>
              <w:numPr>
                <w:ilvl w:val="0"/>
                <w:numId w:val="5"/>
              </w:numPr>
              <w:spacing w:after="0" w:line="240" w:lineRule="auto"/>
              <w:contextualSpacing/>
              <w:jc w:val="both"/>
              <w:rPr>
                <w:rFonts w:ascii="Times New Roman" w:eastAsia="Calibri" w:hAnsi="Times New Roman" w:cs="Times New Roman"/>
                <w:bCs/>
                <w:sz w:val="24"/>
                <w:szCs w:val="24"/>
                <w:lang w:eastAsia="ru-RU" w:bidi="en-US"/>
              </w:rPr>
            </w:pPr>
            <w:r w:rsidRPr="003E171B">
              <w:rPr>
                <w:rFonts w:ascii="Times New Roman" w:eastAsia="Times New Roman" w:hAnsi="Times New Roman" w:cs="Times New Roman"/>
                <w:sz w:val="24"/>
                <w:szCs w:val="24"/>
                <w:lang w:bidi="en-US"/>
              </w:rPr>
              <w:t>Механізми формування упереджень, стереотипів, узагальнень як способів сприйняття соціальної дійсності.</w:t>
            </w:r>
          </w:p>
        </w:tc>
        <w:tc>
          <w:tcPr>
            <w:tcW w:w="1247" w:type="dxa"/>
            <w:vAlign w:val="center"/>
          </w:tcPr>
          <w:p w14:paraId="32B93DF0" w14:textId="0B85B313" w:rsidR="00506292" w:rsidRPr="00587521" w:rsidRDefault="00E54D89" w:rsidP="0050629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3, 4, 5, 9, 10</w:t>
            </w:r>
          </w:p>
        </w:tc>
      </w:tr>
      <w:tr w:rsidR="00506292" w:rsidRPr="00587521" w14:paraId="79C8CA43" w14:textId="77777777" w:rsidTr="00FE07E6">
        <w:tc>
          <w:tcPr>
            <w:tcW w:w="567" w:type="dxa"/>
            <w:vAlign w:val="center"/>
          </w:tcPr>
          <w:p w14:paraId="4EF70201" w14:textId="3182336A" w:rsidR="00506292" w:rsidRPr="00587521" w:rsidRDefault="003E6F48"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9</w:t>
            </w:r>
          </w:p>
        </w:tc>
        <w:tc>
          <w:tcPr>
            <w:tcW w:w="993" w:type="dxa"/>
            <w:vAlign w:val="center"/>
          </w:tcPr>
          <w:p w14:paraId="7514C776" w14:textId="77777777" w:rsidR="00506292" w:rsidRPr="00587521" w:rsidRDefault="00506292"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ПЗ</w:t>
            </w:r>
          </w:p>
        </w:tc>
        <w:tc>
          <w:tcPr>
            <w:tcW w:w="595" w:type="dxa"/>
            <w:vAlign w:val="center"/>
          </w:tcPr>
          <w:p w14:paraId="3934F7AC" w14:textId="77777777" w:rsidR="00506292" w:rsidRPr="00587521" w:rsidRDefault="00506292"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2</w:t>
            </w:r>
          </w:p>
        </w:tc>
        <w:tc>
          <w:tcPr>
            <w:tcW w:w="6521" w:type="dxa"/>
          </w:tcPr>
          <w:p w14:paraId="0BC91FCF" w14:textId="0EA5E607" w:rsidR="00D656B4" w:rsidRPr="00587521" w:rsidRDefault="00D656B4" w:rsidP="00D656B4">
            <w:pPr>
              <w:spacing w:after="0" w:line="240" w:lineRule="auto"/>
              <w:jc w:val="both"/>
              <w:rPr>
                <w:rFonts w:ascii="Times New Roman" w:eastAsia="Calibri" w:hAnsi="Times New Roman" w:cs="Times New Roman"/>
                <w:sz w:val="24"/>
                <w:szCs w:val="24"/>
                <w:u w:val="single"/>
                <w:lang w:eastAsia="ru-RU"/>
              </w:rPr>
            </w:pPr>
            <w:r w:rsidRPr="00587521">
              <w:rPr>
                <w:rFonts w:ascii="Times New Roman" w:eastAsia="Calibri" w:hAnsi="Times New Roman" w:cs="Times New Roman"/>
                <w:sz w:val="24"/>
                <w:szCs w:val="24"/>
                <w:u w:val="single"/>
                <w:lang w:eastAsia="ru-RU"/>
              </w:rPr>
              <w:t>Тема 3. Сприйняття культури членами суспільства</w:t>
            </w:r>
          </w:p>
          <w:p w14:paraId="3DD60B56" w14:textId="77777777" w:rsidR="00D656B4" w:rsidRPr="00587521" w:rsidRDefault="00D656B4" w:rsidP="00D656B4">
            <w:pPr>
              <w:numPr>
                <w:ilvl w:val="0"/>
                <w:numId w:val="4"/>
              </w:numPr>
              <w:spacing w:after="0" w:line="240" w:lineRule="auto"/>
              <w:contextualSpacing/>
              <w:jc w:val="both"/>
              <w:rPr>
                <w:rFonts w:ascii="Times New Roman" w:eastAsia="Calibri" w:hAnsi="Times New Roman" w:cs="Times New Roman"/>
                <w:bCs/>
                <w:sz w:val="24"/>
                <w:szCs w:val="24"/>
                <w:lang w:eastAsia="ru-RU" w:bidi="en-US"/>
              </w:rPr>
            </w:pPr>
            <w:r w:rsidRPr="00587521">
              <w:rPr>
                <w:rFonts w:ascii="Times New Roman" w:eastAsia="Calibri" w:hAnsi="Times New Roman" w:cs="Times New Roman"/>
                <w:bCs/>
                <w:sz w:val="24"/>
                <w:szCs w:val="24"/>
                <w:lang w:eastAsia="ru-RU" w:bidi="en-US"/>
              </w:rPr>
              <w:t>Форми етноцентризму: недостатній, помірний, абсолютний.</w:t>
            </w:r>
          </w:p>
          <w:p w14:paraId="6BD9A39F" w14:textId="77777777" w:rsidR="00FA4677" w:rsidRDefault="00D656B4" w:rsidP="00FA4677">
            <w:pPr>
              <w:numPr>
                <w:ilvl w:val="0"/>
                <w:numId w:val="4"/>
              </w:numPr>
              <w:spacing w:after="0" w:line="240" w:lineRule="auto"/>
              <w:contextualSpacing/>
              <w:jc w:val="both"/>
              <w:rPr>
                <w:rFonts w:ascii="Times New Roman" w:eastAsia="Calibri" w:hAnsi="Times New Roman" w:cs="Times New Roman"/>
                <w:bCs/>
                <w:sz w:val="24"/>
                <w:szCs w:val="24"/>
                <w:lang w:eastAsia="ru-RU" w:bidi="en-US"/>
              </w:rPr>
            </w:pPr>
            <w:r w:rsidRPr="00587521">
              <w:rPr>
                <w:rFonts w:ascii="Times New Roman" w:eastAsia="Calibri" w:hAnsi="Times New Roman" w:cs="Times New Roman"/>
                <w:bCs/>
                <w:sz w:val="24"/>
                <w:szCs w:val="24"/>
                <w:lang w:eastAsia="ru-RU" w:bidi="en-US"/>
              </w:rPr>
              <w:t>Культурний релятивізм та його принципи.</w:t>
            </w:r>
          </w:p>
          <w:p w14:paraId="2C8E2BE0" w14:textId="07A1077E" w:rsidR="00D656B4" w:rsidRDefault="00D656B4" w:rsidP="00FA4677">
            <w:pPr>
              <w:numPr>
                <w:ilvl w:val="0"/>
                <w:numId w:val="4"/>
              </w:numPr>
              <w:spacing w:after="0" w:line="240" w:lineRule="auto"/>
              <w:contextualSpacing/>
              <w:jc w:val="both"/>
              <w:rPr>
                <w:rFonts w:ascii="Times New Roman" w:eastAsia="Calibri" w:hAnsi="Times New Roman" w:cs="Times New Roman"/>
                <w:bCs/>
                <w:sz w:val="24"/>
                <w:szCs w:val="24"/>
                <w:lang w:eastAsia="ru-RU" w:bidi="en-US"/>
              </w:rPr>
            </w:pPr>
            <w:r w:rsidRPr="00FA4677">
              <w:rPr>
                <w:rFonts w:ascii="Times New Roman" w:eastAsia="Calibri" w:hAnsi="Times New Roman" w:cs="Times New Roman"/>
                <w:bCs/>
                <w:sz w:val="24"/>
                <w:szCs w:val="24"/>
                <w:lang w:eastAsia="ru-RU" w:bidi="en-US"/>
              </w:rPr>
              <w:t>Суть крос-культурного шоку та особливості його перебігу.</w:t>
            </w:r>
          </w:p>
          <w:p w14:paraId="47A91FE0" w14:textId="183A7490" w:rsidR="00FA4677" w:rsidRDefault="00FA4677" w:rsidP="00FA4677">
            <w:pPr>
              <w:numPr>
                <w:ilvl w:val="0"/>
                <w:numId w:val="4"/>
              </w:numPr>
              <w:spacing w:after="0" w:line="240" w:lineRule="auto"/>
              <w:contextualSpacing/>
              <w:jc w:val="both"/>
              <w:rPr>
                <w:rFonts w:ascii="Times New Roman" w:eastAsia="Calibri" w:hAnsi="Times New Roman" w:cs="Times New Roman"/>
                <w:bCs/>
                <w:sz w:val="24"/>
                <w:szCs w:val="24"/>
                <w:lang w:eastAsia="ru-RU" w:bidi="en-US"/>
              </w:rPr>
            </w:pPr>
            <w:r>
              <w:rPr>
                <w:rFonts w:ascii="Times New Roman" w:eastAsia="Calibri" w:hAnsi="Times New Roman" w:cs="Times New Roman"/>
                <w:bCs/>
                <w:sz w:val="24"/>
                <w:szCs w:val="24"/>
                <w:lang w:eastAsia="ru-RU" w:bidi="en-US"/>
              </w:rPr>
              <w:lastRenderedPageBreak/>
              <w:t>Різновиди крос-культурного шоку та відмінності у його подоланні.</w:t>
            </w:r>
          </w:p>
          <w:p w14:paraId="4FA319CA" w14:textId="57D27427" w:rsidR="00506292" w:rsidRPr="00587521" w:rsidRDefault="00FA4677" w:rsidP="00052811">
            <w:pPr>
              <w:numPr>
                <w:ilvl w:val="0"/>
                <w:numId w:val="4"/>
              </w:num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bidi="en-US"/>
              </w:rPr>
              <w:t>Негативні наслідки крос-культурного шоку.</w:t>
            </w:r>
          </w:p>
        </w:tc>
        <w:tc>
          <w:tcPr>
            <w:tcW w:w="1247" w:type="dxa"/>
            <w:vAlign w:val="center"/>
          </w:tcPr>
          <w:p w14:paraId="3F214109" w14:textId="76A93544" w:rsidR="00506292" w:rsidRPr="00587521" w:rsidRDefault="00E54D89" w:rsidP="0050629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3, 4, 5, 9, 10</w:t>
            </w:r>
          </w:p>
        </w:tc>
      </w:tr>
      <w:tr w:rsidR="00506292" w:rsidRPr="00587521" w14:paraId="151B0EA7" w14:textId="77777777" w:rsidTr="00FE07E6">
        <w:tc>
          <w:tcPr>
            <w:tcW w:w="567" w:type="dxa"/>
            <w:vAlign w:val="center"/>
          </w:tcPr>
          <w:p w14:paraId="27045DEF" w14:textId="3227FB7D" w:rsidR="00506292" w:rsidRPr="00587521" w:rsidRDefault="003E6F48" w:rsidP="00506292">
            <w:pPr>
              <w:spacing w:after="0" w:line="240" w:lineRule="auto"/>
              <w:rPr>
                <w:rFonts w:ascii="Times New Roman" w:eastAsia="Calibri" w:hAnsi="Times New Roman" w:cs="Times New Roman"/>
                <w:sz w:val="24"/>
                <w:szCs w:val="24"/>
                <w:lang w:eastAsia="ru-RU"/>
              </w:rPr>
            </w:pPr>
            <w:bookmarkStart w:id="11" w:name="_Hlk52194380"/>
            <w:bookmarkEnd w:id="10"/>
            <w:r w:rsidRPr="00587521">
              <w:rPr>
                <w:rFonts w:ascii="Times New Roman" w:eastAsia="Calibri" w:hAnsi="Times New Roman" w:cs="Times New Roman"/>
                <w:sz w:val="24"/>
                <w:szCs w:val="24"/>
                <w:lang w:eastAsia="ru-RU"/>
              </w:rPr>
              <w:t>10</w:t>
            </w:r>
          </w:p>
        </w:tc>
        <w:tc>
          <w:tcPr>
            <w:tcW w:w="993" w:type="dxa"/>
            <w:vAlign w:val="center"/>
          </w:tcPr>
          <w:p w14:paraId="6D945B62" w14:textId="77777777" w:rsidR="00506292" w:rsidRPr="00587521" w:rsidRDefault="00506292"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Л</w:t>
            </w:r>
          </w:p>
        </w:tc>
        <w:tc>
          <w:tcPr>
            <w:tcW w:w="595" w:type="dxa"/>
            <w:vAlign w:val="center"/>
          </w:tcPr>
          <w:p w14:paraId="6F82BC54" w14:textId="77777777" w:rsidR="00506292" w:rsidRPr="00587521" w:rsidRDefault="00506292"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4</w:t>
            </w:r>
          </w:p>
        </w:tc>
        <w:tc>
          <w:tcPr>
            <w:tcW w:w="6521" w:type="dxa"/>
          </w:tcPr>
          <w:p w14:paraId="40757328" w14:textId="33A73BA7" w:rsidR="00D656B4" w:rsidRPr="00052811" w:rsidRDefault="00D656B4" w:rsidP="00052811">
            <w:pPr>
              <w:spacing w:after="0" w:line="240" w:lineRule="auto"/>
              <w:jc w:val="both"/>
              <w:rPr>
                <w:rFonts w:ascii="Times New Roman" w:eastAsia="Calibri" w:hAnsi="Times New Roman" w:cs="Times New Roman"/>
                <w:sz w:val="24"/>
                <w:szCs w:val="24"/>
                <w:u w:val="single"/>
                <w:lang w:eastAsia="ru-RU"/>
              </w:rPr>
            </w:pPr>
            <w:bookmarkStart w:id="12" w:name="_Hlk51190251"/>
            <w:r w:rsidRPr="00052811">
              <w:rPr>
                <w:rFonts w:ascii="Times New Roman" w:eastAsia="Calibri" w:hAnsi="Times New Roman" w:cs="Times New Roman"/>
                <w:sz w:val="24"/>
                <w:szCs w:val="24"/>
                <w:u w:val="single"/>
                <w:lang w:eastAsia="ru-RU"/>
              </w:rPr>
              <w:t>Тема 4. Рівні вивчення культури</w:t>
            </w:r>
          </w:p>
          <w:p w14:paraId="74CFA68F" w14:textId="77777777" w:rsidR="00D656B4" w:rsidRPr="00052811" w:rsidRDefault="00D656B4" w:rsidP="00D656B4">
            <w:pPr>
              <w:spacing w:after="0" w:line="240" w:lineRule="auto"/>
              <w:jc w:val="both"/>
              <w:rPr>
                <w:rFonts w:ascii="Times New Roman" w:eastAsia="Calibri" w:hAnsi="Times New Roman" w:cs="Times New Roman"/>
                <w:sz w:val="24"/>
                <w:szCs w:val="24"/>
                <w:lang w:eastAsia="ru-RU"/>
              </w:rPr>
            </w:pPr>
            <w:r w:rsidRPr="00052811">
              <w:rPr>
                <w:rFonts w:ascii="Times New Roman" w:eastAsia="Calibri" w:hAnsi="Times New Roman" w:cs="Times New Roman"/>
                <w:sz w:val="24"/>
                <w:szCs w:val="24"/>
                <w:lang w:eastAsia="ru-RU"/>
              </w:rPr>
              <w:t>1. Артефакти</w:t>
            </w:r>
          </w:p>
          <w:p w14:paraId="5D35C4C4" w14:textId="77777777" w:rsidR="00D656B4" w:rsidRPr="00052811" w:rsidRDefault="00D656B4" w:rsidP="00D656B4">
            <w:pPr>
              <w:spacing w:after="0" w:line="240" w:lineRule="auto"/>
              <w:jc w:val="both"/>
              <w:rPr>
                <w:rFonts w:ascii="Times New Roman" w:eastAsia="Calibri" w:hAnsi="Times New Roman" w:cs="Times New Roman"/>
                <w:sz w:val="24"/>
                <w:szCs w:val="24"/>
                <w:lang w:eastAsia="ru-RU"/>
              </w:rPr>
            </w:pPr>
            <w:r w:rsidRPr="00052811">
              <w:rPr>
                <w:rFonts w:ascii="Times New Roman" w:eastAsia="Calibri" w:hAnsi="Times New Roman" w:cs="Times New Roman"/>
                <w:sz w:val="24"/>
                <w:szCs w:val="24"/>
                <w:lang w:eastAsia="ru-RU"/>
              </w:rPr>
              <w:t>2.  Проголошуванні цінності і переконання</w:t>
            </w:r>
          </w:p>
          <w:p w14:paraId="4D65A272" w14:textId="551265F0" w:rsidR="00506292" w:rsidRPr="00052811" w:rsidRDefault="00D656B4" w:rsidP="00052811">
            <w:pPr>
              <w:spacing w:after="0" w:line="240" w:lineRule="auto"/>
              <w:jc w:val="both"/>
              <w:rPr>
                <w:rFonts w:ascii="Times New Roman" w:eastAsia="Calibri" w:hAnsi="Times New Roman" w:cs="Times New Roman"/>
                <w:b/>
                <w:sz w:val="24"/>
                <w:szCs w:val="24"/>
                <w:lang w:eastAsia="ru-RU"/>
              </w:rPr>
            </w:pPr>
            <w:r w:rsidRPr="00052811">
              <w:rPr>
                <w:rFonts w:ascii="Times New Roman" w:eastAsia="Calibri" w:hAnsi="Times New Roman" w:cs="Times New Roman"/>
                <w:sz w:val="24"/>
                <w:szCs w:val="24"/>
                <w:lang w:eastAsia="ru-RU"/>
              </w:rPr>
              <w:t>3.  Базові уявлення (або базова система цінностей).</w:t>
            </w:r>
            <w:bookmarkEnd w:id="12"/>
          </w:p>
        </w:tc>
        <w:tc>
          <w:tcPr>
            <w:tcW w:w="1247" w:type="dxa"/>
            <w:vAlign w:val="center"/>
          </w:tcPr>
          <w:p w14:paraId="4F15DF0E" w14:textId="478DD46D" w:rsidR="00506292" w:rsidRPr="00587521" w:rsidRDefault="00506292"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 xml:space="preserve"> </w:t>
            </w:r>
            <w:r w:rsidR="00E54D89">
              <w:rPr>
                <w:rFonts w:ascii="Times New Roman" w:eastAsia="Calibri" w:hAnsi="Times New Roman" w:cs="Times New Roman"/>
                <w:sz w:val="24"/>
                <w:szCs w:val="24"/>
                <w:lang w:eastAsia="ru-RU"/>
              </w:rPr>
              <w:t>2, 5, 11, 14, 18</w:t>
            </w:r>
          </w:p>
        </w:tc>
      </w:tr>
      <w:bookmarkEnd w:id="11"/>
      <w:tr w:rsidR="00506292" w:rsidRPr="00587521" w14:paraId="064218CA" w14:textId="77777777" w:rsidTr="00FE07E6">
        <w:tc>
          <w:tcPr>
            <w:tcW w:w="567" w:type="dxa"/>
            <w:vAlign w:val="center"/>
          </w:tcPr>
          <w:p w14:paraId="4A0DEC17" w14:textId="4025CD86" w:rsidR="00506292" w:rsidRPr="00587521" w:rsidRDefault="003E6F48" w:rsidP="00506292">
            <w:pPr>
              <w:spacing w:after="0" w:line="240" w:lineRule="auto"/>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11</w:t>
            </w:r>
          </w:p>
        </w:tc>
        <w:tc>
          <w:tcPr>
            <w:tcW w:w="993" w:type="dxa"/>
            <w:vAlign w:val="center"/>
          </w:tcPr>
          <w:p w14:paraId="13271CE1" w14:textId="77777777" w:rsidR="00506292" w:rsidRPr="00587521" w:rsidRDefault="00506292"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СР</w:t>
            </w:r>
          </w:p>
        </w:tc>
        <w:tc>
          <w:tcPr>
            <w:tcW w:w="595" w:type="dxa"/>
            <w:vAlign w:val="center"/>
          </w:tcPr>
          <w:p w14:paraId="5E8B9424" w14:textId="67245B6E" w:rsidR="00506292" w:rsidRPr="00587521" w:rsidRDefault="003E6F48"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4</w:t>
            </w:r>
          </w:p>
        </w:tc>
        <w:tc>
          <w:tcPr>
            <w:tcW w:w="6521" w:type="dxa"/>
          </w:tcPr>
          <w:p w14:paraId="419402F9" w14:textId="55153795" w:rsidR="00D656B4" w:rsidRPr="00052811" w:rsidRDefault="00D656B4" w:rsidP="00052811">
            <w:pPr>
              <w:spacing w:after="0" w:line="240" w:lineRule="auto"/>
              <w:jc w:val="both"/>
              <w:rPr>
                <w:rFonts w:ascii="Times New Roman" w:eastAsia="Calibri" w:hAnsi="Times New Roman" w:cs="Times New Roman"/>
                <w:sz w:val="24"/>
                <w:szCs w:val="24"/>
                <w:u w:val="single"/>
                <w:lang w:eastAsia="ru-RU"/>
              </w:rPr>
            </w:pPr>
            <w:r w:rsidRPr="00052811">
              <w:rPr>
                <w:rFonts w:ascii="Times New Roman" w:eastAsia="Calibri" w:hAnsi="Times New Roman" w:cs="Times New Roman"/>
                <w:sz w:val="24"/>
                <w:szCs w:val="24"/>
                <w:u w:val="single"/>
                <w:lang w:eastAsia="ru-RU"/>
              </w:rPr>
              <w:t>Тема 4. Рівні вивчення культури</w:t>
            </w:r>
          </w:p>
          <w:p w14:paraId="2A022A8B" w14:textId="7CD64C35" w:rsidR="00052811" w:rsidRPr="00052811" w:rsidRDefault="00052811" w:rsidP="00052811">
            <w:pPr>
              <w:spacing w:after="0" w:line="240" w:lineRule="auto"/>
              <w:jc w:val="both"/>
              <w:rPr>
                <w:rFonts w:ascii="Times New Roman" w:eastAsia="Calibri" w:hAnsi="Times New Roman" w:cs="Times New Roman"/>
                <w:sz w:val="24"/>
                <w:szCs w:val="24"/>
                <w:u w:val="single"/>
                <w:lang w:eastAsia="ru-RU"/>
              </w:rPr>
            </w:pPr>
            <w:r w:rsidRPr="00052811">
              <w:rPr>
                <w:rFonts w:ascii="Times New Roman" w:eastAsia="Calibri" w:hAnsi="Times New Roman" w:cs="Times New Roman"/>
                <w:sz w:val="24"/>
                <w:szCs w:val="24"/>
                <w:lang w:eastAsia="ru-RU"/>
              </w:rPr>
              <w:t>Опрацювання лекційного матеріалу</w:t>
            </w:r>
            <w:r w:rsidRPr="00052811">
              <w:rPr>
                <w:rFonts w:ascii="Times New Roman" w:eastAsia="Calibri" w:hAnsi="Times New Roman" w:cs="Times New Roman"/>
                <w:sz w:val="24"/>
                <w:szCs w:val="24"/>
                <w:u w:val="single"/>
                <w:lang w:eastAsia="ru-RU"/>
              </w:rPr>
              <w:t>.</w:t>
            </w:r>
          </w:p>
          <w:p w14:paraId="7734769F" w14:textId="108D7B85" w:rsidR="00052811" w:rsidRPr="00052811" w:rsidRDefault="00052811" w:rsidP="00052811">
            <w:pPr>
              <w:spacing w:after="0" w:line="240" w:lineRule="auto"/>
              <w:jc w:val="both"/>
              <w:rPr>
                <w:rFonts w:ascii="Times New Roman" w:eastAsia="Calibri" w:hAnsi="Times New Roman" w:cs="Times New Roman"/>
                <w:sz w:val="24"/>
                <w:szCs w:val="24"/>
                <w:u w:val="single"/>
                <w:lang w:val="ru-RU" w:eastAsia="ru-RU"/>
              </w:rPr>
            </w:pPr>
            <w:r w:rsidRPr="00052811">
              <w:rPr>
                <w:rFonts w:ascii="Times New Roman" w:eastAsia="Calibri" w:hAnsi="Times New Roman" w:cs="Times New Roman"/>
                <w:sz w:val="24"/>
                <w:szCs w:val="24"/>
                <w:lang w:eastAsia="ru-RU"/>
              </w:rPr>
              <w:t>Підготовка відповідей на питання</w:t>
            </w:r>
            <w:r>
              <w:rPr>
                <w:rFonts w:ascii="Times New Roman" w:eastAsia="Calibri" w:hAnsi="Times New Roman" w:cs="Times New Roman"/>
                <w:sz w:val="24"/>
                <w:szCs w:val="24"/>
                <w:u w:val="single"/>
                <w:lang w:val="ru-RU" w:eastAsia="ru-RU"/>
              </w:rPr>
              <w:t>:</w:t>
            </w:r>
          </w:p>
          <w:p w14:paraId="6642E7E4" w14:textId="77777777" w:rsidR="00D656B4" w:rsidRPr="00052811" w:rsidRDefault="00D656B4" w:rsidP="00D656B4">
            <w:pPr>
              <w:widowControl w:val="0"/>
              <w:numPr>
                <w:ilvl w:val="0"/>
                <w:numId w:val="10"/>
              </w:numPr>
              <w:spacing w:after="0" w:line="240" w:lineRule="auto"/>
              <w:contextualSpacing/>
              <w:rPr>
                <w:rFonts w:ascii="Times New Roman" w:eastAsia="Calibri" w:hAnsi="Times New Roman" w:cs="Times New Roman"/>
                <w:sz w:val="24"/>
                <w:szCs w:val="24"/>
                <w:lang w:eastAsia="ru-RU" w:bidi="en-US"/>
              </w:rPr>
            </w:pPr>
            <w:r w:rsidRPr="00052811">
              <w:rPr>
                <w:rFonts w:ascii="Times New Roman" w:eastAsia="Calibri" w:hAnsi="Times New Roman" w:cs="Times New Roman"/>
                <w:sz w:val="24"/>
                <w:szCs w:val="24"/>
                <w:lang w:eastAsia="ru-RU" w:bidi="en-US"/>
              </w:rPr>
              <w:t xml:space="preserve">Артефакти як   результати людської діяльності </w:t>
            </w:r>
          </w:p>
          <w:p w14:paraId="2FC70313" w14:textId="77777777" w:rsidR="00D656B4" w:rsidRPr="00052811" w:rsidRDefault="00D656B4" w:rsidP="00D656B4">
            <w:pPr>
              <w:widowControl w:val="0"/>
              <w:numPr>
                <w:ilvl w:val="0"/>
                <w:numId w:val="10"/>
              </w:numPr>
              <w:spacing w:after="0" w:line="240" w:lineRule="auto"/>
              <w:contextualSpacing/>
              <w:rPr>
                <w:rFonts w:ascii="Times New Roman" w:eastAsia="Calibri" w:hAnsi="Times New Roman" w:cs="Times New Roman"/>
                <w:sz w:val="24"/>
                <w:szCs w:val="24"/>
                <w:lang w:eastAsia="ru-RU" w:bidi="en-US"/>
              </w:rPr>
            </w:pPr>
            <w:r w:rsidRPr="00052811">
              <w:rPr>
                <w:rFonts w:ascii="Times New Roman" w:eastAsia="Calibri" w:hAnsi="Times New Roman" w:cs="Times New Roman"/>
                <w:sz w:val="24"/>
                <w:szCs w:val="24"/>
                <w:lang w:eastAsia="ru-RU" w:bidi="en-US"/>
              </w:rPr>
              <w:t>Архітектура і дизайн внутрішніх приміщень</w:t>
            </w:r>
          </w:p>
          <w:p w14:paraId="00CDC34D" w14:textId="77777777" w:rsidR="00D656B4" w:rsidRPr="00052811" w:rsidRDefault="00D656B4" w:rsidP="00D656B4">
            <w:pPr>
              <w:widowControl w:val="0"/>
              <w:numPr>
                <w:ilvl w:val="0"/>
                <w:numId w:val="10"/>
              </w:numPr>
              <w:spacing w:after="0" w:line="240" w:lineRule="auto"/>
              <w:contextualSpacing/>
              <w:rPr>
                <w:rFonts w:ascii="Times New Roman" w:eastAsia="Calibri" w:hAnsi="Times New Roman" w:cs="Times New Roman"/>
                <w:sz w:val="24"/>
                <w:szCs w:val="24"/>
                <w:lang w:eastAsia="ru-RU" w:bidi="en-US"/>
              </w:rPr>
            </w:pPr>
            <w:r w:rsidRPr="00052811">
              <w:rPr>
                <w:rFonts w:ascii="Times New Roman" w:eastAsia="Calibri" w:hAnsi="Times New Roman" w:cs="Times New Roman"/>
                <w:sz w:val="24"/>
                <w:szCs w:val="24"/>
                <w:lang w:eastAsia="ru-RU" w:bidi="en-US"/>
              </w:rPr>
              <w:t>Привітальні ритуали і форми звернення</w:t>
            </w:r>
          </w:p>
          <w:p w14:paraId="70CA1AD1" w14:textId="77777777" w:rsidR="00D656B4" w:rsidRPr="00052811" w:rsidRDefault="00D656B4" w:rsidP="00D656B4">
            <w:pPr>
              <w:widowControl w:val="0"/>
              <w:numPr>
                <w:ilvl w:val="0"/>
                <w:numId w:val="10"/>
              </w:numPr>
              <w:spacing w:after="0" w:line="240" w:lineRule="auto"/>
              <w:contextualSpacing/>
              <w:rPr>
                <w:rFonts w:ascii="Times New Roman" w:eastAsia="Calibri" w:hAnsi="Times New Roman" w:cs="Times New Roman"/>
                <w:sz w:val="24"/>
                <w:szCs w:val="24"/>
                <w:lang w:eastAsia="ru-RU" w:bidi="en-US"/>
              </w:rPr>
            </w:pPr>
            <w:r w:rsidRPr="00052811">
              <w:rPr>
                <w:rFonts w:ascii="Times New Roman" w:eastAsia="Calibri" w:hAnsi="Times New Roman" w:cs="Times New Roman"/>
                <w:sz w:val="24"/>
                <w:szCs w:val="24"/>
                <w:lang w:eastAsia="ru-RU" w:bidi="en-US"/>
              </w:rPr>
              <w:t xml:space="preserve"> Здійснення контакту</w:t>
            </w:r>
          </w:p>
          <w:p w14:paraId="1473A676" w14:textId="089E2851" w:rsidR="00D656B4" w:rsidRPr="00052811" w:rsidRDefault="00D656B4" w:rsidP="00D656B4">
            <w:pPr>
              <w:widowControl w:val="0"/>
              <w:numPr>
                <w:ilvl w:val="0"/>
                <w:numId w:val="10"/>
              </w:numPr>
              <w:spacing w:after="0" w:line="240" w:lineRule="auto"/>
              <w:contextualSpacing/>
              <w:rPr>
                <w:rFonts w:ascii="Times New Roman" w:eastAsia="Calibri" w:hAnsi="Times New Roman" w:cs="Times New Roman"/>
                <w:sz w:val="24"/>
                <w:szCs w:val="24"/>
                <w:lang w:eastAsia="ru-RU" w:bidi="en-US"/>
              </w:rPr>
            </w:pPr>
            <w:r w:rsidRPr="00052811">
              <w:rPr>
                <w:rFonts w:ascii="Times New Roman" w:eastAsia="Calibri" w:hAnsi="Times New Roman" w:cs="Times New Roman"/>
                <w:sz w:val="24"/>
                <w:szCs w:val="24"/>
                <w:lang w:eastAsia="ru-RU" w:bidi="en-US"/>
              </w:rPr>
              <w:t>Дрес-код</w:t>
            </w:r>
          </w:p>
          <w:p w14:paraId="33C5B67D" w14:textId="5277940A" w:rsidR="00D656B4" w:rsidRPr="00052811" w:rsidRDefault="00D656B4" w:rsidP="00D656B4">
            <w:pPr>
              <w:widowControl w:val="0"/>
              <w:numPr>
                <w:ilvl w:val="0"/>
                <w:numId w:val="10"/>
              </w:numPr>
              <w:spacing w:after="0" w:line="240" w:lineRule="auto"/>
              <w:contextualSpacing/>
              <w:rPr>
                <w:rFonts w:ascii="Times New Roman" w:eastAsia="Calibri" w:hAnsi="Times New Roman" w:cs="Times New Roman"/>
                <w:sz w:val="24"/>
                <w:szCs w:val="24"/>
                <w:lang w:eastAsia="ru-RU" w:bidi="en-US"/>
              </w:rPr>
            </w:pPr>
            <w:r w:rsidRPr="00052811">
              <w:rPr>
                <w:rFonts w:ascii="Times New Roman" w:eastAsia="Calibri" w:hAnsi="Times New Roman" w:cs="Times New Roman"/>
                <w:sz w:val="24"/>
                <w:szCs w:val="24"/>
                <w:lang w:eastAsia="ru-RU" w:bidi="en-US"/>
              </w:rPr>
              <w:t>Письмові контракти і усні угоди</w:t>
            </w:r>
          </w:p>
          <w:p w14:paraId="60E93D86" w14:textId="77777777" w:rsidR="00052811" w:rsidRPr="00052811" w:rsidRDefault="00D656B4" w:rsidP="00052811">
            <w:pPr>
              <w:widowControl w:val="0"/>
              <w:numPr>
                <w:ilvl w:val="0"/>
                <w:numId w:val="10"/>
              </w:numPr>
              <w:spacing w:after="0" w:line="240" w:lineRule="auto"/>
              <w:contextualSpacing/>
              <w:rPr>
                <w:rFonts w:ascii="Times New Roman" w:eastAsia="Calibri" w:hAnsi="Times New Roman" w:cs="Times New Roman"/>
                <w:sz w:val="24"/>
                <w:szCs w:val="24"/>
                <w:lang w:eastAsia="ru-RU" w:bidi="en-US"/>
              </w:rPr>
            </w:pPr>
            <w:r w:rsidRPr="00052811">
              <w:rPr>
                <w:rFonts w:ascii="Times New Roman" w:eastAsia="Calibri" w:hAnsi="Times New Roman" w:cs="Times New Roman"/>
                <w:sz w:val="24"/>
                <w:szCs w:val="24"/>
                <w:lang w:eastAsia="ru-RU" w:bidi="en-US"/>
              </w:rPr>
              <w:t>Сукупність проголошуваних цінностей</w:t>
            </w:r>
            <w:r w:rsidR="00052811" w:rsidRPr="00052811">
              <w:rPr>
                <w:rFonts w:ascii="Times New Roman" w:eastAsia="Calibri" w:hAnsi="Times New Roman" w:cs="Times New Roman"/>
                <w:sz w:val="24"/>
                <w:szCs w:val="24"/>
                <w:lang w:val="ru-RU" w:eastAsia="ru-RU" w:bidi="en-US"/>
              </w:rPr>
              <w:t>.</w:t>
            </w:r>
          </w:p>
          <w:p w14:paraId="7F977606" w14:textId="582317DC" w:rsidR="00506292" w:rsidRPr="00052811" w:rsidRDefault="00D656B4" w:rsidP="00052811">
            <w:pPr>
              <w:widowControl w:val="0"/>
              <w:numPr>
                <w:ilvl w:val="0"/>
                <w:numId w:val="10"/>
              </w:numPr>
              <w:spacing w:after="0" w:line="240" w:lineRule="auto"/>
              <w:contextualSpacing/>
              <w:rPr>
                <w:rFonts w:ascii="Times New Roman" w:eastAsia="Calibri" w:hAnsi="Times New Roman" w:cs="Times New Roman"/>
                <w:bCs/>
                <w:sz w:val="24"/>
                <w:szCs w:val="24"/>
                <w:lang w:eastAsia="ru-RU" w:bidi="en-US"/>
              </w:rPr>
            </w:pPr>
            <w:r w:rsidRPr="00052811">
              <w:rPr>
                <w:rFonts w:ascii="Times New Roman" w:eastAsia="Calibri" w:hAnsi="Times New Roman" w:cs="Times New Roman"/>
                <w:sz w:val="24"/>
                <w:szCs w:val="24"/>
                <w:lang w:eastAsia="ru-RU" w:bidi="en-US"/>
              </w:rPr>
              <w:t>Класифікація базових уявлень (цінностей)</w:t>
            </w:r>
          </w:p>
        </w:tc>
        <w:tc>
          <w:tcPr>
            <w:tcW w:w="1247" w:type="dxa"/>
            <w:vAlign w:val="center"/>
          </w:tcPr>
          <w:p w14:paraId="7097AFD9" w14:textId="4440AF08" w:rsidR="00506292" w:rsidRPr="00587521" w:rsidRDefault="00506292" w:rsidP="00D656B4">
            <w:pPr>
              <w:spacing w:after="0" w:line="240" w:lineRule="auto"/>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 xml:space="preserve"> </w:t>
            </w:r>
            <w:r w:rsidR="00E54D89">
              <w:rPr>
                <w:rFonts w:ascii="Times New Roman" w:eastAsia="Calibri" w:hAnsi="Times New Roman" w:cs="Times New Roman"/>
                <w:sz w:val="24"/>
                <w:szCs w:val="24"/>
                <w:lang w:eastAsia="ru-RU"/>
              </w:rPr>
              <w:t>2, 5, 11, 14, 18</w:t>
            </w:r>
          </w:p>
        </w:tc>
      </w:tr>
      <w:tr w:rsidR="00506292" w:rsidRPr="00587521" w14:paraId="58BE2EEF" w14:textId="77777777" w:rsidTr="00FE07E6">
        <w:tc>
          <w:tcPr>
            <w:tcW w:w="567" w:type="dxa"/>
            <w:vAlign w:val="center"/>
          </w:tcPr>
          <w:p w14:paraId="30BDA1B9" w14:textId="3956204B" w:rsidR="00506292" w:rsidRPr="00587521" w:rsidRDefault="003E6F48" w:rsidP="00506292">
            <w:pPr>
              <w:spacing w:after="0" w:line="240" w:lineRule="auto"/>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12</w:t>
            </w:r>
          </w:p>
        </w:tc>
        <w:tc>
          <w:tcPr>
            <w:tcW w:w="993" w:type="dxa"/>
            <w:vAlign w:val="center"/>
          </w:tcPr>
          <w:p w14:paraId="75F213B7" w14:textId="77777777" w:rsidR="00506292" w:rsidRPr="00587521" w:rsidRDefault="00506292"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ПЗ</w:t>
            </w:r>
          </w:p>
        </w:tc>
        <w:tc>
          <w:tcPr>
            <w:tcW w:w="595" w:type="dxa"/>
            <w:vAlign w:val="center"/>
          </w:tcPr>
          <w:p w14:paraId="62EB47B1" w14:textId="77777777" w:rsidR="00506292" w:rsidRPr="00587521" w:rsidRDefault="00506292"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2</w:t>
            </w:r>
          </w:p>
        </w:tc>
        <w:tc>
          <w:tcPr>
            <w:tcW w:w="6521" w:type="dxa"/>
          </w:tcPr>
          <w:p w14:paraId="370F15C8" w14:textId="77777777" w:rsidR="00D656B4" w:rsidRPr="00587521" w:rsidRDefault="00D656B4" w:rsidP="00D656B4">
            <w:pPr>
              <w:spacing w:after="0" w:line="240" w:lineRule="auto"/>
              <w:ind w:firstLine="317"/>
              <w:jc w:val="both"/>
              <w:rPr>
                <w:rFonts w:ascii="Times New Roman" w:eastAsia="Calibri" w:hAnsi="Times New Roman" w:cs="Times New Roman"/>
                <w:spacing w:val="-6"/>
                <w:sz w:val="24"/>
                <w:szCs w:val="24"/>
                <w:u w:val="single"/>
                <w:lang w:eastAsia="ru-RU"/>
              </w:rPr>
            </w:pPr>
            <w:r w:rsidRPr="00587521">
              <w:rPr>
                <w:rFonts w:ascii="Times New Roman" w:eastAsia="Calibri" w:hAnsi="Times New Roman" w:cs="Times New Roman"/>
                <w:spacing w:val="-6"/>
                <w:sz w:val="24"/>
                <w:szCs w:val="24"/>
                <w:u w:val="single"/>
                <w:lang w:eastAsia="ru-RU"/>
              </w:rPr>
              <w:t>Тема 4. Рівні вивчення культури</w:t>
            </w:r>
          </w:p>
          <w:p w14:paraId="106AAC8E" w14:textId="7E8222EC" w:rsidR="00D656B4" w:rsidRPr="00587521" w:rsidRDefault="00D656B4" w:rsidP="00D656B4">
            <w:pPr>
              <w:spacing w:after="0" w:line="240" w:lineRule="auto"/>
              <w:jc w:val="both"/>
              <w:rPr>
                <w:rFonts w:ascii="Times New Roman" w:eastAsia="Calibri" w:hAnsi="Times New Roman" w:cs="Times New Roman"/>
                <w:spacing w:val="-6"/>
                <w:sz w:val="24"/>
                <w:szCs w:val="24"/>
                <w:lang w:eastAsia="ru-RU"/>
              </w:rPr>
            </w:pPr>
            <w:r w:rsidRPr="00587521">
              <w:rPr>
                <w:rFonts w:ascii="Times New Roman" w:eastAsia="Calibri" w:hAnsi="Times New Roman" w:cs="Times New Roman"/>
                <w:spacing w:val="-6"/>
                <w:sz w:val="24"/>
                <w:szCs w:val="24"/>
                <w:lang w:eastAsia="ru-RU"/>
              </w:rPr>
              <w:t>1. Артефакти</w:t>
            </w:r>
          </w:p>
          <w:p w14:paraId="676A885E" w14:textId="77777777" w:rsidR="00D656B4" w:rsidRPr="00587521" w:rsidRDefault="00D656B4" w:rsidP="00D656B4">
            <w:pPr>
              <w:spacing w:after="0" w:line="240" w:lineRule="auto"/>
              <w:jc w:val="both"/>
              <w:rPr>
                <w:rFonts w:ascii="Times New Roman" w:eastAsia="Calibri" w:hAnsi="Times New Roman" w:cs="Times New Roman"/>
                <w:spacing w:val="-6"/>
                <w:sz w:val="24"/>
                <w:szCs w:val="24"/>
                <w:lang w:eastAsia="ru-RU"/>
              </w:rPr>
            </w:pPr>
            <w:r w:rsidRPr="00587521">
              <w:rPr>
                <w:rFonts w:ascii="Times New Roman" w:eastAsia="Calibri" w:hAnsi="Times New Roman" w:cs="Times New Roman"/>
                <w:spacing w:val="-6"/>
                <w:sz w:val="24"/>
                <w:szCs w:val="24"/>
                <w:lang w:eastAsia="ru-RU"/>
              </w:rPr>
              <w:t>2.  Проголошуванні цінності і переконання</w:t>
            </w:r>
          </w:p>
          <w:p w14:paraId="254A7E7A" w14:textId="203836D6" w:rsidR="00506292" w:rsidRPr="00587521" w:rsidRDefault="00D656B4" w:rsidP="00052811">
            <w:pPr>
              <w:spacing w:after="0" w:line="240" w:lineRule="auto"/>
              <w:contextualSpacing/>
              <w:jc w:val="both"/>
              <w:rPr>
                <w:rFonts w:ascii="Times New Roman" w:eastAsia="Calibri" w:hAnsi="Times New Roman" w:cs="Times New Roman"/>
                <w:bCs/>
                <w:sz w:val="24"/>
                <w:szCs w:val="24"/>
                <w:lang w:eastAsia="ru-RU" w:bidi="en-US"/>
              </w:rPr>
            </w:pPr>
            <w:r w:rsidRPr="00587521">
              <w:rPr>
                <w:rFonts w:ascii="Times New Roman" w:eastAsia="Calibri" w:hAnsi="Times New Roman" w:cs="Times New Roman"/>
                <w:spacing w:val="-6"/>
                <w:sz w:val="24"/>
                <w:szCs w:val="24"/>
                <w:lang w:eastAsia="ru-RU"/>
              </w:rPr>
              <w:t>3.  Базові уявлення (або базова система цінностей</w:t>
            </w:r>
            <w:r w:rsidR="00052811">
              <w:rPr>
                <w:rFonts w:ascii="Times New Roman" w:eastAsia="Calibri" w:hAnsi="Times New Roman" w:cs="Times New Roman"/>
                <w:spacing w:val="-6"/>
                <w:sz w:val="24"/>
                <w:szCs w:val="24"/>
                <w:lang w:eastAsia="ru-RU"/>
              </w:rPr>
              <w:t>) в культурі</w:t>
            </w:r>
          </w:p>
        </w:tc>
        <w:tc>
          <w:tcPr>
            <w:tcW w:w="1247" w:type="dxa"/>
            <w:vAlign w:val="center"/>
          </w:tcPr>
          <w:p w14:paraId="35E2CC23" w14:textId="3D228D6E" w:rsidR="00506292" w:rsidRPr="00587521" w:rsidRDefault="00E54D89" w:rsidP="0050629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2, 5, 11, 14, 18</w:t>
            </w:r>
          </w:p>
        </w:tc>
      </w:tr>
      <w:tr w:rsidR="00506292" w:rsidRPr="00587521" w14:paraId="77688313" w14:textId="77777777" w:rsidTr="00FE07E6">
        <w:tc>
          <w:tcPr>
            <w:tcW w:w="567" w:type="dxa"/>
            <w:vAlign w:val="center"/>
          </w:tcPr>
          <w:p w14:paraId="131B66F6" w14:textId="57F6C6BF" w:rsidR="00506292" w:rsidRPr="00587521" w:rsidRDefault="003E6F48"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13</w:t>
            </w:r>
          </w:p>
        </w:tc>
        <w:tc>
          <w:tcPr>
            <w:tcW w:w="993" w:type="dxa"/>
            <w:vAlign w:val="center"/>
          </w:tcPr>
          <w:p w14:paraId="1D49A092" w14:textId="77777777" w:rsidR="00506292" w:rsidRPr="00587521" w:rsidRDefault="00506292"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Л</w:t>
            </w:r>
          </w:p>
        </w:tc>
        <w:tc>
          <w:tcPr>
            <w:tcW w:w="595" w:type="dxa"/>
            <w:vAlign w:val="center"/>
          </w:tcPr>
          <w:p w14:paraId="2CA1B32B" w14:textId="77777777" w:rsidR="00506292" w:rsidRPr="00587521" w:rsidRDefault="00506292"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4</w:t>
            </w:r>
          </w:p>
        </w:tc>
        <w:tc>
          <w:tcPr>
            <w:tcW w:w="6521" w:type="dxa"/>
          </w:tcPr>
          <w:p w14:paraId="0737DBD8" w14:textId="3147201D" w:rsidR="00DE7408" w:rsidRDefault="00DE7408" w:rsidP="00D656B4">
            <w:pPr>
              <w:spacing w:after="0" w:line="240" w:lineRule="auto"/>
              <w:ind w:hanging="108"/>
              <w:jc w:val="both"/>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Змістовний модуль 2. Теоретичні та практичні виміри крос-культурних відносин</w:t>
            </w:r>
          </w:p>
          <w:p w14:paraId="737256CA" w14:textId="34E66EDD" w:rsidR="00D656B4" w:rsidRPr="00587521" w:rsidRDefault="00D656B4" w:rsidP="00D656B4">
            <w:pPr>
              <w:spacing w:after="0" w:line="240" w:lineRule="auto"/>
              <w:ind w:hanging="108"/>
              <w:jc w:val="both"/>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u w:val="single"/>
                <w:lang w:eastAsia="ru-RU"/>
              </w:rPr>
              <w:t>Тема 5. </w:t>
            </w:r>
            <w:r w:rsidRPr="00587521">
              <w:rPr>
                <w:rFonts w:ascii="Times New Roman" w:eastAsia="Calibri" w:hAnsi="Times New Roman" w:cs="Times New Roman"/>
                <w:sz w:val="24"/>
                <w:szCs w:val="24"/>
                <w:lang w:eastAsia="ru-RU"/>
              </w:rPr>
              <w:t>Теоретичні основи крос-культурної комунікації</w:t>
            </w:r>
          </w:p>
          <w:p w14:paraId="40E3DB40" w14:textId="77777777" w:rsidR="0048618A" w:rsidRPr="00587521" w:rsidRDefault="0048618A" w:rsidP="0048618A">
            <w:pPr>
              <w:spacing w:after="0" w:line="240" w:lineRule="auto"/>
              <w:jc w:val="both"/>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1. Сутність  міжкультурної комунікації.</w:t>
            </w:r>
          </w:p>
          <w:p w14:paraId="005EF501" w14:textId="77777777" w:rsidR="0048618A" w:rsidRPr="00587521" w:rsidRDefault="0048618A" w:rsidP="0048618A">
            <w:pPr>
              <w:spacing w:after="0" w:line="240" w:lineRule="auto"/>
              <w:jc w:val="both"/>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2. Форми міжкультурної комунікації</w:t>
            </w:r>
          </w:p>
          <w:p w14:paraId="5B9D00C7" w14:textId="55E9D72B" w:rsidR="0048618A" w:rsidRPr="00587521" w:rsidRDefault="0048618A" w:rsidP="0048618A">
            <w:pPr>
              <w:spacing w:after="0" w:line="240" w:lineRule="auto"/>
              <w:ind w:hanging="108"/>
              <w:jc w:val="both"/>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3. Аспекти міжкультурної комунікації</w:t>
            </w:r>
          </w:p>
          <w:p w14:paraId="3B67665B" w14:textId="01DD0409" w:rsidR="00506292" w:rsidRPr="00587521" w:rsidRDefault="000C5A81" w:rsidP="00052811">
            <w:pPr>
              <w:spacing w:after="0" w:line="240" w:lineRule="auto"/>
              <w:ind w:hanging="1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D656B4" w:rsidRPr="00587521">
              <w:rPr>
                <w:rFonts w:ascii="Times New Roman" w:eastAsia="Calibri" w:hAnsi="Times New Roman" w:cs="Times New Roman"/>
                <w:sz w:val="24"/>
                <w:szCs w:val="24"/>
                <w:lang w:eastAsia="ru-RU"/>
              </w:rPr>
              <w:t>.Стереотипи сприйняття в крос-культурному діалозі</w:t>
            </w:r>
          </w:p>
        </w:tc>
        <w:tc>
          <w:tcPr>
            <w:tcW w:w="1247" w:type="dxa"/>
            <w:vAlign w:val="center"/>
          </w:tcPr>
          <w:p w14:paraId="08CE8F9F" w14:textId="33604EF2" w:rsidR="00506292" w:rsidRPr="00587521" w:rsidRDefault="00E54D89" w:rsidP="0050629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1 ,4 ,7, 12, 14, 19</w:t>
            </w:r>
            <w:r w:rsidR="00506292" w:rsidRPr="00587521">
              <w:rPr>
                <w:rFonts w:ascii="Times New Roman" w:eastAsia="Calibri" w:hAnsi="Times New Roman" w:cs="Times New Roman"/>
                <w:sz w:val="24"/>
                <w:szCs w:val="24"/>
                <w:lang w:eastAsia="ru-RU"/>
              </w:rPr>
              <w:t xml:space="preserve"> </w:t>
            </w:r>
          </w:p>
        </w:tc>
      </w:tr>
      <w:tr w:rsidR="00506292" w:rsidRPr="00587521" w14:paraId="3E5C0885" w14:textId="77777777" w:rsidTr="00FE07E6">
        <w:tc>
          <w:tcPr>
            <w:tcW w:w="567" w:type="dxa"/>
            <w:vAlign w:val="center"/>
          </w:tcPr>
          <w:p w14:paraId="7F797891" w14:textId="229AF613" w:rsidR="00506292" w:rsidRPr="00587521" w:rsidRDefault="003E6F48"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14</w:t>
            </w:r>
          </w:p>
        </w:tc>
        <w:tc>
          <w:tcPr>
            <w:tcW w:w="993" w:type="dxa"/>
            <w:vAlign w:val="center"/>
          </w:tcPr>
          <w:p w14:paraId="72135EDD" w14:textId="77777777" w:rsidR="00506292" w:rsidRPr="00587521" w:rsidRDefault="00506292"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СР</w:t>
            </w:r>
          </w:p>
        </w:tc>
        <w:tc>
          <w:tcPr>
            <w:tcW w:w="595" w:type="dxa"/>
            <w:vAlign w:val="center"/>
          </w:tcPr>
          <w:p w14:paraId="6C2B3ECA" w14:textId="74C61172" w:rsidR="00506292" w:rsidRPr="00587521" w:rsidRDefault="003E6F48"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6</w:t>
            </w:r>
          </w:p>
        </w:tc>
        <w:tc>
          <w:tcPr>
            <w:tcW w:w="6521" w:type="dxa"/>
          </w:tcPr>
          <w:p w14:paraId="04265AD4" w14:textId="422353BC" w:rsidR="00D656B4" w:rsidRPr="00587521" w:rsidRDefault="00D656B4" w:rsidP="00D656B4">
            <w:pPr>
              <w:spacing w:after="0" w:line="240" w:lineRule="auto"/>
              <w:ind w:hanging="108"/>
              <w:jc w:val="both"/>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u w:val="single"/>
                <w:lang w:eastAsia="ru-RU"/>
              </w:rPr>
              <w:t>Тема 5. </w:t>
            </w:r>
            <w:r w:rsidRPr="00587521">
              <w:rPr>
                <w:rFonts w:ascii="Times New Roman" w:eastAsia="Calibri" w:hAnsi="Times New Roman" w:cs="Times New Roman"/>
                <w:sz w:val="24"/>
                <w:szCs w:val="24"/>
                <w:lang w:eastAsia="ru-RU"/>
              </w:rPr>
              <w:t>Теоретичні основи крос-культурної комунікації</w:t>
            </w:r>
          </w:p>
          <w:p w14:paraId="28420754" w14:textId="2BD6E099" w:rsidR="00052811" w:rsidRDefault="00052811" w:rsidP="0048618A">
            <w:pPr>
              <w:widowControl w:val="0"/>
              <w:spacing w:after="0" w:line="240" w:lineRule="auto"/>
              <w:ind w:firstLine="31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Підготовка командних проектів за темами:</w:t>
            </w:r>
          </w:p>
          <w:p w14:paraId="7634DE94" w14:textId="70D4A16F" w:rsidR="0048618A" w:rsidRPr="00587521" w:rsidRDefault="0048618A" w:rsidP="0048618A">
            <w:pPr>
              <w:widowControl w:val="0"/>
              <w:spacing w:after="0" w:line="240" w:lineRule="auto"/>
              <w:ind w:firstLine="317"/>
              <w:jc w:val="both"/>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1. Парадокси міжкультурного спілкування</w:t>
            </w:r>
          </w:p>
          <w:p w14:paraId="654BD5EA" w14:textId="77777777" w:rsidR="0048618A" w:rsidRPr="00587521" w:rsidRDefault="0048618A" w:rsidP="0048618A">
            <w:pPr>
              <w:widowControl w:val="0"/>
              <w:spacing w:after="0" w:line="240" w:lineRule="auto"/>
              <w:ind w:firstLine="317"/>
              <w:jc w:val="both"/>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 xml:space="preserve">2. Абстрагування  й  фільтрація  інформації.  </w:t>
            </w:r>
          </w:p>
          <w:p w14:paraId="295A5F7B" w14:textId="77777777" w:rsidR="0048618A" w:rsidRPr="00587521" w:rsidRDefault="0048618A" w:rsidP="0048618A">
            <w:pPr>
              <w:widowControl w:val="0"/>
              <w:spacing w:after="0" w:line="240" w:lineRule="auto"/>
              <w:ind w:firstLine="317"/>
              <w:jc w:val="both"/>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3. Цінності, вірування та переконання у міжкультурному аналізі</w:t>
            </w:r>
          </w:p>
          <w:p w14:paraId="0B0DB3A0" w14:textId="77777777" w:rsidR="0048618A" w:rsidRPr="00587521" w:rsidRDefault="0048618A" w:rsidP="0048618A">
            <w:pPr>
              <w:widowControl w:val="0"/>
              <w:spacing w:after="0" w:line="240" w:lineRule="auto"/>
              <w:ind w:firstLine="317"/>
              <w:jc w:val="both"/>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4. Змінні міжкультурної  комунікації  як її системні складові.</w:t>
            </w:r>
          </w:p>
          <w:p w14:paraId="27B0AE9C" w14:textId="77777777" w:rsidR="0048618A" w:rsidRPr="00587521" w:rsidRDefault="0048618A" w:rsidP="0048618A">
            <w:pPr>
              <w:widowControl w:val="0"/>
              <w:spacing w:after="0" w:line="240" w:lineRule="auto"/>
              <w:ind w:firstLine="317"/>
              <w:jc w:val="both"/>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5. Механізми рівнів утворення й  інтерпретації повідомлення</w:t>
            </w:r>
          </w:p>
          <w:p w14:paraId="2FE393FF" w14:textId="7CE4B635" w:rsidR="0048618A" w:rsidRPr="00587521" w:rsidRDefault="00052811" w:rsidP="00052811">
            <w:pPr>
              <w:spacing w:after="0" w:line="240" w:lineRule="auto"/>
              <w:jc w:val="both"/>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6.</w:t>
            </w:r>
            <w:r w:rsidR="0048618A" w:rsidRPr="00587521">
              <w:rPr>
                <w:rFonts w:ascii="Times New Roman" w:eastAsia="Calibri" w:hAnsi="Times New Roman" w:cs="Times New Roman"/>
                <w:bCs/>
                <w:sz w:val="24"/>
                <w:szCs w:val="24"/>
                <w:lang w:eastAsia="uk-UA"/>
              </w:rPr>
              <w:t xml:space="preserve"> Інтегративна роль Інтернет-комунікацій в освіті.</w:t>
            </w:r>
          </w:p>
          <w:p w14:paraId="48B15EE6" w14:textId="5C80EAE4" w:rsidR="0048618A" w:rsidRPr="00587521" w:rsidRDefault="00052811" w:rsidP="0048618A">
            <w:pPr>
              <w:spacing w:after="0" w:line="240" w:lineRule="auto"/>
              <w:ind w:firstLine="317"/>
              <w:jc w:val="both"/>
              <w:rPr>
                <w:rFonts w:ascii="Times New Roman" w:eastAsia="Calibri" w:hAnsi="Times New Roman" w:cs="Times New Roman"/>
                <w:bCs/>
                <w:sz w:val="24"/>
                <w:szCs w:val="24"/>
                <w:lang w:eastAsia="uk-UA"/>
              </w:rPr>
            </w:pPr>
            <w:r>
              <w:rPr>
                <w:rFonts w:ascii="Times New Roman" w:eastAsia="Calibri" w:hAnsi="Times New Roman" w:cs="Times New Roman"/>
                <w:bCs/>
                <w:sz w:val="24"/>
                <w:szCs w:val="24"/>
                <w:lang w:eastAsia="uk-UA"/>
              </w:rPr>
              <w:t xml:space="preserve">7. </w:t>
            </w:r>
            <w:r w:rsidR="0048618A" w:rsidRPr="00587521">
              <w:rPr>
                <w:rFonts w:ascii="Times New Roman" w:eastAsia="Calibri" w:hAnsi="Times New Roman" w:cs="Times New Roman"/>
                <w:bCs/>
                <w:sz w:val="24"/>
                <w:szCs w:val="24"/>
                <w:lang w:eastAsia="uk-UA"/>
              </w:rPr>
              <w:t>Глобальний вимір науково-технічного прогресу в контексті міжкультурного діалогу.</w:t>
            </w:r>
          </w:p>
          <w:p w14:paraId="1C0DC616" w14:textId="5CAEE16F" w:rsidR="00506292" w:rsidRPr="00587521" w:rsidRDefault="00052811" w:rsidP="0048618A">
            <w:pPr>
              <w:spacing w:after="0" w:line="240" w:lineRule="auto"/>
              <w:ind w:firstLine="317"/>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uk-UA"/>
              </w:rPr>
              <w:t xml:space="preserve">8. </w:t>
            </w:r>
            <w:r w:rsidR="0048618A" w:rsidRPr="00587521">
              <w:rPr>
                <w:rFonts w:ascii="Times New Roman" w:eastAsia="Calibri" w:hAnsi="Times New Roman" w:cs="Times New Roman"/>
                <w:bCs/>
                <w:sz w:val="24"/>
                <w:szCs w:val="24"/>
                <w:lang w:eastAsia="uk-UA"/>
              </w:rPr>
              <w:t>Інтелектуальна міграція</w:t>
            </w:r>
          </w:p>
        </w:tc>
        <w:tc>
          <w:tcPr>
            <w:tcW w:w="1247" w:type="dxa"/>
            <w:vAlign w:val="center"/>
          </w:tcPr>
          <w:p w14:paraId="5774FEB3" w14:textId="618BDD3A" w:rsidR="00506292" w:rsidRPr="00587521" w:rsidRDefault="00E54D89" w:rsidP="0050629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1 ,4 ,7, 12, 14, 19</w:t>
            </w:r>
          </w:p>
        </w:tc>
      </w:tr>
      <w:tr w:rsidR="00506292" w:rsidRPr="00587521" w14:paraId="2E8D10C7" w14:textId="77777777" w:rsidTr="00FE07E6">
        <w:tc>
          <w:tcPr>
            <w:tcW w:w="567" w:type="dxa"/>
            <w:vAlign w:val="center"/>
          </w:tcPr>
          <w:p w14:paraId="6BBFBAF1" w14:textId="29715644" w:rsidR="00506292" w:rsidRPr="00587521" w:rsidRDefault="003E6F48"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15</w:t>
            </w:r>
          </w:p>
        </w:tc>
        <w:tc>
          <w:tcPr>
            <w:tcW w:w="993" w:type="dxa"/>
            <w:vAlign w:val="center"/>
          </w:tcPr>
          <w:p w14:paraId="3573AD95" w14:textId="77777777" w:rsidR="00506292" w:rsidRPr="00587521" w:rsidRDefault="00506292"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ПЗ</w:t>
            </w:r>
          </w:p>
        </w:tc>
        <w:tc>
          <w:tcPr>
            <w:tcW w:w="595" w:type="dxa"/>
            <w:vAlign w:val="center"/>
          </w:tcPr>
          <w:p w14:paraId="31D6F4B0" w14:textId="77777777" w:rsidR="00506292" w:rsidRPr="00587521" w:rsidRDefault="00506292"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2</w:t>
            </w:r>
          </w:p>
        </w:tc>
        <w:tc>
          <w:tcPr>
            <w:tcW w:w="6521" w:type="dxa"/>
          </w:tcPr>
          <w:p w14:paraId="101FB841" w14:textId="1F1DF0F0" w:rsidR="00D656B4" w:rsidRPr="00587521" w:rsidRDefault="00D656B4" w:rsidP="00D656B4">
            <w:pPr>
              <w:spacing w:after="0" w:line="240" w:lineRule="auto"/>
              <w:ind w:hanging="108"/>
              <w:jc w:val="both"/>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u w:val="single"/>
                <w:lang w:eastAsia="ru-RU"/>
              </w:rPr>
              <w:t>Тема 5. </w:t>
            </w:r>
            <w:r w:rsidRPr="00587521">
              <w:rPr>
                <w:rFonts w:ascii="Times New Roman" w:eastAsia="Calibri" w:hAnsi="Times New Roman" w:cs="Times New Roman"/>
                <w:sz w:val="24"/>
                <w:szCs w:val="24"/>
                <w:lang w:eastAsia="ru-RU"/>
              </w:rPr>
              <w:t>Теоретичні основи крос-культурної комунікації</w:t>
            </w:r>
          </w:p>
          <w:p w14:paraId="3E5A2C66" w14:textId="1AD79F5E" w:rsidR="0048618A" w:rsidRPr="00587521" w:rsidRDefault="00D656B4" w:rsidP="0048618A">
            <w:pPr>
              <w:numPr>
                <w:ilvl w:val="0"/>
                <w:numId w:val="3"/>
              </w:numPr>
              <w:spacing w:after="0" w:line="240" w:lineRule="auto"/>
              <w:contextualSpacing/>
              <w:jc w:val="both"/>
              <w:rPr>
                <w:rFonts w:ascii="Times New Roman" w:eastAsia="Calibri" w:hAnsi="Times New Roman" w:cs="Times New Roman"/>
                <w:sz w:val="24"/>
                <w:szCs w:val="24"/>
                <w:lang w:eastAsia="ru-RU" w:bidi="en-US"/>
              </w:rPr>
            </w:pPr>
            <w:r w:rsidRPr="00587521">
              <w:rPr>
                <w:rFonts w:ascii="Times New Roman" w:eastAsia="Calibri" w:hAnsi="Times New Roman" w:cs="Times New Roman"/>
                <w:bCs/>
                <w:sz w:val="24"/>
                <w:szCs w:val="24"/>
                <w:lang w:eastAsia="uk-UA"/>
              </w:rPr>
              <w:t>.</w:t>
            </w:r>
            <w:r w:rsidR="0048618A" w:rsidRPr="00587521">
              <w:rPr>
                <w:rFonts w:ascii="Times New Roman" w:eastAsia="Calibri" w:hAnsi="Times New Roman" w:cs="Times New Roman"/>
                <w:sz w:val="24"/>
                <w:szCs w:val="24"/>
                <w:lang w:eastAsia="ru-RU" w:bidi="en-US"/>
              </w:rPr>
              <w:t xml:space="preserve"> Контекст міжкультурної комунікації.</w:t>
            </w:r>
          </w:p>
          <w:p w14:paraId="24661F58" w14:textId="77777777" w:rsidR="0048618A" w:rsidRPr="00587521" w:rsidRDefault="0048618A" w:rsidP="0048618A">
            <w:pPr>
              <w:numPr>
                <w:ilvl w:val="0"/>
                <w:numId w:val="3"/>
              </w:numPr>
              <w:spacing w:after="0" w:line="240" w:lineRule="auto"/>
              <w:contextualSpacing/>
              <w:jc w:val="both"/>
              <w:rPr>
                <w:rFonts w:ascii="Times New Roman" w:eastAsia="Calibri" w:hAnsi="Times New Roman" w:cs="Times New Roman"/>
                <w:sz w:val="24"/>
                <w:szCs w:val="24"/>
                <w:lang w:eastAsia="ru-RU" w:bidi="en-US"/>
              </w:rPr>
            </w:pPr>
            <w:r w:rsidRPr="00587521">
              <w:rPr>
                <w:rFonts w:ascii="Times New Roman" w:eastAsia="Calibri" w:hAnsi="Times New Roman" w:cs="Times New Roman"/>
                <w:sz w:val="24"/>
                <w:szCs w:val="24"/>
                <w:lang w:eastAsia="ru-RU" w:bidi="en-US"/>
              </w:rPr>
              <w:t>Пряма і непряма, безпосередня і опосередкована форми комунікації</w:t>
            </w:r>
          </w:p>
          <w:p w14:paraId="7D0B5D1D" w14:textId="77777777" w:rsidR="00052811" w:rsidRDefault="0048618A" w:rsidP="00052811">
            <w:pPr>
              <w:numPr>
                <w:ilvl w:val="0"/>
                <w:numId w:val="3"/>
              </w:numPr>
              <w:spacing w:after="0" w:line="240" w:lineRule="auto"/>
              <w:contextualSpacing/>
              <w:jc w:val="both"/>
              <w:rPr>
                <w:rFonts w:ascii="Times New Roman" w:eastAsia="Calibri" w:hAnsi="Times New Roman" w:cs="Times New Roman"/>
                <w:sz w:val="24"/>
                <w:szCs w:val="24"/>
                <w:lang w:eastAsia="ru-RU" w:bidi="en-US"/>
              </w:rPr>
            </w:pPr>
            <w:r w:rsidRPr="00587521">
              <w:rPr>
                <w:rFonts w:ascii="Times New Roman" w:eastAsia="Calibri" w:hAnsi="Times New Roman" w:cs="Times New Roman"/>
                <w:bCs/>
                <w:iCs/>
                <w:sz w:val="24"/>
                <w:szCs w:val="24"/>
                <w:lang w:eastAsia="ru-RU" w:bidi="en-US"/>
              </w:rPr>
              <w:t>Культурологічний аспект</w:t>
            </w:r>
            <w:r w:rsidRPr="00587521">
              <w:rPr>
                <w:rFonts w:ascii="Times New Roman" w:eastAsia="Calibri" w:hAnsi="Times New Roman" w:cs="Times New Roman"/>
                <w:iCs/>
                <w:sz w:val="24"/>
                <w:szCs w:val="24"/>
                <w:lang w:eastAsia="ru-RU" w:bidi="en-US"/>
              </w:rPr>
              <w:t xml:space="preserve">  міжкультурної комунікації.</w:t>
            </w:r>
          </w:p>
          <w:p w14:paraId="1E618122" w14:textId="2B01BF0F" w:rsidR="00506292" w:rsidRPr="00052811" w:rsidRDefault="0048618A" w:rsidP="00052811">
            <w:pPr>
              <w:numPr>
                <w:ilvl w:val="0"/>
                <w:numId w:val="3"/>
              </w:numPr>
              <w:spacing w:after="0" w:line="240" w:lineRule="auto"/>
              <w:contextualSpacing/>
              <w:jc w:val="both"/>
              <w:rPr>
                <w:rFonts w:ascii="Times New Roman" w:eastAsia="Calibri" w:hAnsi="Times New Roman" w:cs="Times New Roman"/>
                <w:sz w:val="24"/>
                <w:szCs w:val="24"/>
                <w:lang w:eastAsia="ru-RU" w:bidi="en-US"/>
              </w:rPr>
            </w:pPr>
            <w:r w:rsidRPr="00052811">
              <w:rPr>
                <w:rFonts w:ascii="Times New Roman" w:eastAsia="Calibri" w:hAnsi="Times New Roman" w:cs="Times New Roman"/>
                <w:bCs/>
                <w:iCs/>
                <w:sz w:val="24"/>
                <w:szCs w:val="24"/>
                <w:lang w:eastAsia="ru-RU" w:bidi="en-US"/>
              </w:rPr>
              <w:t>Соціально-комунікативний та психологічний аспекти</w:t>
            </w:r>
            <w:r w:rsidRPr="00052811">
              <w:rPr>
                <w:rFonts w:ascii="Times New Roman" w:eastAsia="Calibri" w:hAnsi="Times New Roman" w:cs="Times New Roman"/>
                <w:bCs/>
                <w:sz w:val="24"/>
                <w:szCs w:val="24"/>
                <w:lang w:eastAsia="ru-RU"/>
              </w:rPr>
              <w:t xml:space="preserve"> </w:t>
            </w:r>
            <w:r w:rsidRPr="00052811">
              <w:rPr>
                <w:rFonts w:ascii="Times New Roman" w:eastAsia="Calibri" w:hAnsi="Times New Roman" w:cs="Times New Roman"/>
                <w:bCs/>
                <w:iCs/>
                <w:sz w:val="24"/>
                <w:szCs w:val="24"/>
                <w:lang w:eastAsia="ru-RU" w:bidi="en-US"/>
              </w:rPr>
              <w:t>міжкультурної комунікації</w:t>
            </w:r>
          </w:p>
        </w:tc>
        <w:tc>
          <w:tcPr>
            <w:tcW w:w="1247" w:type="dxa"/>
            <w:vAlign w:val="center"/>
          </w:tcPr>
          <w:p w14:paraId="1DA3C36E" w14:textId="50423700" w:rsidR="00506292" w:rsidRPr="00587521" w:rsidRDefault="00E54D89" w:rsidP="0050629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1 ,4 ,7, 12, 14, 19</w:t>
            </w:r>
          </w:p>
        </w:tc>
      </w:tr>
      <w:tr w:rsidR="00506292" w:rsidRPr="00587521" w14:paraId="3C3A435E" w14:textId="77777777" w:rsidTr="00FE07E6">
        <w:tc>
          <w:tcPr>
            <w:tcW w:w="567" w:type="dxa"/>
            <w:vAlign w:val="center"/>
          </w:tcPr>
          <w:p w14:paraId="55C2E61E" w14:textId="17555402" w:rsidR="00506292" w:rsidRPr="00587521" w:rsidRDefault="003E6F48" w:rsidP="00506292">
            <w:pPr>
              <w:spacing w:after="0" w:line="240" w:lineRule="auto"/>
              <w:jc w:val="center"/>
              <w:rPr>
                <w:rFonts w:ascii="Times New Roman" w:eastAsia="Calibri" w:hAnsi="Times New Roman" w:cs="Times New Roman"/>
                <w:sz w:val="24"/>
                <w:szCs w:val="24"/>
                <w:lang w:eastAsia="ru-RU"/>
              </w:rPr>
            </w:pPr>
            <w:bookmarkStart w:id="13" w:name="_Hlk52200289"/>
            <w:r w:rsidRPr="00587521">
              <w:rPr>
                <w:rFonts w:ascii="Times New Roman" w:eastAsia="Calibri" w:hAnsi="Times New Roman" w:cs="Times New Roman"/>
                <w:sz w:val="24"/>
                <w:szCs w:val="24"/>
                <w:lang w:eastAsia="ru-RU"/>
              </w:rPr>
              <w:t>16</w:t>
            </w:r>
          </w:p>
        </w:tc>
        <w:tc>
          <w:tcPr>
            <w:tcW w:w="993" w:type="dxa"/>
            <w:vAlign w:val="center"/>
          </w:tcPr>
          <w:p w14:paraId="3102EA56" w14:textId="77777777" w:rsidR="00506292" w:rsidRPr="00587521" w:rsidRDefault="00506292"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Л</w:t>
            </w:r>
          </w:p>
        </w:tc>
        <w:tc>
          <w:tcPr>
            <w:tcW w:w="595" w:type="dxa"/>
            <w:vAlign w:val="center"/>
          </w:tcPr>
          <w:p w14:paraId="57E4AC20" w14:textId="77777777" w:rsidR="00506292" w:rsidRPr="00587521" w:rsidRDefault="00506292"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4</w:t>
            </w:r>
          </w:p>
        </w:tc>
        <w:tc>
          <w:tcPr>
            <w:tcW w:w="6521" w:type="dxa"/>
          </w:tcPr>
          <w:p w14:paraId="756A175D" w14:textId="0843FABA" w:rsidR="00740590" w:rsidRPr="00587521" w:rsidRDefault="0048618A" w:rsidP="00740590">
            <w:pPr>
              <w:spacing w:after="0" w:line="240" w:lineRule="auto"/>
              <w:ind w:firstLine="317"/>
              <w:jc w:val="both"/>
              <w:rPr>
                <w:rFonts w:ascii="Times New Roman" w:eastAsia="Calibri" w:hAnsi="Times New Roman" w:cs="Times New Roman"/>
                <w:bCs/>
                <w:sz w:val="24"/>
                <w:szCs w:val="24"/>
                <w:u w:val="single"/>
                <w:lang w:eastAsia="ru-RU"/>
              </w:rPr>
            </w:pPr>
            <w:r w:rsidRPr="00587521">
              <w:rPr>
                <w:rFonts w:ascii="Times New Roman" w:eastAsia="Calibri" w:hAnsi="Times New Roman" w:cs="Times New Roman"/>
                <w:bCs/>
                <w:sz w:val="24"/>
                <w:szCs w:val="24"/>
                <w:u w:val="single"/>
                <w:lang w:eastAsia="ru-RU"/>
              </w:rPr>
              <w:t>Тема 6</w:t>
            </w:r>
            <w:r w:rsidR="00740590" w:rsidRPr="00587521">
              <w:rPr>
                <w:rFonts w:ascii="Times New Roman" w:eastAsia="Calibri" w:hAnsi="Times New Roman" w:cs="Times New Roman"/>
                <w:bCs/>
                <w:sz w:val="24"/>
                <w:szCs w:val="24"/>
                <w:u w:val="single"/>
                <w:lang w:eastAsia="ru-RU"/>
              </w:rPr>
              <w:t>. Вербальні та невербальні комунікації в контексті культур</w:t>
            </w:r>
          </w:p>
          <w:p w14:paraId="020F3F74" w14:textId="39FF3A12" w:rsidR="00740590" w:rsidRPr="00A528F0" w:rsidRDefault="00740590" w:rsidP="000C5A81">
            <w:pPr>
              <w:pStyle w:val="a5"/>
              <w:numPr>
                <w:ilvl w:val="0"/>
                <w:numId w:val="25"/>
              </w:numPr>
              <w:jc w:val="both"/>
              <w:rPr>
                <w:rFonts w:ascii="Times New Roman" w:eastAsia="Calibri" w:hAnsi="Times New Roman"/>
                <w:bCs/>
                <w:lang w:val="ru-RU" w:eastAsia="ru-RU"/>
              </w:rPr>
            </w:pPr>
            <w:r w:rsidRPr="00A528F0">
              <w:rPr>
                <w:rFonts w:ascii="Times New Roman" w:eastAsia="Calibri" w:hAnsi="Times New Roman"/>
                <w:bCs/>
                <w:lang w:val="ru-RU" w:eastAsia="ru-RU"/>
              </w:rPr>
              <w:t xml:space="preserve">Особливості вербальної комунікації. Лінійна модель </w:t>
            </w:r>
            <w:r w:rsidRPr="00A528F0">
              <w:rPr>
                <w:rFonts w:ascii="Times New Roman" w:eastAsia="Calibri" w:hAnsi="Times New Roman"/>
                <w:bCs/>
                <w:lang w:val="ru-RU" w:eastAsia="ru-RU"/>
              </w:rPr>
              <w:lastRenderedPageBreak/>
              <w:t>Г. Лассуелла</w:t>
            </w:r>
          </w:p>
          <w:p w14:paraId="1C69DF12" w14:textId="77777777" w:rsidR="000C5A81" w:rsidRPr="000C5A81" w:rsidRDefault="000C5A81" w:rsidP="000C5A81">
            <w:pPr>
              <w:pStyle w:val="a5"/>
              <w:numPr>
                <w:ilvl w:val="0"/>
                <w:numId w:val="25"/>
              </w:numPr>
              <w:jc w:val="both"/>
              <w:rPr>
                <w:rFonts w:ascii="Times New Roman" w:eastAsia="Calibri" w:hAnsi="Times New Roman"/>
                <w:bCs/>
                <w:lang w:val="ru-RU" w:eastAsia="ru-RU"/>
              </w:rPr>
            </w:pPr>
            <w:r>
              <w:rPr>
                <w:rFonts w:ascii="Times New Roman" w:eastAsia="Calibri" w:hAnsi="Times New Roman"/>
                <w:bCs/>
                <w:lang w:val="uk-UA" w:eastAsia="ru-RU"/>
              </w:rPr>
              <w:t>Засоби вербальної комунікації та їх відмінності у різних культурах.</w:t>
            </w:r>
          </w:p>
          <w:p w14:paraId="6565EF48" w14:textId="77777777" w:rsidR="000C5A81" w:rsidRPr="000C5A81" w:rsidRDefault="00740590" w:rsidP="000C5A81">
            <w:pPr>
              <w:pStyle w:val="a5"/>
              <w:numPr>
                <w:ilvl w:val="0"/>
                <w:numId w:val="25"/>
              </w:numPr>
              <w:jc w:val="both"/>
              <w:rPr>
                <w:rFonts w:ascii="Times New Roman" w:eastAsia="Calibri" w:hAnsi="Times New Roman"/>
                <w:bCs/>
                <w:lang w:val="ru-RU" w:eastAsia="ru-RU"/>
              </w:rPr>
            </w:pPr>
            <w:r w:rsidRPr="000C5A81">
              <w:rPr>
                <w:rFonts w:ascii="Times New Roman" w:eastAsia="Calibri" w:hAnsi="Times New Roman"/>
                <w:bCs/>
                <w:lang w:val="ru-RU" w:eastAsia="ru-RU"/>
              </w:rPr>
              <w:t xml:space="preserve"> </w:t>
            </w:r>
            <w:r w:rsidRPr="000C5A81">
              <w:rPr>
                <w:rFonts w:ascii="Times New Roman" w:eastAsia="Calibri" w:hAnsi="Times New Roman"/>
                <w:bCs/>
                <w:lang w:eastAsia="ru-RU"/>
              </w:rPr>
              <w:t>Поняття про невербальне спілкуванн</w:t>
            </w:r>
            <w:r w:rsidR="000C5A81">
              <w:rPr>
                <w:rFonts w:ascii="Times New Roman" w:eastAsia="Calibri" w:hAnsi="Times New Roman"/>
                <w:bCs/>
                <w:lang w:eastAsia="ru-RU"/>
              </w:rPr>
              <w:t>я.</w:t>
            </w:r>
          </w:p>
          <w:p w14:paraId="27E55982" w14:textId="77777777" w:rsidR="00506292" w:rsidRPr="000C5A81" w:rsidRDefault="00564321" w:rsidP="000C5A81">
            <w:pPr>
              <w:pStyle w:val="a5"/>
              <w:numPr>
                <w:ilvl w:val="0"/>
                <w:numId w:val="25"/>
              </w:numPr>
              <w:jc w:val="both"/>
              <w:rPr>
                <w:rFonts w:ascii="Times New Roman" w:eastAsia="Calibri" w:hAnsi="Times New Roman"/>
                <w:bCs/>
                <w:lang w:val="ru-RU" w:eastAsia="ru-RU"/>
              </w:rPr>
            </w:pPr>
            <w:r w:rsidRPr="000C5A81">
              <w:rPr>
                <w:rFonts w:ascii="Times New Roman" w:eastAsia="Calibri" w:hAnsi="Times New Roman"/>
                <w:bCs/>
                <w:lang w:val="ru-RU" w:eastAsia="ru-RU"/>
              </w:rPr>
              <w:t xml:space="preserve">Класифікація невербальних </w:t>
            </w:r>
            <w:r w:rsidR="00740590" w:rsidRPr="000C5A81">
              <w:rPr>
                <w:rFonts w:ascii="Times New Roman" w:eastAsia="Calibri" w:hAnsi="Times New Roman"/>
                <w:bCs/>
                <w:lang w:val="ru-RU" w:eastAsia="ru-RU"/>
              </w:rPr>
              <w:t>засобів спілкування</w:t>
            </w:r>
            <w:r w:rsidR="000C5A81">
              <w:rPr>
                <w:rFonts w:ascii="Times New Roman" w:eastAsia="Calibri" w:hAnsi="Times New Roman"/>
                <w:bCs/>
                <w:lang w:val="uk-UA" w:eastAsia="ru-RU"/>
              </w:rPr>
              <w:t xml:space="preserve"> та особливості їх використання.</w:t>
            </w:r>
          </w:p>
          <w:p w14:paraId="60AA2844" w14:textId="72F80DE8" w:rsidR="000C5A81" w:rsidRPr="000C5A81" w:rsidRDefault="000C5A81" w:rsidP="000C5A81">
            <w:pPr>
              <w:pStyle w:val="a5"/>
              <w:numPr>
                <w:ilvl w:val="0"/>
                <w:numId w:val="25"/>
              </w:numPr>
              <w:jc w:val="both"/>
              <w:rPr>
                <w:rFonts w:ascii="Times New Roman" w:eastAsia="Calibri" w:hAnsi="Times New Roman"/>
                <w:bCs/>
                <w:lang w:val="ru-RU" w:eastAsia="ru-RU"/>
              </w:rPr>
            </w:pPr>
            <w:r>
              <w:rPr>
                <w:rFonts w:ascii="Times New Roman" w:eastAsia="Calibri" w:hAnsi="Times New Roman"/>
                <w:bCs/>
                <w:lang w:val="uk-UA" w:eastAsia="ru-RU"/>
              </w:rPr>
              <w:t>Протиріччя сприйняття вербальних та невербальних засобів комунікації</w:t>
            </w:r>
          </w:p>
        </w:tc>
        <w:tc>
          <w:tcPr>
            <w:tcW w:w="1247" w:type="dxa"/>
            <w:vAlign w:val="center"/>
          </w:tcPr>
          <w:p w14:paraId="7AD799F5" w14:textId="50232D62" w:rsidR="00506292" w:rsidRPr="00587521" w:rsidRDefault="00E54D89" w:rsidP="00E54D89">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1 ,4 ,9, 10, 12, 15</w:t>
            </w:r>
            <w:r w:rsidR="00506292" w:rsidRPr="00587521">
              <w:rPr>
                <w:rFonts w:ascii="Times New Roman" w:eastAsia="Calibri" w:hAnsi="Times New Roman" w:cs="Times New Roman"/>
                <w:sz w:val="24"/>
                <w:szCs w:val="24"/>
                <w:lang w:eastAsia="ru-RU"/>
              </w:rPr>
              <w:t xml:space="preserve"> </w:t>
            </w:r>
          </w:p>
        </w:tc>
      </w:tr>
      <w:tr w:rsidR="00506292" w:rsidRPr="00587521" w14:paraId="029B5847" w14:textId="77777777" w:rsidTr="00FE07E6">
        <w:tc>
          <w:tcPr>
            <w:tcW w:w="567" w:type="dxa"/>
            <w:vAlign w:val="center"/>
          </w:tcPr>
          <w:p w14:paraId="22372E43" w14:textId="65C6A618" w:rsidR="00506292" w:rsidRPr="00587521" w:rsidRDefault="003E6F48"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17</w:t>
            </w:r>
          </w:p>
        </w:tc>
        <w:tc>
          <w:tcPr>
            <w:tcW w:w="993" w:type="dxa"/>
            <w:vAlign w:val="center"/>
          </w:tcPr>
          <w:p w14:paraId="39F69443" w14:textId="77777777" w:rsidR="00506292" w:rsidRPr="00587521" w:rsidRDefault="00506292"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СР</w:t>
            </w:r>
          </w:p>
        </w:tc>
        <w:tc>
          <w:tcPr>
            <w:tcW w:w="595" w:type="dxa"/>
            <w:vAlign w:val="center"/>
          </w:tcPr>
          <w:p w14:paraId="43A2929A" w14:textId="74862754" w:rsidR="00506292" w:rsidRPr="00587521" w:rsidRDefault="003E6F48"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6</w:t>
            </w:r>
          </w:p>
        </w:tc>
        <w:tc>
          <w:tcPr>
            <w:tcW w:w="6521" w:type="dxa"/>
          </w:tcPr>
          <w:p w14:paraId="4626C3F9" w14:textId="2475666E" w:rsidR="00740590" w:rsidRDefault="0048618A" w:rsidP="00740590">
            <w:pPr>
              <w:spacing w:after="0" w:line="240" w:lineRule="auto"/>
              <w:ind w:firstLine="317"/>
              <w:jc w:val="both"/>
              <w:rPr>
                <w:rFonts w:ascii="Times New Roman" w:eastAsia="Calibri" w:hAnsi="Times New Roman" w:cs="Times New Roman"/>
                <w:bCs/>
                <w:sz w:val="24"/>
                <w:szCs w:val="24"/>
                <w:u w:val="single"/>
                <w:lang w:eastAsia="ru-RU"/>
              </w:rPr>
            </w:pPr>
            <w:r w:rsidRPr="00587521">
              <w:rPr>
                <w:rFonts w:ascii="Times New Roman" w:eastAsia="Calibri" w:hAnsi="Times New Roman" w:cs="Times New Roman"/>
                <w:bCs/>
                <w:sz w:val="24"/>
                <w:szCs w:val="24"/>
                <w:u w:val="single"/>
                <w:lang w:eastAsia="ru-RU"/>
              </w:rPr>
              <w:t>Тема 6</w:t>
            </w:r>
            <w:r w:rsidR="00740590" w:rsidRPr="00587521">
              <w:rPr>
                <w:rFonts w:ascii="Times New Roman" w:eastAsia="Calibri" w:hAnsi="Times New Roman" w:cs="Times New Roman"/>
                <w:bCs/>
                <w:sz w:val="24"/>
                <w:szCs w:val="24"/>
                <w:u w:val="single"/>
                <w:lang w:eastAsia="ru-RU"/>
              </w:rPr>
              <w:t>. Вербальні та невербальні комунікації в контексті культур</w:t>
            </w:r>
          </w:p>
          <w:p w14:paraId="46E760CD" w14:textId="54D4CE5D" w:rsidR="00564321" w:rsidRPr="00564321" w:rsidRDefault="00564321" w:rsidP="00740590">
            <w:pPr>
              <w:spacing w:after="0" w:line="240" w:lineRule="auto"/>
              <w:ind w:firstLine="317"/>
              <w:jc w:val="both"/>
              <w:rPr>
                <w:rFonts w:ascii="Times New Roman" w:eastAsia="Calibri" w:hAnsi="Times New Roman" w:cs="Times New Roman"/>
                <w:bCs/>
                <w:sz w:val="24"/>
                <w:szCs w:val="24"/>
                <w:lang w:eastAsia="ru-RU"/>
              </w:rPr>
            </w:pPr>
            <w:r w:rsidRPr="00564321">
              <w:rPr>
                <w:rFonts w:ascii="Times New Roman" w:eastAsia="Calibri" w:hAnsi="Times New Roman" w:cs="Times New Roman"/>
                <w:bCs/>
                <w:sz w:val="24"/>
                <w:szCs w:val="24"/>
                <w:lang w:eastAsia="ru-RU"/>
              </w:rPr>
              <w:t>Підготовка ділової гри з опрацювання різних видів вербально та невербальної комунікації</w:t>
            </w:r>
          </w:p>
          <w:p w14:paraId="5838FF59" w14:textId="77777777" w:rsidR="00740590" w:rsidRPr="00587521" w:rsidRDefault="00740590" w:rsidP="00740590">
            <w:pPr>
              <w:spacing w:after="0" w:line="240" w:lineRule="auto"/>
              <w:ind w:firstLine="317"/>
              <w:jc w:val="both"/>
              <w:rPr>
                <w:rFonts w:ascii="Times New Roman" w:eastAsia="Calibri" w:hAnsi="Times New Roman" w:cs="Times New Roman"/>
                <w:bCs/>
                <w:sz w:val="24"/>
                <w:szCs w:val="24"/>
                <w:lang w:eastAsia="ru-RU"/>
              </w:rPr>
            </w:pPr>
            <w:r w:rsidRPr="00587521">
              <w:rPr>
                <w:rFonts w:ascii="Times New Roman" w:eastAsia="Calibri" w:hAnsi="Times New Roman" w:cs="Times New Roman"/>
                <w:bCs/>
                <w:sz w:val="24"/>
                <w:szCs w:val="24"/>
                <w:lang w:eastAsia="ru-RU"/>
              </w:rPr>
              <w:t>1. Стилі вербальної комунікації:</w:t>
            </w:r>
          </w:p>
          <w:p w14:paraId="1DA8D5A5" w14:textId="77777777" w:rsidR="00740590" w:rsidRPr="00587521" w:rsidRDefault="00740590" w:rsidP="00740590">
            <w:pPr>
              <w:spacing w:after="0" w:line="240" w:lineRule="auto"/>
              <w:ind w:firstLine="317"/>
              <w:jc w:val="both"/>
              <w:rPr>
                <w:rFonts w:ascii="Times New Roman" w:eastAsia="Calibri" w:hAnsi="Times New Roman" w:cs="Times New Roman"/>
                <w:bCs/>
                <w:sz w:val="24"/>
                <w:szCs w:val="24"/>
                <w:lang w:eastAsia="ru-RU"/>
              </w:rPr>
            </w:pPr>
            <w:r w:rsidRPr="00587521">
              <w:rPr>
                <w:rFonts w:ascii="Times New Roman" w:eastAsia="Calibri" w:hAnsi="Times New Roman" w:cs="Times New Roman"/>
                <w:bCs/>
                <w:sz w:val="24"/>
                <w:szCs w:val="24"/>
                <w:lang w:eastAsia="ru-RU"/>
              </w:rPr>
              <w:t>- прямий – непрямий</w:t>
            </w:r>
          </w:p>
          <w:p w14:paraId="7118EC63" w14:textId="77777777" w:rsidR="00740590" w:rsidRPr="00587521" w:rsidRDefault="00740590" w:rsidP="00740590">
            <w:pPr>
              <w:spacing w:after="0" w:line="240" w:lineRule="auto"/>
              <w:ind w:firstLine="317"/>
              <w:jc w:val="both"/>
              <w:rPr>
                <w:rFonts w:ascii="Times New Roman" w:eastAsia="Calibri" w:hAnsi="Times New Roman" w:cs="Times New Roman"/>
                <w:bCs/>
                <w:sz w:val="24"/>
                <w:szCs w:val="24"/>
                <w:lang w:eastAsia="ru-RU"/>
              </w:rPr>
            </w:pPr>
            <w:r w:rsidRPr="00587521">
              <w:rPr>
                <w:rFonts w:ascii="Times New Roman" w:eastAsia="Calibri" w:hAnsi="Times New Roman" w:cs="Times New Roman"/>
                <w:bCs/>
                <w:sz w:val="24"/>
                <w:szCs w:val="24"/>
                <w:lang w:eastAsia="ru-RU"/>
              </w:rPr>
              <w:t>- складний – стислий</w:t>
            </w:r>
          </w:p>
          <w:p w14:paraId="64317CD0" w14:textId="77777777" w:rsidR="00740590" w:rsidRPr="00587521" w:rsidRDefault="00740590" w:rsidP="00740590">
            <w:pPr>
              <w:spacing w:after="0" w:line="240" w:lineRule="auto"/>
              <w:ind w:firstLine="317"/>
              <w:jc w:val="both"/>
              <w:rPr>
                <w:rFonts w:ascii="Times New Roman" w:eastAsia="Calibri" w:hAnsi="Times New Roman" w:cs="Times New Roman"/>
                <w:sz w:val="24"/>
                <w:szCs w:val="24"/>
                <w:lang w:eastAsia="ru-RU"/>
              </w:rPr>
            </w:pPr>
            <w:r w:rsidRPr="00587521">
              <w:rPr>
                <w:rFonts w:ascii="Times New Roman" w:eastAsia="Calibri" w:hAnsi="Times New Roman" w:cs="Times New Roman"/>
                <w:bCs/>
                <w:sz w:val="24"/>
                <w:szCs w:val="24"/>
                <w:lang w:eastAsia="ru-RU"/>
              </w:rPr>
              <w:t xml:space="preserve">-  </w:t>
            </w:r>
            <w:r w:rsidRPr="00587521">
              <w:rPr>
                <w:rFonts w:ascii="Times New Roman" w:eastAsia="Calibri" w:hAnsi="Times New Roman" w:cs="Times New Roman"/>
                <w:sz w:val="24"/>
                <w:szCs w:val="24"/>
                <w:lang w:eastAsia="ru-RU"/>
              </w:rPr>
              <w:t>особистісний- контекстуальний</w:t>
            </w:r>
          </w:p>
          <w:p w14:paraId="598E124D" w14:textId="77777777" w:rsidR="00740590" w:rsidRPr="00587521" w:rsidRDefault="00740590" w:rsidP="00740590">
            <w:pPr>
              <w:spacing w:after="0" w:line="240" w:lineRule="auto"/>
              <w:ind w:firstLine="317"/>
              <w:jc w:val="both"/>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 інструментальний – афективний</w:t>
            </w:r>
          </w:p>
          <w:p w14:paraId="3A60EC8A" w14:textId="77777777" w:rsidR="00740590" w:rsidRPr="00587521" w:rsidRDefault="00740590" w:rsidP="00740590">
            <w:pPr>
              <w:spacing w:after="0" w:line="240" w:lineRule="auto"/>
              <w:ind w:firstLine="317"/>
              <w:jc w:val="both"/>
              <w:rPr>
                <w:rFonts w:ascii="Times New Roman" w:eastAsia="Calibri" w:hAnsi="Times New Roman" w:cs="Times New Roman"/>
                <w:bCs/>
                <w:sz w:val="24"/>
                <w:szCs w:val="24"/>
                <w:lang w:eastAsia="ru-RU"/>
              </w:rPr>
            </w:pPr>
            <w:r w:rsidRPr="00587521">
              <w:rPr>
                <w:rFonts w:ascii="Times New Roman" w:eastAsia="Calibri" w:hAnsi="Times New Roman" w:cs="Times New Roman"/>
                <w:sz w:val="24"/>
                <w:szCs w:val="24"/>
                <w:lang w:eastAsia="ru-RU"/>
              </w:rPr>
              <w:t xml:space="preserve">2. Структуру та закономірності </w:t>
            </w:r>
            <w:r w:rsidRPr="00587521">
              <w:rPr>
                <w:rFonts w:ascii="Times New Roman" w:eastAsia="Calibri" w:hAnsi="Times New Roman" w:cs="Times New Roman"/>
                <w:bCs/>
                <w:sz w:val="24"/>
                <w:szCs w:val="24"/>
                <w:lang w:eastAsia="ru-RU"/>
              </w:rPr>
              <w:t>вербальної комунікації</w:t>
            </w:r>
          </w:p>
          <w:p w14:paraId="335F386F" w14:textId="77777777" w:rsidR="00740590" w:rsidRPr="00587521" w:rsidRDefault="00740590" w:rsidP="00740590">
            <w:pPr>
              <w:spacing w:after="0" w:line="240" w:lineRule="auto"/>
              <w:ind w:firstLine="317"/>
              <w:jc w:val="both"/>
              <w:rPr>
                <w:rFonts w:ascii="Times New Roman" w:eastAsia="Calibri" w:hAnsi="Times New Roman" w:cs="Times New Roman"/>
                <w:bCs/>
                <w:sz w:val="24"/>
                <w:szCs w:val="24"/>
                <w:lang w:eastAsia="ru-RU"/>
              </w:rPr>
            </w:pPr>
            <w:r w:rsidRPr="00587521">
              <w:rPr>
                <w:rFonts w:ascii="Times New Roman" w:eastAsia="Calibri" w:hAnsi="Times New Roman" w:cs="Times New Roman"/>
                <w:bCs/>
                <w:sz w:val="24"/>
                <w:szCs w:val="24"/>
                <w:lang w:eastAsia="ru-RU"/>
              </w:rPr>
              <w:t>3.</w:t>
            </w:r>
            <w:r w:rsidRPr="00587521">
              <w:rPr>
                <w:rFonts w:ascii="Times New Roman" w:hAnsi="Times New Roman" w:cs="Times New Roman"/>
                <w:sz w:val="24"/>
                <w:szCs w:val="24"/>
              </w:rPr>
              <w:t xml:space="preserve"> </w:t>
            </w:r>
            <w:r w:rsidRPr="00587521">
              <w:rPr>
                <w:rFonts w:ascii="Times New Roman" w:eastAsia="Calibri" w:hAnsi="Times New Roman" w:cs="Times New Roman"/>
                <w:bCs/>
                <w:sz w:val="24"/>
                <w:szCs w:val="24"/>
                <w:lang w:eastAsia="ru-RU"/>
              </w:rPr>
              <w:t xml:space="preserve">Лінійна модель масової комунікації «пентада» Г. Лассуелла </w:t>
            </w:r>
          </w:p>
          <w:p w14:paraId="6704CD0B" w14:textId="77777777" w:rsidR="00740590" w:rsidRPr="00587521" w:rsidRDefault="00740590" w:rsidP="00740590">
            <w:pPr>
              <w:spacing w:after="0" w:line="240" w:lineRule="auto"/>
              <w:ind w:firstLine="317"/>
              <w:jc w:val="both"/>
              <w:rPr>
                <w:rFonts w:ascii="Times New Roman" w:eastAsia="Calibri" w:hAnsi="Times New Roman" w:cs="Times New Roman"/>
                <w:bCs/>
                <w:sz w:val="24"/>
                <w:szCs w:val="24"/>
                <w:lang w:eastAsia="ru-RU"/>
              </w:rPr>
            </w:pPr>
            <w:r w:rsidRPr="00587521">
              <w:rPr>
                <w:rFonts w:ascii="Times New Roman" w:eastAsia="Calibri" w:hAnsi="Times New Roman" w:cs="Times New Roman"/>
                <w:bCs/>
                <w:sz w:val="24"/>
                <w:szCs w:val="24"/>
                <w:lang w:eastAsia="ru-RU"/>
              </w:rPr>
              <w:t>4. Основні канали невербальної комунікації:</w:t>
            </w:r>
          </w:p>
          <w:p w14:paraId="3E3B0D37" w14:textId="77777777" w:rsidR="00740590" w:rsidRPr="00587521" w:rsidRDefault="00740590" w:rsidP="00740590">
            <w:pPr>
              <w:numPr>
                <w:ilvl w:val="0"/>
                <w:numId w:val="9"/>
              </w:numPr>
              <w:spacing w:after="0" w:line="240" w:lineRule="auto"/>
              <w:contextualSpacing/>
              <w:jc w:val="both"/>
              <w:rPr>
                <w:rFonts w:ascii="Times New Roman" w:eastAsia="Calibri" w:hAnsi="Times New Roman" w:cs="Times New Roman"/>
                <w:bCs/>
                <w:sz w:val="24"/>
                <w:szCs w:val="24"/>
                <w:lang w:eastAsia="ru-RU" w:bidi="en-US"/>
              </w:rPr>
            </w:pPr>
            <w:r w:rsidRPr="00587521">
              <w:rPr>
                <w:rFonts w:ascii="Times New Roman" w:eastAsia="Calibri" w:hAnsi="Times New Roman" w:cs="Times New Roman"/>
                <w:bCs/>
                <w:sz w:val="24"/>
                <w:szCs w:val="24"/>
                <w:lang w:eastAsia="ru-RU" w:bidi="en-US"/>
              </w:rPr>
              <w:t>Міміка</w:t>
            </w:r>
          </w:p>
          <w:p w14:paraId="7A76D83C" w14:textId="77777777" w:rsidR="00740590" w:rsidRPr="00587521" w:rsidRDefault="00740590" w:rsidP="00740590">
            <w:pPr>
              <w:numPr>
                <w:ilvl w:val="0"/>
                <w:numId w:val="9"/>
              </w:numPr>
              <w:spacing w:after="0" w:line="240" w:lineRule="auto"/>
              <w:contextualSpacing/>
              <w:jc w:val="both"/>
              <w:rPr>
                <w:rFonts w:ascii="Times New Roman" w:eastAsia="Calibri" w:hAnsi="Times New Roman" w:cs="Times New Roman"/>
                <w:bCs/>
                <w:sz w:val="24"/>
                <w:szCs w:val="24"/>
                <w:lang w:eastAsia="ru-RU" w:bidi="en-US"/>
              </w:rPr>
            </w:pPr>
            <w:r w:rsidRPr="00587521">
              <w:rPr>
                <w:rFonts w:ascii="Times New Roman" w:eastAsia="Calibri" w:hAnsi="Times New Roman" w:cs="Times New Roman"/>
                <w:bCs/>
                <w:sz w:val="24"/>
                <w:szCs w:val="24"/>
                <w:lang w:eastAsia="ru-RU" w:bidi="en-US"/>
              </w:rPr>
              <w:t>Жести.</w:t>
            </w:r>
          </w:p>
          <w:p w14:paraId="3C526D28" w14:textId="77777777" w:rsidR="00740590" w:rsidRPr="00587521" w:rsidRDefault="00740590" w:rsidP="00740590">
            <w:pPr>
              <w:numPr>
                <w:ilvl w:val="0"/>
                <w:numId w:val="9"/>
              </w:numPr>
              <w:spacing w:after="0" w:line="240" w:lineRule="auto"/>
              <w:contextualSpacing/>
              <w:jc w:val="both"/>
              <w:rPr>
                <w:rFonts w:ascii="Times New Roman" w:eastAsia="Calibri" w:hAnsi="Times New Roman" w:cs="Times New Roman"/>
                <w:bCs/>
                <w:sz w:val="24"/>
                <w:szCs w:val="24"/>
                <w:lang w:eastAsia="ru-RU" w:bidi="en-US"/>
              </w:rPr>
            </w:pPr>
            <w:r w:rsidRPr="00587521">
              <w:rPr>
                <w:rFonts w:ascii="Times New Roman" w:eastAsia="Calibri" w:hAnsi="Times New Roman" w:cs="Times New Roman"/>
                <w:bCs/>
                <w:sz w:val="24"/>
                <w:szCs w:val="24"/>
                <w:lang w:eastAsia="ru-RU" w:bidi="en-US"/>
              </w:rPr>
              <w:t>Візуальний контакт.</w:t>
            </w:r>
          </w:p>
          <w:p w14:paraId="41327F02" w14:textId="77777777" w:rsidR="00740590" w:rsidRPr="00587521" w:rsidRDefault="00740590" w:rsidP="00740590">
            <w:pPr>
              <w:numPr>
                <w:ilvl w:val="0"/>
                <w:numId w:val="9"/>
              </w:numPr>
              <w:spacing w:after="0" w:line="240" w:lineRule="auto"/>
              <w:contextualSpacing/>
              <w:jc w:val="both"/>
              <w:rPr>
                <w:rFonts w:ascii="Times New Roman" w:eastAsia="Calibri" w:hAnsi="Times New Roman" w:cs="Times New Roman"/>
                <w:bCs/>
                <w:sz w:val="24"/>
                <w:szCs w:val="24"/>
                <w:lang w:eastAsia="ru-RU" w:bidi="en-US"/>
              </w:rPr>
            </w:pPr>
            <w:r w:rsidRPr="00587521">
              <w:rPr>
                <w:rFonts w:ascii="Times New Roman" w:eastAsia="Calibri" w:hAnsi="Times New Roman" w:cs="Times New Roman"/>
                <w:bCs/>
                <w:sz w:val="24"/>
                <w:szCs w:val="24"/>
                <w:lang w:eastAsia="ru-RU" w:bidi="en-US"/>
              </w:rPr>
              <w:t>Голосові характеристики.</w:t>
            </w:r>
          </w:p>
          <w:p w14:paraId="493F43A5" w14:textId="77777777" w:rsidR="00740590" w:rsidRPr="00587521" w:rsidRDefault="00740590" w:rsidP="00740590">
            <w:pPr>
              <w:numPr>
                <w:ilvl w:val="0"/>
                <w:numId w:val="9"/>
              </w:numPr>
              <w:spacing w:after="0" w:line="240" w:lineRule="auto"/>
              <w:contextualSpacing/>
              <w:jc w:val="both"/>
              <w:rPr>
                <w:rFonts w:ascii="Times New Roman" w:eastAsia="Calibri" w:hAnsi="Times New Roman" w:cs="Times New Roman"/>
                <w:bCs/>
                <w:sz w:val="24"/>
                <w:szCs w:val="24"/>
                <w:lang w:eastAsia="ru-RU" w:bidi="en-US"/>
              </w:rPr>
            </w:pPr>
            <w:r w:rsidRPr="00587521">
              <w:rPr>
                <w:rFonts w:ascii="Times New Roman" w:eastAsia="Calibri" w:hAnsi="Times New Roman" w:cs="Times New Roman"/>
                <w:bCs/>
                <w:sz w:val="24"/>
                <w:szCs w:val="24"/>
                <w:lang w:eastAsia="ru-RU" w:bidi="en-US"/>
              </w:rPr>
              <w:t>Просторова поведінка.</w:t>
            </w:r>
          </w:p>
          <w:p w14:paraId="79E303FA" w14:textId="5C2809CB" w:rsidR="00506292" w:rsidRPr="00587521" w:rsidRDefault="00564321" w:rsidP="00564321">
            <w:pPr>
              <w:widowControl w:val="0"/>
              <w:spacing w:after="0" w:line="240" w:lineRule="auto"/>
              <w:contextualSpacing/>
              <w:jc w:val="both"/>
              <w:rPr>
                <w:rFonts w:ascii="Times New Roman" w:eastAsia="Calibri" w:hAnsi="Times New Roman" w:cs="Times New Roman"/>
                <w:sz w:val="24"/>
                <w:szCs w:val="24"/>
                <w:lang w:eastAsia="ru-RU" w:bidi="en-US"/>
              </w:rPr>
            </w:pPr>
            <w:r>
              <w:rPr>
                <w:rFonts w:ascii="Times New Roman" w:eastAsia="Calibri" w:hAnsi="Times New Roman" w:cs="Times New Roman"/>
                <w:bCs/>
                <w:sz w:val="24"/>
                <w:szCs w:val="24"/>
                <w:lang w:eastAsia="ru-RU"/>
              </w:rPr>
              <w:t xml:space="preserve">Висновки: </w:t>
            </w:r>
            <w:r w:rsidR="00740590" w:rsidRPr="00587521">
              <w:rPr>
                <w:rFonts w:ascii="Times New Roman" w:eastAsia="Calibri" w:hAnsi="Times New Roman" w:cs="Times New Roman"/>
                <w:bCs/>
                <w:sz w:val="24"/>
                <w:szCs w:val="24"/>
                <w:lang w:eastAsia="ru-RU"/>
              </w:rPr>
              <w:t>Особливості невербальної комунікації як однієї із основних складових міжкультурної компетентності</w:t>
            </w:r>
          </w:p>
        </w:tc>
        <w:tc>
          <w:tcPr>
            <w:tcW w:w="1247" w:type="dxa"/>
            <w:vAlign w:val="center"/>
          </w:tcPr>
          <w:p w14:paraId="151C8808" w14:textId="3E0D6390" w:rsidR="00506292" w:rsidRPr="00587521" w:rsidRDefault="00E54D89" w:rsidP="0050629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1 ,4 ,9, 10, 12, 15</w:t>
            </w:r>
          </w:p>
        </w:tc>
      </w:tr>
      <w:tr w:rsidR="00506292" w:rsidRPr="00587521" w14:paraId="1C7479A6" w14:textId="77777777" w:rsidTr="00FE07E6">
        <w:tc>
          <w:tcPr>
            <w:tcW w:w="567" w:type="dxa"/>
            <w:vAlign w:val="center"/>
          </w:tcPr>
          <w:p w14:paraId="1C964634" w14:textId="1C5647CB" w:rsidR="00506292" w:rsidRPr="00587521" w:rsidRDefault="003E6F48"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18</w:t>
            </w:r>
          </w:p>
        </w:tc>
        <w:tc>
          <w:tcPr>
            <w:tcW w:w="993" w:type="dxa"/>
            <w:vAlign w:val="center"/>
          </w:tcPr>
          <w:p w14:paraId="4C100B63" w14:textId="77777777" w:rsidR="00506292" w:rsidRPr="00587521" w:rsidRDefault="00506292"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ПЗ</w:t>
            </w:r>
          </w:p>
        </w:tc>
        <w:tc>
          <w:tcPr>
            <w:tcW w:w="595" w:type="dxa"/>
            <w:vAlign w:val="center"/>
          </w:tcPr>
          <w:p w14:paraId="1E91C549" w14:textId="77777777" w:rsidR="00506292" w:rsidRPr="00587521" w:rsidRDefault="00506292"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2</w:t>
            </w:r>
          </w:p>
        </w:tc>
        <w:tc>
          <w:tcPr>
            <w:tcW w:w="6521" w:type="dxa"/>
          </w:tcPr>
          <w:p w14:paraId="6B96AE10" w14:textId="090A9897" w:rsidR="00740590" w:rsidRPr="00564321" w:rsidRDefault="0048618A" w:rsidP="00740590">
            <w:pPr>
              <w:spacing w:after="0" w:line="240" w:lineRule="auto"/>
              <w:ind w:firstLine="317"/>
              <w:jc w:val="both"/>
              <w:rPr>
                <w:rFonts w:ascii="Times New Roman" w:eastAsia="Calibri" w:hAnsi="Times New Roman" w:cs="Times New Roman"/>
                <w:bCs/>
                <w:sz w:val="24"/>
                <w:szCs w:val="24"/>
                <w:u w:val="single"/>
                <w:lang w:eastAsia="ru-RU"/>
              </w:rPr>
            </w:pPr>
            <w:r w:rsidRPr="00564321">
              <w:rPr>
                <w:rFonts w:ascii="Times New Roman" w:eastAsia="Calibri" w:hAnsi="Times New Roman" w:cs="Times New Roman"/>
                <w:bCs/>
                <w:sz w:val="24"/>
                <w:szCs w:val="24"/>
                <w:u w:val="single"/>
                <w:lang w:eastAsia="ru-RU"/>
              </w:rPr>
              <w:t>Тема 6</w:t>
            </w:r>
            <w:r w:rsidR="00740590" w:rsidRPr="00564321">
              <w:rPr>
                <w:rFonts w:ascii="Times New Roman" w:eastAsia="Calibri" w:hAnsi="Times New Roman" w:cs="Times New Roman"/>
                <w:bCs/>
                <w:sz w:val="24"/>
                <w:szCs w:val="24"/>
                <w:u w:val="single"/>
                <w:lang w:eastAsia="ru-RU"/>
              </w:rPr>
              <w:t>. Вербальні та невербальні комунікації в контексті культур</w:t>
            </w:r>
          </w:p>
          <w:p w14:paraId="0EA079C7" w14:textId="77777777" w:rsidR="00740590" w:rsidRPr="00564321" w:rsidRDefault="00740590" w:rsidP="00740590">
            <w:pPr>
              <w:numPr>
                <w:ilvl w:val="0"/>
                <w:numId w:val="8"/>
              </w:numPr>
              <w:spacing w:after="0" w:line="240" w:lineRule="auto"/>
              <w:contextualSpacing/>
              <w:jc w:val="both"/>
              <w:rPr>
                <w:rFonts w:ascii="Times New Roman" w:eastAsia="Calibri" w:hAnsi="Times New Roman" w:cs="Times New Roman"/>
                <w:bCs/>
                <w:sz w:val="24"/>
                <w:szCs w:val="24"/>
                <w:lang w:eastAsia="ru-RU" w:bidi="en-US"/>
              </w:rPr>
            </w:pPr>
            <w:r w:rsidRPr="00564321">
              <w:rPr>
                <w:rFonts w:ascii="Times New Roman" w:eastAsia="Calibri" w:hAnsi="Times New Roman" w:cs="Times New Roman"/>
                <w:bCs/>
                <w:sz w:val="24"/>
                <w:szCs w:val="24"/>
                <w:lang w:eastAsia="ru-RU" w:bidi="en-US"/>
              </w:rPr>
              <w:t>Характеристика стилів вербальної комунікації.</w:t>
            </w:r>
          </w:p>
          <w:p w14:paraId="3D6C7261" w14:textId="496206A8" w:rsidR="00740590" w:rsidRPr="00564321" w:rsidRDefault="00740590" w:rsidP="00740590">
            <w:pPr>
              <w:numPr>
                <w:ilvl w:val="0"/>
                <w:numId w:val="8"/>
              </w:numPr>
              <w:spacing w:after="0" w:line="240" w:lineRule="auto"/>
              <w:contextualSpacing/>
              <w:jc w:val="both"/>
              <w:rPr>
                <w:rFonts w:ascii="Times New Roman" w:eastAsia="Calibri" w:hAnsi="Times New Roman" w:cs="Times New Roman"/>
                <w:bCs/>
                <w:sz w:val="24"/>
                <w:szCs w:val="24"/>
                <w:lang w:eastAsia="ru-RU" w:bidi="en-US"/>
              </w:rPr>
            </w:pPr>
            <w:r w:rsidRPr="00564321">
              <w:rPr>
                <w:rFonts w:ascii="Times New Roman" w:eastAsia="Calibri" w:hAnsi="Times New Roman" w:cs="Times New Roman"/>
                <w:bCs/>
                <w:sz w:val="24"/>
                <w:szCs w:val="24"/>
                <w:lang w:eastAsia="ru-RU" w:bidi="en-US"/>
              </w:rPr>
              <w:t>Основні канали невербальної комунікації.</w:t>
            </w:r>
          </w:p>
          <w:p w14:paraId="20D167CA" w14:textId="77777777" w:rsidR="00564321" w:rsidRPr="00564321" w:rsidRDefault="00B44D35" w:rsidP="00740590">
            <w:pPr>
              <w:numPr>
                <w:ilvl w:val="0"/>
                <w:numId w:val="8"/>
              </w:numPr>
              <w:spacing w:after="0" w:line="240" w:lineRule="auto"/>
              <w:contextualSpacing/>
              <w:jc w:val="both"/>
              <w:rPr>
                <w:rFonts w:ascii="Times New Roman" w:eastAsia="Calibri" w:hAnsi="Times New Roman" w:cs="Times New Roman"/>
                <w:bCs/>
                <w:sz w:val="24"/>
                <w:szCs w:val="24"/>
                <w:lang w:eastAsia="ru-RU" w:bidi="en-US"/>
              </w:rPr>
            </w:pPr>
            <w:r w:rsidRPr="00564321">
              <w:rPr>
                <w:rFonts w:ascii="Times New Roman" w:hAnsi="Times New Roman" w:cs="Times New Roman"/>
                <w:sz w:val="24"/>
                <w:szCs w:val="24"/>
              </w:rPr>
              <w:t xml:space="preserve">Форми невербальної комунікації. </w:t>
            </w:r>
          </w:p>
          <w:p w14:paraId="232E551B" w14:textId="77777777" w:rsidR="00564321" w:rsidRPr="00564321" w:rsidRDefault="00B44D35" w:rsidP="00740590">
            <w:pPr>
              <w:numPr>
                <w:ilvl w:val="0"/>
                <w:numId w:val="8"/>
              </w:numPr>
              <w:spacing w:after="0" w:line="240" w:lineRule="auto"/>
              <w:contextualSpacing/>
              <w:jc w:val="both"/>
              <w:rPr>
                <w:rFonts w:ascii="Times New Roman" w:eastAsia="Calibri" w:hAnsi="Times New Roman" w:cs="Times New Roman"/>
                <w:bCs/>
                <w:sz w:val="24"/>
                <w:szCs w:val="24"/>
                <w:lang w:eastAsia="ru-RU" w:bidi="en-US"/>
              </w:rPr>
            </w:pPr>
            <w:r w:rsidRPr="00564321">
              <w:rPr>
                <w:rFonts w:ascii="Times New Roman" w:hAnsi="Times New Roman" w:cs="Times New Roman"/>
                <w:sz w:val="24"/>
                <w:szCs w:val="24"/>
              </w:rPr>
              <w:t xml:space="preserve">Елементи невербальної комунікації та їх вплив на крос-культурне спілкування. </w:t>
            </w:r>
          </w:p>
          <w:p w14:paraId="58CE9274" w14:textId="75B6A5C8" w:rsidR="00506292" w:rsidRPr="00587521" w:rsidRDefault="00B44D35" w:rsidP="00564321">
            <w:pPr>
              <w:spacing w:after="0" w:line="240" w:lineRule="auto"/>
              <w:ind w:left="317"/>
              <w:contextualSpacing/>
              <w:jc w:val="both"/>
              <w:rPr>
                <w:rFonts w:ascii="Times New Roman" w:eastAsia="Calibri" w:hAnsi="Times New Roman" w:cs="Times New Roman"/>
                <w:sz w:val="24"/>
                <w:szCs w:val="24"/>
                <w:lang w:eastAsia="ru-RU" w:bidi="en-US"/>
              </w:rPr>
            </w:pPr>
            <w:r w:rsidRPr="00564321">
              <w:rPr>
                <w:rFonts w:ascii="Times New Roman" w:hAnsi="Times New Roman" w:cs="Times New Roman"/>
                <w:sz w:val="24"/>
                <w:szCs w:val="24"/>
              </w:rPr>
              <w:t xml:space="preserve">Ділова гра у вигляді інтерпретації елементів </w:t>
            </w:r>
            <w:r w:rsidR="00564321">
              <w:rPr>
                <w:rFonts w:ascii="Times New Roman" w:hAnsi="Times New Roman" w:cs="Times New Roman"/>
                <w:sz w:val="24"/>
                <w:szCs w:val="24"/>
              </w:rPr>
              <w:t xml:space="preserve">вербальної та </w:t>
            </w:r>
            <w:r w:rsidRPr="00564321">
              <w:rPr>
                <w:rFonts w:ascii="Times New Roman" w:hAnsi="Times New Roman" w:cs="Times New Roman"/>
                <w:sz w:val="24"/>
                <w:szCs w:val="24"/>
              </w:rPr>
              <w:t>невербальної комунікації представників різних культур</w:t>
            </w:r>
          </w:p>
        </w:tc>
        <w:tc>
          <w:tcPr>
            <w:tcW w:w="1247" w:type="dxa"/>
            <w:vAlign w:val="center"/>
          </w:tcPr>
          <w:p w14:paraId="07D54994" w14:textId="0513BE29" w:rsidR="00506292" w:rsidRPr="00587521" w:rsidRDefault="00E54D89" w:rsidP="0050629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1 ,4 ,9, 10, 12, 15</w:t>
            </w:r>
          </w:p>
        </w:tc>
      </w:tr>
      <w:tr w:rsidR="00506292" w:rsidRPr="00587521" w14:paraId="09FFD168" w14:textId="77777777" w:rsidTr="00FE07E6">
        <w:tc>
          <w:tcPr>
            <w:tcW w:w="567" w:type="dxa"/>
            <w:vAlign w:val="center"/>
          </w:tcPr>
          <w:p w14:paraId="3B6BA8B3" w14:textId="34953E86" w:rsidR="00506292" w:rsidRPr="00587521" w:rsidRDefault="003E6F48" w:rsidP="00506292">
            <w:pPr>
              <w:spacing w:after="0" w:line="240" w:lineRule="auto"/>
              <w:jc w:val="center"/>
              <w:rPr>
                <w:rFonts w:ascii="Times New Roman" w:eastAsia="Calibri" w:hAnsi="Times New Roman" w:cs="Times New Roman"/>
                <w:sz w:val="24"/>
                <w:szCs w:val="24"/>
                <w:lang w:eastAsia="ru-RU"/>
              </w:rPr>
            </w:pPr>
            <w:bookmarkStart w:id="14" w:name="_Hlk52195870"/>
            <w:r w:rsidRPr="00587521">
              <w:rPr>
                <w:rFonts w:ascii="Times New Roman" w:eastAsia="Calibri" w:hAnsi="Times New Roman" w:cs="Times New Roman"/>
                <w:sz w:val="24"/>
                <w:szCs w:val="24"/>
                <w:lang w:eastAsia="ru-RU"/>
              </w:rPr>
              <w:t>19</w:t>
            </w:r>
          </w:p>
        </w:tc>
        <w:tc>
          <w:tcPr>
            <w:tcW w:w="993" w:type="dxa"/>
            <w:vAlign w:val="center"/>
          </w:tcPr>
          <w:p w14:paraId="2C33BB3D" w14:textId="77777777" w:rsidR="00506292" w:rsidRPr="00587521" w:rsidRDefault="00506292"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Л</w:t>
            </w:r>
          </w:p>
        </w:tc>
        <w:tc>
          <w:tcPr>
            <w:tcW w:w="595" w:type="dxa"/>
            <w:vAlign w:val="center"/>
          </w:tcPr>
          <w:p w14:paraId="57A2CF54" w14:textId="005E556D" w:rsidR="00506292" w:rsidRPr="00587521" w:rsidRDefault="003E6F48"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4</w:t>
            </w:r>
          </w:p>
        </w:tc>
        <w:tc>
          <w:tcPr>
            <w:tcW w:w="6521" w:type="dxa"/>
          </w:tcPr>
          <w:p w14:paraId="1BF89DE3" w14:textId="4500514A" w:rsidR="00506292" w:rsidRPr="00587521" w:rsidRDefault="0048618A" w:rsidP="00506292">
            <w:pPr>
              <w:widowControl w:val="0"/>
              <w:spacing w:after="0" w:line="240" w:lineRule="auto"/>
              <w:jc w:val="both"/>
              <w:rPr>
                <w:rFonts w:ascii="Times New Roman" w:eastAsia="Calibri" w:hAnsi="Times New Roman" w:cs="Times New Roman"/>
                <w:sz w:val="24"/>
                <w:szCs w:val="24"/>
                <w:u w:val="single"/>
                <w:lang w:eastAsia="ru-RU"/>
              </w:rPr>
            </w:pPr>
            <w:r w:rsidRPr="00587521">
              <w:rPr>
                <w:rFonts w:ascii="Times New Roman" w:eastAsia="Calibri" w:hAnsi="Times New Roman" w:cs="Times New Roman"/>
                <w:sz w:val="24"/>
                <w:szCs w:val="24"/>
                <w:u w:val="single"/>
                <w:lang w:eastAsia="ru-RU"/>
              </w:rPr>
              <w:t xml:space="preserve"> Тема 7. Парамет</w:t>
            </w:r>
            <w:r w:rsidR="00156B9D" w:rsidRPr="00587521">
              <w:rPr>
                <w:rFonts w:ascii="Times New Roman" w:eastAsia="Calibri" w:hAnsi="Times New Roman" w:cs="Times New Roman"/>
                <w:sz w:val="24"/>
                <w:szCs w:val="24"/>
                <w:u w:val="single"/>
                <w:lang w:eastAsia="ru-RU"/>
              </w:rPr>
              <w:t>ри культури, що визначають крос-</w:t>
            </w:r>
            <w:r w:rsidRPr="00587521">
              <w:rPr>
                <w:rFonts w:ascii="Times New Roman" w:eastAsia="Calibri" w:hAnsi="Times New Roman" w:cs="Times New Roman"/>
                <w:sz w:val="24"/>
                <w:szCs w:val="24"/>
                <w:u w:val="single"/>
                <w:lang w:eastAsia="ru-RU"/>
              </w:rPr>
              <w:t>культурну комунікацію</w:t>
            </w:r>
          </w:p>
          <w:p w14:paraId="1277CC4F" w14:textId="07CBABE0" w:rsidR="00506292" w:rsidRPr="00587521" w:rsidRDefault="00564321" w:rsidP="00564321">
            <w:pPr>
              <w:widowControl w:val="0"/>
              <w:spacing w:after="0" w:line="240" w:lineRule="auto"/>
              <w:contextualSpacing/>
              <w:rPr>
                <w:rFonts w:ascii="Times New Roman" w:eastAsia="Calibri" w:hAnsi="Times New Roman" w:cs="Times New Roman"/>
                <w:sz w:val="24"/>
                <w:szCs w:val="24"/>
                <w:lang w:eastAsia="ru-RU" w:bidi="en-US"/>
              </w:rPr>
            </w:pPr>
            <w:bookmarkStart w:id="15" w:name="_Hlk51365921"/>
            <w:r>
              <w:rPr>
                <w:rFonts w:ascii="Times New Roman" w:eastAsia="Calibri" w:hAnsi="Times New Roman" w:cs="Times New Roman"/>
                <w:sz w:val="24"/>
                <w:szCs w:val="24"/>
                <w:lang w:eastAsia="ru-RU" w:bidi="en-US"/>
              </w:rPr>
              <w:t xml:space="preserve">1. </w:t>
            </w:r>
            <w:r w:rsidR="00506292" w:rsidRPr="00587521">
              <w:rPr>
                <w:rFonts w:ascii="Times New Roman" w:eastAsia="Calibri" w:hAnsi="Times New Roman" w:cs="Times New Roman"/>
                <w:sz w:val="24"/>
                <w:szCs w:val="24"/>
                <w:lang w:eastAsia="ru-RU" w:bidi="en-US"/>
              </w:rPr>
              <w:t>Час і простір. Векторне і спіральне сприйняття часу в різних культурах</w:t>
            </w:r>
          </w:p>
          <w:bookmarkEnd w:id="15"/>
          <w:p w14:paraId="18E5A594" w14:textId="70ABBBE0" w:rsidR="00506292" w:rsidRPr="00587521" w:rsidRDefault="00564321" w:rsidP="00506292">
            <w:pPr>
              <w:widowControl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00506292" w:rsidRPr="00587521">
              <w:rPr>
                <w:rFonts w:ascii="Times New Roman" w:eastAsia="Calibri" w:hAnsi="Times New Roman" w:cs="Times New Roman"/>
                <w:sz w:val="24"/>
                <w:szCs w:val="24"/>
                <w:lang w:eastAsia="ru-RU"/>
              </w:rPr>
              <w:t>Культури з моноактивним, поліактивним і реактивним ставленням до часу</w:t>
            </w:r>
          </w:p>
          <w:p w14:paraId="3D0DDF0E" w14:textId="393A85DB" w:rsidR="00506292" w:rsidRPr="00587521" w:rsidRDefault="00564321" w:rsidP="00506292">
            <w:pPr>
              <w:widowControl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00506292" w:rsidRPr="00587521">
              <w:rPr>
                <w:rFonts w:ascii="Times New Roman" w:eastAsia="Calibri" w:hAnsi="Times New Roman" w:cs="Times New Roman"/>
                <w:sz w:val="24"/>
                <w:szCs w:val="24"/>
                <w:lang w:eastAsia="ru-RU"/>
              </w:rPr>
              <w:t>Ставлення до природи</w:t>
            </w:r>
          </w:p>
          <w:p w14:paraId="5832F014" w14:textId="2FA80ABC" w:rsidR="00506292" w:rsidRPr="00587521" w:rsidRDefault="00564321" w:rsidP="00506292">
            <w:pPr>
              <w:widowControl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 </w:t>
            </w:r>
            <w:r w:rsidR="00506292" w:rsidRPr="00587521">
              <w:rPr>
                <w:rFonts w:ascii="Times New Roman" w:eastAsia="Calibri" w:hAnsi="Times New Roman" w:cs="Times New Roman"/>
                <w:sz w:val="24"/>
                <w:szCs w:val="24"/>
                <w:lang w:eastAsia="ru-RU"/>
              </w:rPr>
              <w:t>Відносини між людьми в різних культурах</w:t>
            </w:r>
            <w:r>
              <w:rPr>
                <w:rFonts w:ascii="Times New Roman" w:eastAsia="Calibri" w:hAnsi="Times New Roman" w:cs="Times New Roman"/>
                <w:sz w:val="24"/>
                <w:szCs w:val="24"/>
                <w:lang w:eastAsia="ru-RU"/>
              </w:rPr>
              <w:t>, соціальна дистанція</w:t>
            </w:r>
          </w:p>
          <w:p w14:paraId="38C6597C" w14:textId="51B27A50" w:rsidR="00506292" w:rsidRPr="00587521" w:rsidRDefault="00564321" w:rsidP="00564321">
            <w:pPr>
              <w:widowControl w:val="0"/>
              <w:spacing w:after="0" w:line="240" w:lineRule="auto"/>
              <w:jc w:val="both"/>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lang w:eastAsia="ru-RU"/>
              </w:rPr>
              <w:t xml:space="preserve">5. </w:t>
            </w:r>
            <w:r w:rsidR="00506292" w:rsidRPr="00587521">
              <w:rPr>
                <w:rFonts w:ascii="Times New Roman" w:eastAsia="Calibri" w:hAnsi="Times New Roman" w:cs="Times New Roman"/>
                <w:sz w:val="24"/>
                <w:szCs w:val="24"/>
                <w:lang w:eastAsia="ru-RU"/>
              </w:rPr>
              <w:t>Емоційні і нейтральні культури</w:t>
            </w:r>
            <w:r w:rsidR="00506292" w:rsidRPr="00587521">
              <w:rPr>
                <w:rFonts w:ascii="Times New Roman" w:eastAsia="Calibri" w:hAnsi="Times New Roman" w:cs="Times New Roman"/>
                <w:bCs/>
                <w:sz w:val="24"/>
                <w:szCs w:val="24"/>
                <w:lang w:eastAsia="uk-UA"/>
              </w:rPr>
              <w:t> </w:t>
            </w:r>
          </w:p>
        </w:tc>
        <w:tc>
          <w:tcPr>
            <w:tcW w:w="1247" w:type="dxa"/>
            <w:vAlign w:val="center"/>
          </w:tcPr>
          <w:p w14:paraId="2C63C16A" w14:textId="50C35C43" w:rsidR="00506292" w:rsidRPr="00587521" w:rsidRDefault="00E54D89" w:rsidP="0050629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3, 7, 8, 9, 14, 17, 18</w:t>
            </w:r>
            <w:r w:rsidR="00506292" w:rsidRPr="00587521">
              <w:rPr>
                <w:rFonts w:ascii="Times New Roman" w:eastAsia="Calibri" w:hAnsi="Times New Roman" w:cs="Times New Roman"/>
                <w:sz w:val="24"/>
                <w:szCs w:val="24"/>
                <w:lang w:eastAsia="ru-RU"/>
              </w:rPr>
              <w:t xml:space="preserve">  </w:t>
            </w:r>
          </w:p>
        </w:tc>
      </w:tr>
      <w:tr w:rsidR="00506292" w:rsidRPr="00587521" w14:paraId="25795F19" w14:textId="77777777" w:rsidTr="00FE07E6">
        <w:tc>
          <w:tcPr>
            <w:tcW w:w="567" w:type="dxa"/>
            <w:vAlign w:val="center"/>
          </w:tcPr>
          <w:p w14:paraId="36114AB7" w14:textId="5B1D35C9" w:rsidR="00506292" w:rsidRPr="00587521" w:rsidRDefault="003E6F48"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20</w:t>
            </w:r>
          </w:p>
        </w:tc>
        <w:tc>
          <w:tcPr>
            <w:tcW w:w="993" w:type="dxa"/>
            <w:vAlign w:val="center"/>
          </w:tcPr>
          <w:p w14:paraId="506C1057" w14:textId="77777777" w:rsidR="00506292" w:rsidRPr="00587521" w:rsidRDefault="00506292"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СР</w:t>
            </w:r>
          </w:p>
        </w:tc>
        <w:tc>
          <w:tcPr>
            <w:tcW w:w="595" w:type="dxa"/>
            <w:vAlign w:val="center"/>
          </w:tcPr>
          <w:p w14:paraId="5CBBCCD8" w14:textId="58D55C8B" w:rsidR="00506292" w:rsidRPr="00587521" w:rsidRDefault="003E6F48"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6</w:t>
            </w:r>
          </w:p>
        </w:tc>
        <w:tc>
          <w:tcPr>
            <w:tcW w:w="6521" w:type="dxa"/>
          </w:tcPr>
          <w:p w14:paraId="2BAE623F" w14:textId="766FC9F3" w:rsidR="00506292" w:rsidRDefault="0048618A" w:rsidP="00506292">
            <w:pPr>
              <w:widowControl w:val="0"/>
              <w:spacing w:after="0" w:line="240" w:lineRule="auto"/>
              <w:jc w:val="both"/>
              <w:rPr>
                <w:rFonts w:ascii="Times New Roman" w:eastAsia="Calibri" w:hAnsi="Times New Roman" w:cs="Times New Roman"/>
                <w:sz w:val="24"/>
                <w:szCs w:val="24"/>
                <w:u w:val="single"/>
                <w:lang w:eastAsia="ru-RU"/>
              </w:rPr>
            </w:pPr>
            <w:r w:rsidRPr="00587521">
              <w:rPr>
                <w:rFonts w:ascii="Times New Roman" w:eastAsia="Calibri" w:hAnsi="Times New Roman" w:cs="Times New Roman"/>
                <w:sz w:val="24"/>
                <w:szCs w:val="24"/>
                <w:u w:val="single"/>
                <w:lang w:eastAsia="ru-RU"/>
              </w:rPr>
              <w:t xml:space="preserve"> Тема 7. Парамет</w:t>
            </w:r>
            <w:r w:rsidR="00156B9D" w:rsidRPr="00587521">
              <w:rPr>
                <w:rFonts w:ascii="Times New Roman" w:eastAsia="Calibri" w:hAnsi="Times New Roman" w:cs="Times New Roman"/>
                <w:sz w:val="24"/>
                <w:szCs w:val="24"/>
                <w:u w:val="single"/>
                <w:lang w:eastAsia="ru-RU"/>
              </w:rPr>
              <w:t>ри культури, що визначають крос-</w:t>
            </w:r>
            <w:r w:rsidRPr="00587521">
              <w:rPr>
                <w:rFonts w:ascii="Times New Roman" w:eastAsia="Calibri" w:hAnsi="Times New Roman" w:cs="Times New Roman"/>
                <w:sz w:val="24"/>
                <w:szCs w:val="24"/>
                <w:u w:val="single"/>
                <w:lang w:eastAsia="ru-RU"/>
              </w:rPr>
              <w:t>культурну комунікацію</w:t>
            </w:r>
          </w:p>
          <w:p w14:paraId="39A357A7" w14:textId="2F9B40E5" w:rsidR="00564321" w:rsidRPr="00564321" w:rsidRDefault="00564321" w:rsidP="00506292">
            <w:pPr>
              <w:widowControl w:val="0"/>
              <w:spacing w:after="0" w:line="240" w:lineRule="auto"/>
              <w:jc w:val="both"/>
              <w:rPr>
                <w:rFonts w:ascii="Times New Roman" w:eastAsia="Calibri" w:hAnsi="Times New Roman" w:cs="Times New Roman"/>
                <w:sz w:val="24"/>
                <w:szCs w:val="24"/>
                <w:lang w:eastAsia="ru-RU"/>
              </w:rPr>
            </w:pPr>
            <w:r w:rsidRPr="00564321">
              <w:rPr>
                <w:rFonts w:ascii="Times New Roman" w:eastAsia="Calibri" w:hAnsi="Times New Roman" w:cs="Times New Roman"/>
                <w:sz w:val="24"/>
                <w:szCs w:val="24"/>
                <w:lang w:eastAsia="ru-RU"/>
              </w:rPr>
              <w:t>Опрацювання лекційного матеріалу</w:t>
            </w:r>
          </w:p>
          <w:p w14:paraId="5BFBD451" w14:textId="77777777" w:rsidR="00506292" w:rsidRPr="00587521" w:rsidRDefault="00506292" w:rsidP="00506292">
            <w:pPr>
              <w:widowControl w:val="0"/>
              <w:numPr>
                <w:ilvl w:val="0"/>
                <w:numId w:val="12"/>
              </w:numPr>
              <w:spacing w:after="0" w:line="240" w:lineRule="auto"/>
              <w:contextualSpacing/>
              <w:jc w:val="both"/>
              <w:rPr>
                <w:rFonts w:ascii="Times New Roman" w:eastAsia="Calibri" w:hAnsi="Times New Roman" w:cs="Times New Roman"/>
                <w:sz w:val="24"/>
                <w:szCs w:val="24"/>
                <w:lang w:eastAsia="uk-UA" w:bidi="en-US"/>
              </w:rPr>
            </w:pPr>
            <w:r w:rsidRPr="00587521">
              <w:rPr>
                <w:rFonts w:ascii="Times New Roman" w:eastAsia="Calibri" w:hAnsi="Times New Roman" w:cs="Times New Roman"/>
                <w:sz w:val="24"/>
                <w:szCs w:val="24"/>
                <w:lang w:eastAsia="uk-UA" w:bidi="en-US"/>
              </w:rPr>
              <w:t>Простір і час як універсалії культури.</w:t>
            </w:r>
          </w:p>
          <w:p w14:paraId="670D0190" w14:textId="77777777" w:rsidR="00506292" w:rsidRPr="00587521" w:rsidRDefault="00506292" w:rsidP="00506292">
            <w:pPr>
              <w:widowControl w:val="0"/>
              <w:numPr>
                <w:ilvl w:val="0"/>
                <w:numId w:val="12"/>
              </w:numPr>
              <w:spacing w:after="0" w:line="240" w:lineRule="auto"/>
              <w:contextualSpacing/>
              <w:rPr>
                <w:rFonts w:ascii="Times New Roman" w:eastAsia="Calibri" w:hAnsi="Times New Roman" w:cs="Times New Roman"/>
                <w:sz w:val="24"/>
                <w:szCs w:val="24"/>
                <w:lang w:eastAsia="uk-UA" w:bidi="en-US"/>
              </w:rPr>
            </w:pPr>
            <w:r w:rsidRPr="00587521">
              <w:rPr>
                <w:rFonts w:ascii="Times New Roman" w:eastAsia="Calibri" w:hAnsi="Times New Roman" w:cs="Times New Roman"/>
                <w:sz w:val="24"/>
                <w:szCs w:val="24"/>
                <w:lang w:eastAsia="uk-UA" w:bidi="en-US"/>
              </w:rPr>
              <w:t>Особливості векторного сприйняття часу.</w:t>
            </w:r>
          </w:p>
          <w:p w14:paraId="7901DEDB" w14:textId="77777777" w:rsidR="00506292" w:rsidRPr="00587521" w:rsidRDefault="00506292" w:rsidP="00506292">
            <w:pPr>
              <w:numPr>
                <w:ilvl w:val="0"/>
                <w:numId w:val="12"/>
              </w:numPr>
              <w:spacing w:after="0" w:line="240" w:lineRule="auto"/>
              <w:contextualSpacing/>
              <w:rPr>
                <w:rFonts w:ascii="Times New Roman" w:eastAsia="Calibri" w:hAnsi="Times New Roman" w:cs="Times New Roman"/>
                <w:sz w:val="24"/>
                <w:szCs w:val="24"/>
                <w:lang w:eastAsia="uk-UA" w:bidi="en-US"/>
              </w:rPr>
            </w:pPr>
            <w:r w:rsidRPr="00587521">
              <w:rPr>
                <w:rFonts w:ascii="Times New Roman" w:eastAsia="Calibri" w:hAnsi="Times New Roman" w:cs="Times New Roman"/>
                <w:sz w:val="24"/>
                <w:szCs w:val="24"/>
                <w:lang w:eastAsia="uk-UA" w:bidi="en-US"/>
              </w:rPr>
              <w:t>Особливості спірального  сприйняття часу.</w:t>
            </w:r>
          </w:p>
          <w:p w14:paraId="57CF66D3" w14:textId="77777777" w:rsidR="00506292" w:rsidRPr="00587521" w:rsidRDefault="00506292" w:rsidP="00506292">
            <w:pPr>
              <w:numPr>
                <w:ilvl w:val="0"/>
                <w:numId w:val="12"/>
              </w:numPr>
              <w:spacing w:after="0" w:line="240" w:lineRule="auto"/>
              <w:contextualSpacing/>
              <w:rPr>
                <w:rFonts w:ascii="Times New Roman" w:eastAsia="Calibri" w:hAnsi="Times New Roman" w:cs="Times New Roman"/>
                <w:sz w:val="24"/>
                <w:szCs w:val="24"/>
                <w:lang w:eastAsia="uk-UA" w:bidi="en-US"/>
              </w:rPr>
            </w:pPr>
            <w:r w:rsidRPr="00587521">
              <w:rPr>
                <w:rFonts w:ascii="Times New Roman" w:eastAsia="Calibri" w:hAnsi="Times New Roman" w:cs="Times New Roman"/>
                <w:sz w:val="24"/>
                <w:szCs w:val="24"/>
                <w:lang w:eastAsia="uk-UA" w:bidi="en-US"/>
              </w:rPr>
              <w:lastRenderedPageBreak/>
              <w:t>Сприйняття часу в моноактивних культурах.</w:t>
            </w:r>
          </w:p>
          <w:p w14:paraId="4AA8A2D0" w14:textId="77777777" w:rsidR="00506292" w:rsidRPr="00587521" w:rsidRDefault="00506292" w:rsidP="00506292">
            <w:pPr>
              <w:numPr>
                <w:ilvl w:val="0"/>
                <w:numId w:val="12"/>
              </w:numPr>
              <w:spacing w:after="0" w:line="240" w:lineRule="auto"/>
              <w:contextualSpacing/>
              <w:rPr>
                <w:rFonts w:ascii="Times New Roman" w:eastAsia="Calibri" w:hAnsi="Times New Roman" w:cs="Times New Roman"/>
                <w:sz w:val="24"/>
                <w:szCs w:val="24"/>
                <w:lang w:eastAsia="uk-UA" w:bidi="en-US"/>
              </w:rPr>
            </w:pPr>
            <w:r w:rsidRPr="00587521">
              <w:rPr>
                <w:rFonts w:ascii="Times New Roman" w:eastAsia="Calibri" w:hAnsi="Times New Roman" w:cs="Times New Roman"/>
                <w:sz w:val="24"/>
                <w:szCs w:val="24"/>
                <w:lang w:eastAsia="uk-UA" w:bidi="en-US"/>
              </w:rPr>
              <w:t>Ставлення до часу представників поліактивних   культур.</w:t>
            </w:r>
          </w:p>
          <w:p w14:paraId="427AF08F" w14:textId="77777777" w:rsidR="00506292" w:rsidRPr="00587521" w:rsidRDefault="00506292" w:rsidP="00506292">
            <w:pPr>
              <w:numPr>
                <w:ilvl w:val="0"/>
                <w:numId w:val="12"/>
              </w:numPr>
              <w:spacing w:after="0" w:line="240" w:lineRule="auto"/>
              <w:contextualSpacing/>
              <w:rPr>
                <w:rFonts w:ascii="Times New Roman" w:eastAsia="Calibri" w:hAnsi="Times New Roman" w:cs="Times New Roman"/>
                <w:sz w:val="24"/>
                <w:szCs w:val="24"/>
                <w:lang w:eastAsia="uk-UA" w:bidi="en-US"/>
              </w:rPr>
            </w:pPr>
            <w:r w:rsidRPr="00587521">
              <w:rPr>
                <w:rFonts w:ascii="Times New Roman" w:eastAsia="Calibri" w:hAnsi="Times New Roman" w:cs="Times New Roman"/>
                <w:sz w:val="24"/>
                <w:szCs w:val="24"/>
                <w:lang w:eastAsia="uk-UA" w:bidi="en-US"/>
              </w:rPr>
              <w:t>Відношення до часу в реактивних культурах.</w:t>
            </w:r>
          </w:p>
          <w:p w14:paraId="016B867A" w14:textId="77777777" w:rsidR="00506292" w:rsidRPr="00587521" w:rsidRDefault="00506292" w:rsidP="00506292">
            <w:pPr>
              <w:numPr>
                <w:ilvl w:val="0"/>
                <w:numId w:val="12"/>
              </w:numPr>
              <w:spacing w:after="0" w:line="240" w:lineRule="auto"/>
              <w:contextualSpacing/>
              <w:rPr>
                <w:rFonts w:ascii="Times New Roman" w:eastAsia="Calibri" w:hAnsi="Times New Roman" w:cs="Times New Roman"/>
                <w:sz w:val="24"/>
                <w:szCs w:val="24"/>
                <w:lang w:eastAsia="uk-UA" w:bidi="en-US"/>
              </w:rPr>
            </w:pPr>
            <w:r w:rsidRPr="00587521">
              <w:rPr>
                <w:rFonts w:ascii="Times New Roman" w:eastAsia="Calibri" w:hAnsi="Times New Roman" w:cs="Times New Roman"/>
                <w:sz w:val="24"/>
                <w:szCs w:val="24"/>
                <w:lang w:eastAsia="uk-UA" w:bidi="en-US"/>
              </w:rPr>
              <w:t>Різні підходи до взаємодії людини з навколишнім середовищем:</w:t>
            </w:r>
          </w:p>
          <w:p w14:paraId="1512B8B6" w14:textId="77777777" w:rsidR="00506292" w:rsidRPr="00587521" w:rsidRDefault="00506292" w:rsidP="00506292">
            <w:pPr>
              <w:numPr>
                <w:ilvl w:val="0"/>
                <w:numId w:val="13"/>
              </w:numPr>
              <w:spacing w:after="0" w:line="240" w:lineRule="auto"/>
              <w:contextualSpacing/>
              <w:rPr>
                <w:rFonts w:ascii="Times New Roman" w:eastAsia="Calibri" w:hAnsi="Times New Roman" w:cs="Times New Roman"/>
                <w:sz w:val="24"/>
                <w:szCs w:val="24"/>
                <w:lang w:eastAsia="uk-UA" w:bidi="en-US"/>
              </w:rPr>
            </w:pPr>
            <w:r w:rsidRPr="00587521">
              <w:rPr>
                <w:rFonts w:ascii="Times New Roman" w:eastAsia="Calibri" w:hAnsi="Times New Roman" w:cs="Times New Roman"/>
                <w:sz w:val="24"/>
                <w:szCs w:val="24"/>
                <w:lang w:eastAsia="uk-UA" w:bidi="en-US"/>
              </w:rPr>
              <w:t>Природа - підлеглий людині об'єкт.</w:t>
            </w:r>
          </w:p>
          <w:p w14:paraId="0A44CF0D" w14:textId="77777777" w:rsidR="00506292" w:rsidRPr="00587521" w:rsidRDefault="00506292" w:rsidP="00506292">
            <w:pPr>
              <w:numPr>
                <w:ilvl w:val="0"/>
                <w:numId w:val="13"/>
              </w:numPr>
              <w:spacing w:after="0" w:line="240" w:lineRule="auto"/>
              <w:contextualSpacing/>
              <w:rPr>
                <w:rFonts w:ascii="Times New Roman" w:eastAsia="Calibri" w:hAnsi="Times New Roman" w:cs="Times New Roman"/>
                <w:sz w:val="24"/>
                <w:szCs w:val="24"/>
                <w:lang w:eastAsia="uk-UA" w:bidi="en-US"/>
              </w:rPr>
            </w:pPr>
            <w:r w:rsidRPr="00587521">
              <w:rPr>
                <w:rFonts w:ascii="Times New Roman" w:eastAsia="Calibri" w:hAnsi="Times New Roman" w:cs="Times New Roman"/>
                <w:sz w:val="24"/>
                <w:szCs w:val="24"/>
                <w:lang w:eastAsia="uk-UA" w:bidi="en-US"/>
              </w:rPr>
              <w:t>Фаталістичне, підлегле відношення до природи.</w:t>
            </w:r>
          </w:p>
          <w:p w14:paraId="0CC7D5CB" w14:textId="77777777" w:rsidR="00506292" w:rsidRPr="00587521" w:rsidRDefault="00506292" w:rsidP="00506292">
            <w:pPr>
              <w:numPr>
                <w:ilvl w:val="0"/>
                <w:numId w:val="13"/>
              </w:numPr>
              <w:spacing w:after="0" w:line="240" w:lineRule="auto"/>
              <w:contextualSpacing/>
              <w:rPr>
                <w:rFonts w:ascii="Times New Roman" w:eastAsia="Calibri" w:hAnsi="Times New Roman" w:cs="Times New Roman"/>
                <w:sz w:val="24"/>
                <w:szCs w:val="24"/>
                <w:lang w:eastAsia="uk-UA" w:bidi="en-US"/>
              </w:rPr>
            </w:pPr>
            <w:r w:rsidRPr="00587521">
              <w:rPr>
                <w:rFonts w:ascii="Times New Roman" w:eastAsia="Calibri" w:hAnsi="Times New Roman" w:cs="Times New Roman"/>
                <w:sz w:val="24"/>
                <w:szCs w:val="24"/>
                <w:lang w:eastAsia="uk-UA" w:bidi="en-US"/>
              </w:rPr>
              <w:t>Людина - частина природи і повинна жити в гармонії з нею</w:t>
            </w:r>
          </w:p>
          <w:p w14:paraId="69618115" w14:textId="77777777" w:rsidR="00506292" w:rsidRPr="00587521" w:rsidRDefault="00506292" w:rsidP="00506292">
            <w:pPr>
              <w:numPr>
                <w:ilvl w:val="0"/>
                <w:numId w:val="12"/>
              </w:numPr>
              <w:spacing w:after="0" w:line="240" w:lineRule="auto"/>
              <w:contextualSpacing/>
              <w:rPr>
                <w:rFonts w:ascii="Times New Roman" w:eastAsia="Calibri" w:hAnsi="Times New Roman" w:cs="Times New Roman"/>
                <w:sz w:val="24"/>
                <w:szCs w:val="24"/>
                <w:lang w:eastAsia="uk-UA" w:bidi="en-US"/>
              </w:rPr>
            </w:pPr>
            <w:r w:rsidRPr="00587521">
              <w:rPr>
                <w:rFonts w:ascii="Times New Roman" w:eastAsia="Calibri" w:hAnsi="Times New Roman" w:cs="Times New Roman"/>
                <w:sz w:val="24"/>
                <w:szCs w:val="24"/>
                <w:lang w:eastAsia="uk-UA" w:bidi="en-US"/>
              </w:rPr>
              <w:t xml:space="preserve">   Основні параметри культури, що характеризують відносини між людьми</w:t>
            </w:r>
          </w:p>
          <w:p w14:paraId="5CA1EAE4" w14:textId="77777777" w:rsidR="00506292" w:rsidRPr="00587521" w:rsidRDefault="00506292" w:rsidP="00506292">
            <w:pPr>
              <w:numPr>
                <w:ilvl w:val="0"/>
                <w:numId w:val="12"/>
              </w:numPr>
              <w:spacing w:after="0" w:line="240" w:lineRule="auto"/>
              <w:contextualSpacing/>
              <w:rPr>
                <w:rFonts w:ascii="Times New Roman" w:eastAsia="Calibri" w:hAnsi="Times New Roman" w:cs="Times New Roman"/>
                <w:sz w:val="24"/>
                <w:szCs w:val="24"/>
                <w:lang w:eastAsia="uk-UA" w:bidi="en-US"/>
              </w:rPr>
            </w:pPr>
            <w:r w:rsidRPr="00587521">
              <w:rPr>
                <w:rFonts w:ascii="Times New Roman" w:eastAsia="Calibri" w:hAnsi="Times New Roman" w:cs="Times New Roman"/>
                <w:sz w:val="24"/>
                <w:szCs w:val="24"/>
                <w:lang w:eastAsia="uk-UA" w:bidi="en-US"/>
              </w:rPr>
              <w:t>Культури, орієнтовані на статус або досягнення</w:t>
            </w:r>
          </w:p>
          <w:p w14:paraId="52286F1C" w14:textId="476D713C" w:rsidR="00506292" w:rsidRPr="00587521" w:rsidRDefault="00506292" w:rsidP="00564321">
            <w:pPr>
              <w:numPr>
                <w:ilvl w:val="0"/>
                <w:numId w:val="12"/>
              </w:numPr>
              <w:spacing w:after="0" w:line="240" w:lineRule="auto"/>
              <w:contextualSpacing/>
              <w:rPr>
                <w:rFonts w:ascii="Times New Roman" w:eastAsia="Calibri" w:hAnsi="Times New Roman" w:cs="Times New Roman"/>
                <w:spacing w:val="-6"/>
                <w:sz w:val="24"/>
                <w:szCs w:val="24"/>
                <w:u w:val="single"/>
                <w:lang w:eastAsia="ru-RU"/>
              </w:rPr>
            </w:pPr>
            <w:r w:rsidRPr="00587521">
              <w:rPr>
                <w:rFonts w:ascii="Times New Roman" w:eastAsia="Calibri" w:hAnsi="Times New Roman" w:cs="Times New Roman"/>
                <w:sz w:val="24"/>
                <w:szCs w:val="24"/>
                <w:lang w:eastAsia="uk-UA" w:bidi="en-US"/>
              </w:rPr>
              <w:t>  Емоційна культура як складова  частина  професійної культури.</w:t>
            </w:r>
          </w:p>
        </w:tc>
        <w:tc>
          <w:tcPr>
            <w:tcW w:w="1247" w:type="dxa"/>
            <w:vAlign w:val="center"/>
          </w:tcPr>
          <w:p w14:paraId="743B6407" w14:textId="426A88DA" w:rsidR="00506292" w:rsidRPr="00587521" w:rsidRDefault="00E54D89" w:rsidP="0050629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3, 7, 8, 9, 14, 17, 18</w:t>
            </w:r>
            <w:r w:rsidRPr="00587521">
              <w:rPr>
                <w:rFonts w:ascii="Times New Roman" w:eastAsia="Calibri" w:hAnsi="Times New Roman" w:cs="Times New Roman"/>
                <w:sz w:val="24"/>
                <w:szCs w:val="24"/>
                <w:lang w:eastAsia="ru-RU"/>
              </w:rPr>
              <w:t xml:space="preserve">  </w:t>
            </w:r>
          </w:p>
        </w:tc>
      </w:tr>
      <w:tr w:rsidR="00506292" w:rsidRPr="00587521" w14:paraId="79B674D4" w14:textId="77777777" w:rsidTr="00FE07E6">
        <w:tc>
          <w:tcPr>
            <w:tcW w:w="567" w:type="dxa"/>
            <w:vAlign w:val="center"/>
          </w:tcPr>
          <w:p w14:paraId="3C4213FB" w14:textId="78C19567" w:rsidR="00506292" w:rsidRPr="00587521" w:rsidRDefault="003E6F48"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21</w:t>
            </w:r>
          </w:p>
        </w:tc>
        <w:tc>
          <w:tcPr>
            <w:tcW w:w="993" w:type="dxa"/>
            <w:vAlign w:val="center"/>
          </w:tcPr>
          <w:p w14:paraId="4E054C1D" w14:textId="77777777" w:rsidR="00506292" w:rsidRPr="00587521" w:rsidRDefault="00506292"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ПЗ</w:t>
            </w:r>
          </w:p>
        </w:tc>
        <w:tc>
          <w:tcPr>
            <w:tcW w:w="595" w:type="dxa"/>
            <w:vAlign w:val="center"/>
          </w:tcPr>
          <w:p w14:paraId="3C45DCC3" w14:textId="77777777" w:rsidR="00506292" w:rsidRPr="00587521" w:rsidRDefault="00506292"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2</w:t>
            </w:r>
          </w:p>
        </w:tc>
        <w:tc>
          <w:tcPr>
            <w:tcW w:w="6521" w:type="dxa"/>
          </w:tcPr>
          <w:p w14:paraId="5F32F1B7" w14:textId="5A7F94C9" w:rsidR="00506292" w:rsidRPr="00587521" w:rsidRDefault="0048618A" w:rsidP="00506292">
            <w:pPr>
              <w:widowControl w:val="0"/>
              <w:spacing w:after="0" w:line="240" w:lineRule="auto"/>
              <w:jc w:val="both"/>
              <w:rPr>
                <w:rFonts w:ascii="Times New Roman" w:eastAsia="Calibri" w:hAnsi="Times New Roman" w:cs="Times New Roman"/>
                <w:sz w:val="24"/>
                <w:szCs w:val="24"/>
                <w:u w:val="single"/>
                <w:lang w:eastAsia="ru-RU"/>
              </w:rPr>
            </w:pPr>
            <w:r w:rsidRPr="00587521">
              <w:rPr>
                <w:rFonts w:ascii="Times New Roman" w:eastAsia="Calibri" w:hAnsi="Times New Roman" w:cs="Times New Roman"/>
                <w:sz w:val="24"/>
                <w:szCs w:val="24"/>
                <w:u w:val="single"/>
                <w:lang w:eastAsia="ru-RU"/>
              </w:rPr>
              <w:t>Тема 7 Парамет</w:t>
            </w:r>
            <w:r w:rsidR="00156B9D" w:rsidRPr="00587521">
              <w:rPr>
                <w:rFonts w:ascii="Times New Roman" w:eastAsia="Calibri" w:hAnsi="Times New Roman" w:cs="Times New Roman"/>
                <w:sz w:val="24"/>
                <w:szCs w:val="24"/>
                <w:u w:val="single"/>
                <w:lang w:eastAsia="ru-RU"/>
              </w:rPr>
              <w:t>ри культури, що визначають крос-</w:t>
            </w:r>
            <w:r w:rsidRPr="00587521">
              <w:rPr>
                <w:rFonts w:ascii="Times New Roman" w:eastAsia="Calibri" w:hAnsi="Times New Roman" w:cs="Times New Roman"/>
                <w:sz w:val="24"/>
                <w:szCs w:val="24"/>
                <w:u w:val="single"/>
                <w:lang w:eastAsia="ru-RU"/>
              </w:rPr>
              <w:t>культурну комунікацію</w:t>
            </w:r>
          </w:p>
          <w:p w14:paraId="406FE142" w14:textId="77777777" w:rsidR="00506292" w:rsidRPr="00587521" w:rsidRDefault="00506292" w:rsidP="00506292">
            <w:pPr>
              <w:spacing w:after="0" w:line="240" w:lineRule="auto"/>
              <w:ind w:firstLine="317"/>
              <w:jc w:val="both"/>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1. Час і простір. Векторне і спіральне сприйняття часу в різних культурах</w:t>
            </w:r>
          </w:p>
          <w:p w14:paraId="1F216A69" w14:textId="77777777" w:rsidR="00506292" w:rsidRPr="00587521" w:rsidRDefault="00506292" w:rsidP="00506292">
            <w:pPr>
              <w:spacing w:after="0" w:line="240" w:lineRule="auto"/>
              <w:ind w:firstLine="317"/>
              <w:jc w:val="both"/>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2. Культури з моноактивним, поліактивним і реактивним ставленням до часу</w:t>
            </w:r>
          </w:p>
          <w:p w14:paraId="5FFBF1EB" w14:textId="77777777" w:rsidR="00506292" w:rsidRPr="00587521" w:rsidRDefault="00506292" w:rsidP="00506292">
            <w:pPr>
              <w:spacing w:after="0" w:line="240" w:lineRule="auto"/>
              <w:ind w:firstLine="317"/>
              <w:jc w:val="both"/>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3.  Ставлення до природи</w:t>
            </w:r>
          </w:p>
          <w:p w14:paraId="5F7CB1EA" w14:textId="77777777" w:rsidR="00506292" w:rsidRPr="00587521" w:rsidRDefault="00506292" w:rsidP="00506292">
            <w:pPr>
              <w:spacing w:after="0" w:line="240" w:lineRule="auto"/>
              <w:ind w:firstLine="317"/>
              <w:jc w:val="both"/>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4. Відносини між людьми в різних культурах</w:t>
            </w:r>
          </w:p>
          <w:p w14:paraId="321B6C85" w14:textId="0F14FC46" w:rsidR="00506292" w:rsidRPr="00587521" w:rsidRDefault="00506292" w:rsidP="00564321">
            <w:pPr>
              <w:spacing w:after="0" w:line="240" w:lineRule="auto"/>
              <w:ind w:firstLine="317"/>
              <w:jc w:val="both"/>
              <w:rPr>
                <w:rFonts w:ascii="Times New Roman" w:eastAsia="Calibri" w:hAnsi="Times New Roman" w:cs="Times New Roman"/>
                <w:sz w:val="24"/>
                <w:szCs w:val="24"/>
                <w:u w:val="single"/>
                <w:lang w:eastAsia="ru-RU"/>
              </w:rPr>
            </w:pPr>
            <w:r w:rsidRPr="00587521">
              <w:rPr>
                <w:rFonts w:ascii="Times New Roman" w:eastAsia="Calibri" w:hAnsi="Times New Roman" w:cs="Times New Roman"/>
                <w:sz w:val="24"/>
                <w:szCs w:val="24"/>
                <w:lang w:eastAsia="ru-RU"/>
              </w:rPr>
              <w:t>5.  Емоційні і нейтральні культури</w:t>
            </w:r>
            <w:r w:rsidRPr="00587521">
              <w:rPr>
                <w:rFonts w:ascii="Times New Roman" w:eastAsia="Calibri" w:hAnsi="Times New Roman" w:cs="Times New Roman"/>
                <w:sz w:val="24"/>
                <w:szCs w:val="24"/>
                <w:u w:val="single"/>
                <w:lang w:eastAsia="ru-RU"/>
              </w:rPr>
              <w:t xml:space="preserve"> </w:t>
            </w:r>
          </w:p>
        </w:tc>
        <w:tc>
          <w:tcPr>
            <w:tcW w:w="1247" w:type="dxa"/>
            <w:vAlign w:val="center"/>
          </w:tcPr>
          <w:p w14:paraId="611EE7FB" w14:textId="1BE5A15D" w:rsidR="00506292" w:rsidRPr="00587521" w:rsidRDefault="00E54D89" w:rsidP="0050629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3, 7, 8, 9, 14, 17, 18</w:t>
            </w:r>
            <w:r w:rsidRPr="00587521">
              <w:rPr>
                <w:rFonts w:ascii="Times New Roman" w:eastAsia="Calibri" w:hAnsi="Times New Roman" w:cs="Times New Roman"/>
                <w:sz w:val="24"/>
                <w:szCs w:val="24"/>
                <w:lang w:eastAsia="ru-RU"/>
              </w:rPr>
              <w:t xml:space="preserve">  </w:t>
            </w:r>
          </w:p>
        </w:tc>
      </w:tr>
      <w:tr w:rsidR="00506292" w:rsidRPr="00587521" w14:paraId="5FAA61A9" w14:textId="77777777" w:rsidTr="00FE07E6">
        <w:tc>
          <w:tcPr>
            <w:tcW w:w="567" w:type="dxa"/>
            <w:vMerge w:val="restart"/>
            <w:vAlign w:val="center"/>
          </w:tcPr>
          <w:p w14:paraId="67ACD163" w14:textId="0304687D" w:rsidR="00506292" w:rsidRPr="00587521" w:rsidRDefault="003E6F48" w:rsidP="00506292">
            <w:pPr>
              <w:spacing w:after="0" w:line="240" w:lineRule="auto"/>
              <w:jc w:val="center"/>
              <w:rPr>
                <w:rFonts w:ascii="Times New Roman" w:eastAsia="Calibri" w:hAnsi="Times New Roman" w:cs="Times New Roman"/>
                <w:sz w:val="24"/>
                <w:szCs w:val="24"/>
                <w:lang w:eastAsia="ru-RU"/>
              </w:rPr>
            </w:pPr>
            <w:bookmarkStart w:id="16" w:name="_Hlk52196244"/>
            <w:bookmarkEnd w:id="14"/>
            <w:r w:rsidRPr="00587521">
              <w:rPr>
                <w:rFonts w:ascii="Times New Roman" w:eastAsia="Calibri" w:hAnsi="Times New Roman" w:cs="Times New Roman"/>
                <w:sz w:val="24"/>
                <w:szCs w:val="24"/>
                <w:lang w:eastAsia="ru-RU"/>
              </w:rPr>
              <w:t>24</w:t>
            </w:r>
          </w:p>
        </w:tc>
        <w:tc>
          <w:tcPr>
            <w:tcW w:w="993" w:type="dxa"/>
            <w:vMerge w:val="restart"/>
            <w:vAlign w:val="center"/>
          </w:tcPr>
          <w:p w14:paraId="6BE9C437" w14:textId="77777777" w:rsidR="00506292" w:rsidRPr="00587521" w:rsidRDefault="00506292"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Л</w:t>
            </w:r>
          </w:p>
        </w:tc>
        <w:tc>
          <w:tcPr>
            <w:tcW w:w="595" w:type="dxa"/>
            <w:vMerge w:val="restart"/>
            <w:vAlign w:val="center"/>
          </w:tcPr>
          <w:p w14:paraId="0219587D" w14:textId="7184E4D7" w:rsidR="00506292" w:rsidRPr="00587521" w:rsidRDefault="003E6F48"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4</w:t>
            </w:r>
          </w:p>
        </w:tc>
        <w:tc>
          <w:tcPr>
            <w:tcW w:w="6521" w:type="dxa"/>
            <w:vMerge w:val="restart"/>
          </w:tcPr>
          <w:p w14:paraId="2164531B" w14:textId="6C39F5F1" w:rsidR="00506292" w:rsidRPr="00587521" w:rsidRDefault="0048618A" w:rsidP="00506292">
            <w:pPr>
              <w:autoSpaceDE w:val="0"/>
              <w:autoSpaceDN w:val="0"/>
              <w:spacing w:after="0" w:line="240" w:lineRule="auto"/>
              <w:jc w:val="both"/>
              <w:rPr>
                <w:rFonts w:ascii="Times New Roman" w:eastAsia="Times New Roman" w:hAnsi="Times New Roman" w:cs="Times New Roman"/>
                <w:sz w:val="24"/>
                <w:szCs w:val="24"/>
                <w:u w:val="single"/>
                <w:lang w:eastAsia="ru-RU"/>
              </w:rPr>
            </w:pPr>
            <w:r w:rsidRPr="00587521">
              <w:rPr>
                <w:rFonts w:ascii="Times New Roman" w:eastAsia="Times New Roman" w:hAnsi="Times New Roman" w:cs="Times New Roman"/>
                <w:sz w:val="24"/>
                <w:szCs w:val="24"/>
                <w:u w:val="single"/>
                <w:lang w:eastAsia="ru-RU"/>
              </w:rPr>
              <w:t>Тема 8</w:t>
            </w:r>
            <w:r w:rsidR="00506292" w:rsidRPr="00587521">
              <w:rPr>
                <w:rFonts w:ascii="Times New Roman" w:eastAsia="Times New Roman" w:hAnsi="Times New Roman" w:cs="Times New Roman"/>
                <w:sz w:val="24"/>
                <w:szCs w:val="24"/>
                <w:u w:val="single"/>
                <w:lang w:eastAsia="ru-RU"/>
              </w:rPr>
              <w:t>. Методологічні складності крос-культурних досліджень</w:t>
            </w:r>
          </w:p>
          <w:p w14:paraId="20D50649" w14:textId="77777777" w:rsidR="00506292" w:rsidRPr="00587521" w:rsidRDefault="00506292" w:rsidP="00506292">
            <w:pPr>
              <w:autoSpaceDE w:val="0"/>
              <w:autoSpaceDN w:val="0"/>
              <w:spacing w:after="0" w:line="240" w:lineRule="auto"/>
              <w:jc w:val="both"/>
              <w:rPr>
                <w:rFonts w:ascii="Times New Roman" w:eastAsia="Times New Roman" w:hAnsi="Times New Roman" w:cs="Times New Roman"/>
                <w:bCs/>
                <w:sz w:val="24"/>
                <w:szCs w:val="24"/>
                <w:lang w:eastAsia="ru-RU"/>
              </w:rPr>
            </w:pPr>
            <w:r w:rsidRPr="00587521">
              <w:rPr>
                <w:rFonts w:ascii="Times New Roman" w:eastAsia="Times New Roman" w:hAnsi="Times New Roman" w:cs="Times New Roman"/>
                <w:bCs/>
                <w:sz w:val="24"/>
                <w:szCs w:val="24"/>
                <w:lang w:eastAsia="ru-RU"/>
              </w:rPr>
              <w:t>1. Зміст методу крос-культурного аналізу</w:t>
            </w:r>
          </w:p>
          <w:p w14:paraId="275ECFF9" w14:textId="77777777" w:rsidR="00506292" w:rsidRPr="00587521" w:rsidRDefault="00506292" w:rsidP="00506292">
            <w:pPr>
              <w:autoSpaceDE w:val="0"/>
              <w:autoSpaceDN w:val="0"/>
              <w:spacing w:after="0" w:line="240" w:lineRule="auto"/>
              <w:jc w:val="both"/>
              <w:rPr>
                <w:rFonts w:ascii="Times New Roman" w:eastAsia="Times New Roman" w:hAnsi="Times New Roman" w:cs="Times New Roman"/>
                <w:bCs/>
                <w:sz w:val="24"/>
                <w:szCs w:val="24"/>
                <w:lang w:eastAsia="ru-RU"/>
              </w:rPr>
            </w:pPr>
            <w:r w:rsidRPr="00587521">
              <w:rPr>
                <w:rFonts w:ascii="Times New Roman" w:eastAsia="Times New Roman" w:hAnsi="Times New Roman" w:cs="Times New Roman"/>
                <w:bCs/>
                <w:sz w:val="24"/>
                <w:szCs w:val="24"/>
                <w:lang w:eastAsia="ru-RU"/>
              </w:rPr>
              <w:t>2. Типи порівняльно-культурних досліджень та зрізи соціокультурного простору</w:t>
            </w:r>
          </w:p>
          <w:p w14:paraId="1ED2A7AF" w14:textId="77777777" w:rsidR="000C5A81" w:rsidRDefault="00506292" w:rsidP="00564321">
            <w:pPr>
              <w:autoSpaceDE w:val="0"/>
              <w:autoSpaceDN w:val="0"/>
              <w:spacing w:after="0" w:line="240" w:lineRule="auto"/>
              <w:jc w:val="both"/>
              <w:rPr>
                <w:rFonts w:ascii="Times New Roman" w:eastAsia="Times New Roman" w:hAnsi="Times New Roman" w:cs="Times New Roman"/>
                <w:bCs/>
                <w:sz w:val="24"/>
                <w:szCs w:val="24"/>
                <w:lang w:eastAsia="ru-RU"/>
              </w:rPr>
            </w:pPr>
            <w:r w:rsidRPr="00587521">
              <w:rPr>
                <w:rFonts w:ascii="Times New Roman" w:eastAsia="Times New Roman" w:hAnsi="Times New Roman" w:cs="Times New Roman"/>
                <w:bCs/>
                <w:sz w:val="24"/>
                <w:szCs w:val="24"/>
                <w:lang w:eastAsia="ru-RU"/>
              </w:rPr>
              <w:t>3. Особливості крос-культурних порівнянь в соціології</w:t>
            </w:r>
          </w:p>
          <w:p w14:paraId="4724860A" w14:textId="57559310" w:rsidR="00506292" w:rsidRPr="000C5A81" w:rsidRDefault="000C5A81" w:rsidP="00564321">
            <w:pPr>
              <w:autoSpaceDE w:val="0"/>
              <w:autoSpaceDN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00564321">
              <w:rPr>
                <w:rFonts w:ascii="Times New Roman" w:eastAsia="Times New Roman" w:hAnsi="Times New Roman" w:cs="Times New Roman"/>
                <w:bCs/>
                <w:sz w:val="24"/>
                <w:szCs w:val="24"/>
                <w:lang w:eastAsia="ru-RU"/>
              </w:rPr>
              <w:t>Методологія соціологічних досліджень крос-культурних комунікацій</w:t>
            </w:r>
          </w:p>
        </w:tc>
        <w:tc>
          <w:tcPr>
            <w:tcW w:w="1247" w:type="dxa"/>
            <w:vAlign w:val="center"/>
          </w:tcPr>
          <w:p w14:paraId="5F371841" w14:textId="77777777" w:rsidR="00506292" w:rsidRPr="00587521" w:rsidRDefault="00506292" w:rsidP="00506292">
            <w:pPr>
              <w:spacing w:after="0" w:line="240" w:lineRule="auto"/>
              <w:jc w:val="center"/>
              <w:rPr>
                <w:rFonts w:ascii="Times New Roman" w:eastAsia="Calibri" w:hAnsi="Times New Roman" w:cs="Times New Roman"/>
                <w:sz w:val="24"/>
                <w:szCs w:val="24"/>
                <w:lang w:eastAsia="ru-RU"/>
              </w:rPr>
            </w:pPr>
          </w:p>
        </w:tc>
      </w:tr>
      <w:tr w:rsidR="00506292" w:rsidRPr="00587521" w14:paraId="6FF9701B" w14:textId="77777777" w:rsidTr="00FE07E6">
        <w:tc>
          <w:tcPr>
            <w:tcW w:w="567" w:type="dxa"/>
            <w:vMerge/>
            <w:vAlign w:val="center"/>
          </w:tcPr>
          <w:p w14:paraId="26716763" w14:textId="77777777" w:rsidR="00506292" w:rsidRPr="00587521" w:rsidRDefault="00506292" w:rsidP="00506292">
            <w:pPr>
              <w:spacing w:after="0" w:line="240" w:lineRule="auto"/>
              <w:jc w:val="center"/>
              <w:rPr>
                <w:rFonts w:ascii="Times New Roman" w:eastAsia="Calibri" w:hAnsi="Times New Roman" w:cs="Times New Roman"/>
                <w:sz w:val="24"/>
                <w:szCs w:val="24"/>
                <w:lang w:eastAsia="ru-RU"/>
              </w:rPr>
            </w:pPr>
          </w:p>
        </w:tc>
        <w:tc>
          <w:tcPr>
            <w:tcW w:w="993" w:type="dxa"/>
            <w:vMerge/>
            <w:vAlign w:val="center"/>
          </w:tcPr>
          <w:p w14:paraId="67981662" w14:textId="77777777" w:rsidR="00506292" w:rsidRPr="00587521" w:rsidRDefault="00506292" w:rsidP="00506292">
            <w:pPr>
              <w:spacing w:after="0" w:line="240" w:lineRule="auto"/>
              <w:jc w:val="center"/>
              <w:rPr>
                <w:rFonts w:ascii="Times New Roman" w:eastAsia="Calibri" w:hAnsi="Times New Roman" w:cs="Times New Roman"/>
                <w:sz w:val="24"/>
                <w:szCs w:val="24"/>
                <w:lang w:eastAsia="ru-RU"/>
              </w:rPr>
            </w:pPr>
          </w:p>
        </w:tc>
        <w:tc>
          <w:tcPr>
            <w:tcW w:w="595" w:type="dxa"/>
            <w:vMerge/>
            <w:vAlign w:val="center"/>
          </w:tcPr>
          <w:p w14:paraId="509F8A23" w14:textId="77777777" w:rsidR="00506292" w:rsidRPr="00587521" w:rsidRDefault="00506292" w:rsidP="00506292">
            <w:pPr>
              <w:spacing w:after="0" w:line="240" w:lineRule="auto"/>
              <w:jc w:val="center"/>
              <w:rPr>
                <w:rFonts w:ascii="Times New Roman" w:eastAsia="Calibri" w:hAnsi="Times New Roman" w:cs="Times New Roman"/>
                <w:sz w:val="24"/>
                <w:szCs w:val="24"/>
                <w:lang w:eastAsia="ru-RU"/>
              </w:rPr>
            </w:pPr>
          </w:p>
        </w:tc>
        <w:tc>
          <w:tcPr>
            <w:tcW w:w="6521" w:type="dxa"/>
            <w:vMerge/>
          </w:tcPr>
          <w:p w14:paraId="13834712" w14:textId="77777777" w:rsidR="00506292" w:rsidRPr="00587521" w:rsidRDefault="00506292" w:rsidP="00506292">
            <w:pPr>
              <w:tabs>
                <w:tab w:val="left" w:pos="3440"/>
              </w:tabs>
              <w:spacing w:after="0" w:line="240" w:lineRule="auto"/>
              <w:jc w:val="both"/>
              <w:rPr>
                <w:rFonts w:ascii="Times New Roman" w:eastAsia="Calibri" w:hAnsi="Times New Roman" w:cs="Times New Roman"/>
                <w:sz w:val="24"/>
                <w:szCs w:val="24"/>
                <w:u w:val="single"/>
                <w:lang w:eastAsia="ru-RU"/>
              </w:rPr>
            </w:pPr>
          </w:p>
        </w:tc>
        <w:tc>
          <w:tcPr>
            <w:tcW w:w="1247" w:type="dxa"/>
            <w:vAlign w:val="center"/>
          </w:tcPr>
          <w:p w14:paraId="2E4A35A9" w14:textId="21A8434E" w:rsidR="00506292" w:rsidRPr="00587521" w:rsidRDefault="00E54D89" w:rsidP="0050629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1, 10, 14, 16, 19</w:t>
            </w:r>
            <w:r w:rsidR="00506292" w:rsidRPr="00587521">
              <w:rPr>
                <w:rFonts w:ascii="Times New Roman" w:eastAsia="Calibri" w:hAnsi="Times New Roman" w:cs="Times New Roman"/>
                <w:sz w:val="24"/>
                <w:szCs w:val="24"/>
                <w:lang w:eastAsia="ru-RU"/>
              </w:rPr>
              <w:t xml:space="preserve"> </w:t>
            </w:r>
          </w:p>
        </w:tc>
      </w:tr>
      <w:tr w:rsidR="00506292" w:rsidRPr="00587521" w14:paraId="393A2282" w14:textId="77777777" w:rsidTr="00FE07E6">
        <w:tc>
          <w:tcPr>
            <w:tcW w:w="567" w:type="dxa"/>
            <w:vAlign w:val="center"/>
          </w:tcPr>
          <w:p w14:paraId="4F4EA23C" w14:textId="3D0243AA" w:rsidR="00506292" w:rsidRPr="00587521" w:rsidRDefault="003E6F48"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25</w:t>
            </w:r>
          </w:p>
        </w:tc>
        <w:tc>
          <w:tcPr>
            <w:tcW w:w="993" w:type="dxa"/>
            <w:vAlign w:val="center"/>
          </w:tcPr>
          <w:p w14:paraId="16B2BD54" w14:textId="77777777" w:rsidR="00506292" w:rsidRPr="00587521" w:rsidRDefault="00506292"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СР</w:t>
            </w:r>
          </w:p>
        </w:tc>
        <w:tc>
          <w:tcPr>
            <w:tcW w:w="595" w:type="dxa"/>
            <w:vAlign w:val="center"/>
          </w:tcPr>
          <w:p w14:paraId="6215F7B6" w14:textId="77777777" w:rsidR="00506292" w:rsidRPr="00587521" w:rsidRDefault="00506292"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4</w:t>
            </w:r>
          </w:p>
        </w:tc>
        <w:tc>
          <w:tcPr>
            <w:tcW w:w="6521" w:type="dxa"/>
          </w:tcPr>
          <w:p w14:paraId="7FCCE3CB" w14:textId="79B4057C" w:rsidR="00506292" w:rsidRDefault="0048618A" w:rsidP="00564321">
            <w:pPr>
              <w:widowControl w:val="0"/>
              <w:spacing w:after="0" w:line="240" w:lineRule="auto"/>
              <w:jc w:val="both"/>
              <w:rPr>
                <w:rFonts w:ascii="Times New Roman" w:eastAsia="Calibri" w:hAnsi="Times New Roman" w:cs="Times New Roman"/>
                <w:sz w:val="24"/>
                <w:szCs w:val="24"/>
                <w:u w:val="single"/>
                <w:lang w:eastAsia="ru-RU"/>
              </w:rPr>
            </w:pPr>
            <w:r w:rsidRPr="00587521">
              <w:rPr>
                <w:rFonts w:ascii="Times New Roman" w:eastAsia="Calibri" w:hAnsi="Times New Roman" w:cs="Times New Roman"/>
                <w:sz w:val="24"/>
                <w:szCs w:val="24"/>
                <w:u w:val="single"/>
                <w:lang w:eastAsia="ru-RU"/>
              </w:rPr>
              <w:t>Тема 8</w:t>
            </w:r>
            <w:r w:rsidR="00506292" w:rsidRPr="00587521">
              <w:rPr>
                <w:rFonts w:ascii="Times New Roman" w:eastAsia="Calibri" w:hAnsi="Times New Roman" w:cs="Times New Roman"/>
                <w:sz w:val="24"/>
                <w:szCs w:val="24"/>
                <w:u w:val="single"/>
                <w:lang w:eastAsia="ru-RU"/>
              </w:rPr>
              <w:t>. Методологічні склад</w:t>
            </w:r>
            <w:r w:rsidR="00D3071B">
              <w:rPr>
                <w:rFonts w:ascii="Times New Roman" w:eastAsia="Calibri" w:hAnsi="Times New Roman" w:cs="Times New Roman"/>
                <w:sz w:val="24"/>
                <w:szCs w:val="24"/>
                <w:u w:val="single"/>
                <w:lang w:eastAsia="ru-RU"/>
              </w:rPr>
              <w:t>ності крос-культурних досліджень</w:t>
            </w:r>
          </w:p>
          <w:p w14:paraId="0A435013" w14:textId="6F399753" w:rsidR="00D3071B" w:rsidRPr="00D3071B" w:rsidRDefault="00D3071B" w:rsidP="00564321">
            <w:pPr>
              <w:widowControl w:val="0"/>
              <w:spacing w:after="0" w:line="240" w:lineRule="auto"/>
              <w:jc w:val="both"/>
              <w:rPr>
                <w:rFonts w:ascii="Times New Roman" w:eastAsia="Calibri" w:hAnsi="Times New Roman" w:cs="Times New Roman"/>
                <w:sz w:val="24"/>
                <w:szCs w:val="24"/>
                <w:lang w:eastAsia="ru-RU"/>
              </w:rPr>
            </w:pPr>
            <w:r w:rsidRPr="00D3071B">
              <w:rPr>
                <w:rFonts w:ascii="Times New Roman" w:eastAsia="Calibri" w:hAnsi="Times New Roman" w:cs="Times New Roman"/>
                <w:sz w:val="24"/>
                <w:szCs w:val="24"/>
                <w:lang w:eastAsia="ru-RU"/>
              </w:rPr>
              <w:t>Опрацювання лекційного матеріалу. Підготовка відповідей на питання.</w:t>
            </w:r>
          </w:p>
          <w:p w14:paraId="724BEB6A" w14:textId="77777777" w:rsidR="00506292" w:rsidRPr="00587521" w:rsidRDefault="00506292" w:rsidP="00506292">
            <w:pPr>
              <w:widowControl w:val="0"/>
              <w:spacing w:after="0" w:line="240" w:lineRule="auto"/>
              <w:ind w:firstLine="317"/>
              <w:jc w:val="both"/>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1.</w:t>
            </w:r>
            <w:r w:rsidRPr="00587521">
              <w:rPr>
                <w:rFonts w:ascii="Times New Roman" w:hAnsi="Times New Roman" w:cs="Times New Roman"/>
                <w:sz w:val="24"/>
                <w:szCs w:val="24"/>
              </w:rPr>
              <w:t xml:space="preserve"> </w:t>
            </w:r>
            <w:r w:rsidRPr="00587521">
              <w:rPr>
                <w:rFonts w:ascii="Times New Roman" w:eastAsia="Calibri" w:hAnsi="Times New Roman" w:cs="Times New Roman"/>
                <w:sz w:val="24"/>
                <w:szCs w:val="24"/>
                <w:lang w:eastAsia="ru-RU"/>
              </w:rPr>
              <w:t>Основні групи методів крос -культурного аналізу:</w:t>
            </w:r>
          </w:p>
          <w:p w14:paraId="65932755" w14:textId="77777777" w:rsidR="00506292" w:rsidRPr="00587521" w:rsidRDefault="00506292" w:rsidP="00506292">
            <w:pPr>
              <w:widowControl w:val="0"/>
              <w:numPr>
                <w:ilvl w:val="0"/>
                <w:numId w:val="14"/>
              </w:numPr>
              <w:spacing w:after="0" w:line="240" w:lineRule="auto"/>
              <w:contextualSpacing/>
              <w:jc w:val="both"/>
              <w:rPr>
                <w:rFonts w:ascii="Times New Roman" w:eastAsia="Times New Roman" w:hAnsi="Times New Roman" w:cs="Times New Roman"/>
                <w:sz w:val="24"/>
                <w:szCs w:val="24"/>
                <w:lang w:bidi="en-US"/>
              </w:rPr>
            </w:pPr>
            <w:r w:rsidRPr="00587521">
              <w:rPr>
                <w:rFonts w:ascii="Times New Roman" w:eastAsia="Times New Roman" w:hAnsi="Times New Roman" w:cs="Times New Roman"/>
                <w:sz w:val="24"/>
                <w:szCs w:val="24"/>
                <w:lang w:bidi="en-US"/>
              </w:rPr>
              <w:t>кабінетні дослідження</w:t>
            </w:r>
          </w:p>
          <w:p w14:paraId="5958E263" w14:textId="77777777" w:rsidR="00506292" w:rsidRPr="00587521" w:rsidRDefault="00506292" w:rsidP="00506292">
            <w:pPr>
              <w:widowControl w:val="0"/>
              <w:numPr>
                <w:ilvl w:val="0"/>
                <w:numId w:val="14"/>
              </w:numPr>
              <w:spacing w:after="0" w:line="240" w:lineRule="auto"/>
              <w:contextualSpacing/>
              <w:jc w:val="both"/>
              <w:rPr>
                <w:rFonts w:ascii="Times New Roman" w:eastAsia="Calibri" w:hAnsi="Times New Roman" w:cs="Times New Roman"/>
                <w:sz w:val="24"/>
                <w:szCs w:val="24"/>
                <w:lang w:eastAsia="ru-RU" w:bidi="en-US"/>
              </w:rPr>
            </w:pPr>
            <w:r w:rsidRPr="00587521">
              <w:rPr>
                <w:rFonts w:ascii="Times New Roman" w:eastAsia="Calibri" w:hAnsi="Times New Roman" w:cs="Times New Roman"/>
                <w:sz w:val="24"/>
                <w:szCs w:val="24"/>
                <w:lang w:eastAsia="ru-RU" w:bidi="en-US"/>
              </w:rPr>
              <w:t>«польові» дослідження</w:t>
            </w:r>
          </w:p>
          <w:p w14:paraId="41F1C921" w14:textId="77777777" w:rsidR="00506292" w:rsidRPr="00587521" w:rsidRDefault="00506292" w:rsidP="00506292">
            <w:pPr>
              <w:widowControl w:val="0"/>
              <w:spacing w:after="0" w:line="240" w:lineRule="auto"/>
              <w:ind w:firstLine="317"/>
              <w:jc w:val="both"/>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 xml:space="preserve">  2. Зрізи соціокультурного простору</w:t>
            </w:r>
          </w:p>
          <w:p w14:paraId="73BDD6AB" w14:textId="77777777" w:rsidR="00506292" w:rsidRPr="00587521" w:rsidRDefault="00506292" w:rsidP="00506292">
            <w:pPr>
              <w:spacing w:after="0" w:line="240" w:lineRule="auto"/>
              <w:jc w:val="both"/>
              <w:rPr>
                <w:rFonts w:ascii="Times New Roman" w:hAnsi="Times New Roman" w:cs="Times New Roman"/>
                <w:sz w:val="24"/>
                <w:szCs w:val="24"/>
              </w:rPr>
            </w:pPr>
            <w:r w:rsidRPr="00587521">
              <w:rPr>
                <w:rFonts w:ascii="Times New Roman" w:hAnsi="Times New Roman" w:cs="Times New Roman"/>
                <w:sz w:val="24"/>
                <w:szCs w:val="24"/>
              </w:rPr>
              <w:t xml:space="preserve">      3. Методологічні проблеми крос-культурного дослідження: </w:t>
            </w:r>
          </w:p>
          <w:p w14:paraId="54E15C99" w14:textId="77777777" w:rsidR="00506292" w:rsidRPr="00587521" w:rsidRDefault="00506292" w:rsidP="00506292">
            <w:pPr>
              <w:numPr>
                <w:ilvl w:val="0"/>
                <w:numId w:val="15"/>
              </w:numPr>
              <w:spacing w:after="0" w:line="240" w:lineRule="auto"/>
              <w:contextualSpacing/>
              <w:jc w:val="both"/>
              <w:rPr>
                <w:rFonts w:ascii="Times New Roman" w:hAnsi="Times New Roman" w:cs="Times New Roman"/>
                <w:sz w:val="24"/>
                <w:szCs w:val="24"/>
              </w:rPr>
            </w:pPr>
            <w:r w:rsidRPr="00587521">
              <w:rPr>
                <w:rFonts w:ascii="Times New Roman" w:hAnsi="Times New Roman" w:cs="Times New Roman"/>
                <w:sz w:val="24"/>
                <w:szCs w:val="24"/>
              </w:rPr>
              <w:t xml:space="preserve">визначення виду дослідження, </w:t>
            </w:r>
          </w:p>
          <w:p w14:paraId="64AA4ACC" w14:textId="77777777" w:rsidR="00506292" w:rsidRPr="00587521" w:rsidRDefault="00506292" w:rsidP="00506292">
            <w:pPr>
              <w:numPr>
                <w:ilvl w:val="0"/>
                <w:numId w:val="15"/>
              </w:numPr>
              <w:spacing w:after="0" w:line="240" w:lineRule="auto"/>
              <w:contextualSpacing/>
              <w:jc w:val="both"/>
              <w:rPr>
                <w:rFonts w:ascii="Times New Roman" w:hAnsi="Times New Roman" w:cs="Times New Roman"/>
                <w:sz w:val="24"/>
                <w:szCs w:val="24"/>
              </w:rPr>
            </w:pPr>
            <w:r w:rsidRPr="00587521">
              <w:rPr>
                <w:rFonts w:ascii="Times New Roman" w:hAnsi="Times New Roman" w:cs="Times New Roman"/>
                <w:sz w:val="24"/>
                <w:szCs w:val="24"/>
              </w:rPr>
              <w:t xml:space="preserve">проблема вибору підвалин порівняння, </w:t>
            </w:r>
          </w:p>
          <w:p w14:paraId="74045F8E" w14:textId="77777777" w:rsidR="00506292" w:rsidRPr="00587521" w:rsidRDefault="00506292" w:rsidP="00506292">
            <w:pPr>
              <w:numPr>
                <w:ilvl w:val="0"/>
                <w:numId w:val="15"/>
              </w:numPr>
              <w:spacing w:after="0" w:line="240" w:lineRule="auto"/>
              <w:contextualSpacing/>
              <w:jc w:val="both"/>
              <w:rPr>
                <w:rFonts w:ascii="Times New Roman" w:hAnsi="Times New Roman" w:cs="Times New Roman"/>
                <w:sz w:val="24"/>
                <w:szCs w:val="24"/>
              </w:rPr>
            </w:pPr>
            <w:r w:rsidRPr="00587521">
              <w:rPr>
                <w:rFonts w:ascii="Times New Roman" w:hAnsi="Times New Roman" w:cs="Times New Roman"/>
                <w:sz w:val="24"/>
                <w:szCs w:val="24"/>
              </w:rPr>
              <w:t xml:space="preserve">формування вибіркової сукупності, </w:t>
            </w:r>
          </w:p>
          <w:p w14:paraId="66D2B68E" w14:textId="77777777" w:rsidR="00506292" w:rsidRPr="00587521" w:rsidRDefault="00506292" w:rsidP="00506292">
            <w:pPr>
              <w:numPr>
                <w:ilvl w:val="0"/>
                <w:numId w:val="15"/>
              </w:numPr>
              <w:spacing w:after="0" w:line="240" w:lineRule="auto"/>
              <w:contextualSpacing/>
              <w:jc w:val="both"/>
              <w:rPr>
                <w:rFonts w:ascii="Times New Roman" w:hAnsi="Times New Roman" w:cs="Times New Roman"/>
                <w:sz w:val="24"/>
                <w:szCs w:val="24"/>
              </w:rPr>
            </w:pPr>
            <w:r w:rsidRPr="00587521">
              <w:rPr>
                <w:rFonts w:ascii="Times New Roman" w:hAnsi="Times New Roman" w:cs="Times New Roman"/>
                <w:sz w:val="24"/>
                <w:szCs w:val="24"/>
              </w:rPr>
              <w:t xml:space="preserve">визначення перемінних, </w:t>
            </w:r>
          </w:p>
          <w:p w14:paraId="3CB25C0C" w14:textId="77777777" w:rsidR="00506292" w:rsidRPr="00587521" w:rsidRDefault="00506292" w:rsidP="00506292">
            <w:pPr>
              <w:numPr>
                <w:ilvl w:val="0"/>
                <w:numId w:val="15"/>
              </w:numPr>
              <w:spacing w:after="0" w:line="240" w:lineRule="auto"/>
              <w:contextualSpacing/>
              <w:jc w:val="both"/>
              <w:rPr>
                <w:rFonts w:ascii="Times New Roman" w:hAnsi="Times New Roman" w:cs="Times New Roman"/>
                <w:sz w:val="24"/>
                <w:szCs w:val="24"/>
              </w:rPr>
            </w:pPr>
            <w:r w:rsidRPr="00587521">
              <w:rPr>
                <w:rFonts w:ascii="Times New Roman" w:hAnsi="Times New Roman" w:cs="Times New Roman"/>
                <w:sz w:val="24"/>
                <w:szCs w:val="24"/>
              </w:rPr>
              <w:t xml:space="preserve">мовні перешкоди,   </w:t>
            </w:r>
          </w:p>
          <w:p w14:paraId="218218DF" w14:textId="77777777" w:rsidR="00506292" w:rsidRPr="00587521" w:rsidRDefault="00506292" w:rsidP="00506292">
            <w:pPr>
              <w:numPr>
                <w:ilvl w:val="0"/>
                <w:numId w:val="15"/>
              </w:numPr>
              <w:spacing w:after="0" w:line="240" w:lineRule="auto"/>
              <w:contextualSpacing/>
              <w:jc w:val="both"/>
              <w:rPr>
                <w:rFonts w:ascii="Times New Roman" w:hAnsi="Times New Roman" w:cs="Times New Roman"/>
                <w:sz w:val="24"/>
                <w:szCs w:val="24"/>
              </w:rPr>
            </w:pPr>
            <w:r w:rsidRPr="00587521">
              <w:rPr>
                <w:rFonts w:ascii="Times New Roman" w:hAnsi="Times New Roman" w:cs="Times New Roman"/>
                <w:sz w:val="24"/>
                <w:szCs w:val="24"/>
              </w:rPr>
              <w:t xml:space="preserve">дослідницькі процедури. </w:t>
            </w:r>
          </w:p>
          <w:p w14:paraId="1700D4B1" w14:textId="77777777" w:rsidR="00506292" w:rsidRPr="00587521" w:rsidRDefault="00506292" w:rsidP="00506292">
            <w:pPr>
              <w:spacing w:after="0" w:line="240" w:lineRule="auto"/>
              <w:ind w:left="360"/>
              <w:contextualSpacing/>
              <w:jc w:val="both"/>
              <w:rPr>
                <w:rFonts w:ascii="Times New Roman" w:hAnsi="Times New Roman" w:cs="Times New Roman"/>
                <w:sz w:val="24"/>
                <w:szCs w:val="24"/>
              </w:rPr>
            </w:pPr>
            <w:r w:rsidRPr="00587521">
              <w:rPr>
                <w:rFonts w:ascii="Times New Roman" w:hAnsi="Times New Roman" w:cs="Times New Roman"/>
                <w:sz w:val="24"/>
                <w:szCs w:val="24"/>
              </w:rPr>
              <w:t>4. Джерела емпіричних даних в крос-культурних дослідженнях.</w:t>
            </w:r>
          </w:p>
          <w:p w14:paraId="15EC4E30" w14:textId="77777777" w:rsidR="00506292" w:rsidRPr="00587521" w:rsidRDefault="00506292" w:rsidP="00506292">
            <w:pPr>
              <w:spacing w:after="0" w:line="240" w:lineRule="auto"/>
              <w:ind w:left="360"/>
              <w:contextualSpacing/>
              <w:jc w:val="both"/>
              <w:rPr>
                <w:rFonts w:ascii="Times New Roman" w:hAnsi="Times New Roman" w:cs="Times New Roman"/>
                <w:sz w:val="24"/>
                <w:szCs w:val="24"/>
              </w:rPr>
            </w:pPr>
            <w:r w:rsidRPr="00587521">
              <w:rPr>
                <w:rFonts w:ascii="Times New Roman" w:hAnsi="Times New Roman" w:cs="Times New Roman"/>
                <w:sz w:val="24"/>
                <w:szCs w:val="24"/>
              </w:rPr>
              <w:t>5. Використання методу факторного аналізу.</w:t>
            </w:r>
          </w:p>
          <w:p w14:paraId="258050A5" w14:textId="77777777" w:rsidR="00506292" w:rsidRPr="00587521" w:rsidRDefault="00506292" w:rsidP="00506292">
            <w:pPr>
              <w:spacing w:after="0" w:line="240" w:lineRule="auto"/>
              <w:ind w:left="360"/>
              <w:contextualSpacing/>
              <w:jc w:val="both"/>
              <w:rPr>
                <w:rFonts w:ascii="Times New Roman" w:hAnsi="Times New Roman" w:cs="Times New Roman"/>
                <w:sz w:val="24"/>
                <w:szCs w:val="24"/>
              </w:rPr>
            </w:pPr>
            <w:r w:rsidRPr="00587521">
              <w:rPr>
                <w:rFonts w:ascii="Times New Roman" w:hAnsi="Times New Roman" w:cs="Times New Roman"/>
                <w:sz w:val="24"/>
                <w:szCs w:val="24"/>
              </w:rPr>
              <w:t xml:space="preserve">6. Функціональна еквівалентність інструменту </w:t>
            </w:r>
            <w:r w:rsidRPr="00587521">
              <w:rPr>
                <w:rFonts w:ascii="Times New Roman" w:hAnsi="Times New Roman" w:cs="Times New Roman"/>
                <w:sz w:val="24"/>
                <w:szCs w:val="24"/>
              </w:rPr>
              <w:lastRenderedPageBreak/>
              <w:t xml:space="preserve">вимірювання. </w:t>
            </w:r>
          </w:p>
          <w:p w14:paraId="46A28F2D" w14:textId="77777777" w:rsidR="00506292" w:rsidRPr="00587521" w:rsidRDefault="00506292" w:rsidP="00506292">
            <w:pPr>
              <w:spacing w:after="0" w:line="240" w:lineRule="auto"/>
              <w:ind w:left="360"/>
              <w:contextualSpacing/>
              <w:jc w:val="both"/>
              <w:rPr>
                <w:rFonts w:ascii="Times New Roman" w:hAnsi="Times New Roman" w:cs="Times New Roman"/>
                <w:sz w:val="24"/>
                <w:szCs w:val="24"/>
              </w:rPr>
            </w:pPr>
            <w:r w:rsidRPr="00587521">
              <w:rPr>
                <w:rFonts w:ascii="Times New Roman" w:hAnsi="Times New Roman" w:cs="Times New Roman"/>
                <w:sz w:val="24"/>
                <w:szCs w:val="24"/>
              </w:rPr>
              <w:t>7. Метод оцінки поведінкового сценарію.</w:t>
            </w:r>
          </w:p>
          <w:p w14:paraId="03060CFA" w14:textId="1DD6170E" w:rsidR="00506292" w:rsidRPr="00587521" w:rsidRDefault="00506292" w:rsidP="00D3071B">
            <w:pPr>
              <w:spacing w:after="0" w:line="240" w:lineRule="auto"/>
              <w:ind w:left="360"/>
              <w:contextualSpacing/>
              <w:jc w:val="both"/>
              <w:rPr>
                <w:rFonts w:ascii="Times New Roman" w:eastAsia="Calibri" w:hAnsi="Times New Roman" w:cs="Times New Roman"/>
                <w:sz w:val="24"/>
                <w:szCs w:val="24"/>
                <w:u w:val="single"/>
                <w:lang w:eastAsia="ru-RU"/>
              </w:rPr>
            </w:pPr>
            <w:r w:rsidRPr="00587521">
              <w:rPr>
                <w:rFonts w:ascii="Times New Roman" w:hAnsi="Times New Roman" w:cs="Times New Roman"/>
                <w:sz w:val="24"/>
                <w:szCs w:val="24"/>
              </w:rPr>
              <w:t xml:space="preserve">8. Проблеми мовної еквівалентності.  </w:t>
            </w:r>
          </w:p>
        </w:tc>
        <w:tc>
          <w:tcPr>
            <w:tcW w:w="1247" w:type="dxa"/>
            <w:vAlign w:val="center"/>
          </w:tcPr>
          <w:p w14:paraId="1A2C86C0" w14:textId="6F0DDD51" w:rsidR="00506292" w:rsidRPr="00587521" w:rsidRDefault="00E54D89" w:rsidP="0050629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1, 10, 14, 16, 19</w:t>
            </w:r>
          </w:p>
        </w:tc>
      </w:tr>
      <w:tr w:rsidR="00506292" w:rsidRPr="00587521" w14:paraId="2AD03208" w14:textId="77777777" w:rsidTr="00FE07E6">
        <w:tc>
          <w:tcPr>
            <w:tcW w:w="567" w:type="dxa"/>
            <w:vAlign w:val="center"/>
          </w:tcPr>
          <w:p w14:paraId="064AACE6" w14:textId="7C7C7768" w:rsidR="00506292" w:rsidRPr="00587521" w:rsidRDefault="003E6F48"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26</w:t>
            </w:r>
          </w:p>
        </w:tc>
        <w:tc>
          <w:tcPr>
            <w:tcW w:w="993" w:type="dxa"/>
            <w:vAlign w:val="center"/>
          </w:tcPr>
          <w:p w14:paraId="79D79498" w14:textId="77777777" w:rsidR="00506292" w:rsidRPr="00587521" w:rsidRDefault="00506292"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ПЗ</w:t>
            </w:r>
          </w:p>
        </w:tc>
        <w:tc>
          <w:tcPr>
            <w:tcW w:w="595" w:type="dxa"/>
            <w:vAlign w:val="center"/>
          </w:tcPr>
          <w:p w14:paraId="5E6C8F64" w14:textId="77777777" w:rsidR="00506292" w:rsidRPr="00587521" w:rsidRDefault="00506292" w:rsidP="00506292">
            <w:pPr>
              <w:spacing w:after="0" w:line="240" w:lineRule="auto"/>
              <w:jc w:val="center"/>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2</w:t>
            </w:r>
          </w:p>
        </w:tc>
        <w:tc>
          <w:tcPr>
            <w:tcW w:w="6521" w:type="dxa"/>
          </w:tcPr>
          <w:p w14:paraId="05C5D90E" w14:textId="34D8EB3A" w:rsidR="00506292" w:rsidRPr="00587521" w:rsidRDefault="0048618A" w:rsidP="00506292">
            <w:pPr>
              <w:widowControl w:val="0"/>
              <w:spacing w:after="0" w:line="240" w:lineRule="auto"/>
              <w:ind w:firstLine="317"/>
              <w:jc w:val="both"/>
              <w:rPr>
                <w:rFonts w:ascii="Times New Roman" w:eastAsia="Calibri" w:hAnsi="Times New Roman" w:cs="Times New Roman"/>
                <w:sz w:val="24"/>
                <w:szCs w:val="24"/>
                <w:u w:val="single"/>
                <w:lang w:eastAsia="ru-RU"/>
              </w:rPr>
            </w:pPr>
            <w:r w:rsidRPr="00587521">
              <w:rPr>
                <w:rFonts w:ascii="Times New Roman" w:eastAsia="Calibri" w:hAnsi="Times New Roman" w:cs="Times New Roman"/>
                <w:sz w:val="24"/>
                <w:szCs w:val="24"/>
                <w:u w:val="single"/>
                <w:lang w:eastAsia="ru-RU"/>
              </w:rPr>
              <w:t xml:space="preserve"> Тема 8</w:t>
            </w:r>
            <w:r w:rsidR="00506292" w:rsidRPr="00587521">
              <w:rPr>
                <w:rFonts w:ascii="Times New Roman" w:eastAsia="Calibri" w:hAnsi="Times New Roman" w:cs="Times New Roman"/>
                <w:sz w:val="24"/>
                <w:szCs w:val="24"/>
                <w:u w:val="single"/>
                <w:lang w:eastAsia="ru-RU"/>
              </w:rPr>
              <w:t>. Методологічні складності крос-культурних досліджень</w:t>
            </w:r>
          </w:p>
          <w:p w14:paraId="1224ACE1" w14:textId="5981F2AC" w:rsidR="00506292" w:rsidRPr="00587521" w:rsidRDefault="00506292" w:rsidP="00506292">
            <w:pPr>
              <w:widowControl w:val="0"/>
              <w:spacing w:after="0" w:line="240" w:lineRule="auto"/>
              <w:ind w:firstLine="317"/>
              <w:jc w:val="both"/>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1.</w:t>
            </w:r>
            <w:r w:rsidRPr="00587521">
              <w:rPr>
                <w:rFonts w:ascii="Times New Roman" w:hAnsi="Times New Roman" w:cs="Times New Roman"/>
                <w:color w:val="000000"/>
                <w:sz w:val="24"/>
                <w:szCs w:val="24"/>
                <w:shd w:val="clear" w:color="auto" w:fill="FFFFFF"/>
              </w:rPr>
              <w:t xml:space="preserve"> Характеристика </w:t>
            </w:r>
            <w:r w:rsidR="00D3071B">
              <w:rPr>
                <w:rFonts w:ascii="Times New Roman" w:eastAsia="Calibri" w:hAnsi="Times New Roman" w:cs="Times New Roman"/>
                <w:sz w:val="24"/>
                <w:szCs w:val="24"/>
                <w:lang w:eastAsia="ru-RU"/>
              </w:rPr>
              <w:t xml:space="preserve">основних </w:t>
            </w:r>
            <w:r w:rsidRPr="00587521">
              <w:rPr>
                <w:rFonts w:ascii="Times New Roman" w:eastAsia="Calibri" w:hAnsi="Times New Roman" w:cs="Times New Roman"/>
                <w:sz w:val="24"/>
                <w:szCs w:val="24"/>
                <w:lang w:eastAsia="ru-RU"/>
              </w:rPr>
              <w:t>методів крос- культурного аналізу.</w:t>
            </w:r>
          </w:p>
          <w:p w14:paraId="2408EF75" w14:textId="77777777" w:rsidR="00506292" w:rsidRPr="00587521" w:rsidRDefault="00506292" w:rsidP="00506292">
            <w:pPr>
              <w:widowControl w:val="0"/>
              <w:spacing w:after="0" w:line="240" w:lineRule="auto"/>
              <w:ind w:firstLine="317"/>
              <w:jc w:val="both"/>
              <w:rPr>
                <w:rFonts w:ascii="Times New Roman" w:eastAsia="Calibri" w:hAnsi="Times New Roman" w:cs="Times New Roman"/>
                <w:sz w:val="24"/>
                <w:szCs w:val="24"/>
                <w:lang w:eastAsia="ru-RU"/>
              </w:rPr>
            </w:pPr>
            <w:r w:rsidRPr="00587521">
              <w:rPr>
                <w:rFonts w:ascii="Times New Roman" w:eastAsia="Calibri" w:hAnsi="Times New Roman" w:cs="Times New Roman"/>
                <w:sz w:val="24"/>
                <w:szCs w:val="24"/>
                <w:lang w:eastAsia="ru-RU"/>
              </w:rPr>
              <w:t>2. Крос-культурний аналіз особливостей загальної культури, ділової культури і культури споживання.</w:t>
            </w:r>
          </w:p>
        </w:tc>
        <w:tc>
          <w:tcPr>
            <w:tcW w:w="1247" w:type="dxa"/>
            <w:vAlign w:val="center"/>
          </w:tcPr>
          <w:p w14:paraId="05D72C6E" w14:textId="75502AE1" w:rsidR="00506292" w:rsidRPr="00587521" w:rsidRDefault="00E54D89" w:rsidP="00506292">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1, 10, 14, 16, 19</w:t>
            </w:r>
          </w:p>
        </w:tc>
      </w:tr>
      <w:bookmarkEnd w:id="13"/>
      <w:bookmarkEnd w:id="16"/>
      <w:tr w:rsidR="00506292" w:rsidRPr="00587521" w14:paraId="39416B89" w14:textId="77777777" w:rsidTr="00FE07E6">
        <w:tc>
          <w:tcPr>
            <w:tcW w:w="1560" w:type="dxa"/>
            <w:gridSpan w:val="2"/>
          </w:tcPr>
          <w:p w14:paraId="101C2DFB" w14:textId="77777777" w:rsidR="00506292" w:rsidRPr="00587521" w:rsidRDefault="00506292" w:rsidP="00506292">
            <w:pPr>
              <w:spacing w:after="0" w:line="240" w:lineRule="auto"/>
              <w:jc w:val="center"/>
              <w:rPr>
                <w:rFonts w:ascii="Times New Roman" w:eastAsia="Calibri" w:hAnsi="Times New Roman" w:cs="Times New Roman"/>
                <w:b/>
                <w:sz w:val="24"/>
                <w:szCs w:val="24"/>
                <w:lang w:eastAsia="ru-RU"/>
              </w:rPr>
            </w:pPr>
            <w:r w:rsidRPr="00587521">
              <w:rPr>
                <w:rFonts w:ascii="Times New Roman" w:eastAsia="Calibri" w:hAnsi="Times New Roman" w:cs="Times New Roman"/>
                <w:b/>
                <w:sz w:val="24"/>
                <w:szCs w:val="24"/>
                <w:lang w:eastAsia="ru-RU"/>
              </w:rPr>
              <w:t>Разом (годин)</w:t>
            </w:r>
          </w:p>
        </w:tc>
        <w:tc>
          <w:tcPr>
            <w:tcW w:w="595" w:type="dxa"/>
            <w:vAlign w:val="center"/>
          </w:tcPr>
          <w:p w14:paraId="241CBE31" w14:textId="77777777" w:rsidR="00506292" w:rsidRPr="00587521" w:rsidRDefault="00506292" w:rsidP="00506292">
            <w:pPr>
              <w:spacing w:after="0" w:line="240" w:lineRule="auto"/>
              <w:ind w:left="-108" w:right="-108"/>
              <w:jc w:val="center"/>
              <w:rPr>
                <w:rFonts w:ascii="Times New Roman" w:eastAsia="Calibri" w:hAnsi="Times New Roman" w:cs="Times New Roman"/>
                <w:b/>
                <w:sz w:val="24"/>
                <w:szCs w:val="24"/>
                <w:lang w:eastAsia="ru-RU"/>
              </w:rPr>
            </w:pPr>
            <w:r w:rsidRPr="00587521">
              <w:rPr>
                <w:rFonts w:ascii="Times New Roman" w:eastAsia="Calibri" w:hAnsi="Times New Roman" w:cs="Times New Roman"/>
                <w:b/>
                <w:sz w:val="24"/>
                <w:szCs w:val="24"/>
                <w:lang w:eastAsia="ru-RU"/>
              </w:rPr>
              <w:t>90</w:t>
            </w:r>
          </w:p>
        </w:tc>
        <w:tc>
          <w:tcPr>
            <w:tcW w:w="6521" w:type="dxa"/>
          </w:tcPr>
          <w:p w14:paraId="7DB926A1" w14:textId="77777777" w:rsidR="00506292" w:rsidRPr="00587521" w:rsidRDefault="00506292" w:rsidP="00506292">
            <w:pPr>
              <w:widowControl w:val="0"/>
              <w:spacing w:after="0" w:line="240" w:lineRule="auto"/>
              <w:jc w:val="both"/>
              <w:rPr>
                <w:rFonts w:ascii="Times New Roman" w:eastAsia="Calibri" w:hAnsi="Times New Roman" w:cs="Times New Roman"/>
                <w:sz w:val="24"/>
                <w:szCs w:val="24"/>
                <w:u w:val="single"/>
                <w:lang w:eastAsia="ru-RU"/>
              </w:rPr>
            </w:pPr>
          </w:p>
        </w:tc>
        <w:tc>
          <w:tcPr>
            <w:tcW w:w="1247" w:type="dxa"/>
            <w:vAlign w:val="center"/>
          </w:tcPr>
          <w:p w14:paraId="430BDD9B" w14:textId="77777777" w:rsidR="00506292" w:rsidRPr="00587521" w:rsidRDefault="00506292" w:rsidP="00506292">
            <w:pPr>
              <w:spacing w:after="0" w:line="240" w:lineRule="auto"/>
              <w:jc w:val="center"/>
              <w:rPr>
                <w:rFonts w:ascii="Times New Roman" w:eastAsia="Calibri" w:hAnsi="Times New Roman" w:cs="Times New Roman"/>
                <w:sz w:val="24"/>
                <w:szCs w:val="24"/>
                <w:lang w:eastAsia="ru-RU"/>
              </w:rPr>
            </w:pPr>
          </w:p>
        </w:tc>
      </w:tr>
    </w:tbl>
    <w:p w14:paraId="1DC733A6" w14:textId="77777777" w:rsidR="00B64758" w:rsidRPr="00587521" w:rsidRDefault="00B64758" w:rsidP="00B64758">
      <w:pPr>
        <w:spacing w:after="0" w:line="240" w:lineRule="auto"/>
        <w:rPr>
          <w:rFonts w:ascii="Times New Roman" w:eastAsia="Calibri" w:hAnsi="Times New Roman" w:cs="Times New Roman"/>
          <w:sz w:val="24"/>
          <w:szCs w:val="24"/>
          <w:lang w:eastAsia="ru-RU"/>
        </w:rPr>
      </w:pPr>
    </w:p>
    <w:p w14:paraId="21CD4739" w14:textId="77777777" w:rsidR="00B64758" w:rsidRPr="00587521" w:rsidRDefault="00B64758" w:rsidP="00B64758">
      <w:pPr>
        <w:spacing w:after="0" w:line="240" w:lineRule="auto"/>
        <w:jc w:val="both"/>
        <w:rPr>
          <w:rFonts w:ascii="Times New Roman" w:eastAsia="Calibri" w:hAnsi="Times New Roman" w:cs="Times New Roman"/>
          <w:sz w:val="24"/>
          <w:szCs w:val="24"/>
          <w:lang w:eastAsia="uk-UA" w:bidi="en-US"/>
        </w:rPr>
      </w:pPr>
    </w:p>
    <w:p w14:paraId="5B321EC3" w14:textId="77777777" w:rsidR="00B64758" w:rsidRPr="00587521" w:rsidRDefault="00B64758" w:rsidP="00B64758">
      <w:pPr>
        <w:spacing w:after="0" w:line="240" w:lineRule="auto"/>
        <w:ind w:firstLine="709"/>
        <w:jc w:val="center"/>
        <w:rPr>
          <w:rFonts w:ascii="Times New Roman" w:eastAsia="Calibri" w:hAnsi="Times New Roman" w:cs="Times New Roman"/>
          <w:b/>
          <w:sz w:val="28"/>
          <w:szCs w:val="28"/>
          <w:lang w:eastAsia="ru-RU"/>
        </w:rPr>
      </w:pPr>
      <w:r w:rsidRPr="00587521">
        <w:rPr>
          <w:rFonts w:ascii="Times New Roman" w:eastAsia="Calibri" w:hAnsi="Times New Roman" w:cs="Times New Roman"/>
          <w:b/>
          <w:sz w:val="28"/>
          <w:szCs w:val="28"/>
          <w:lang w:eastAsia="ru-RU"/>
        </w:rPr>
        <w:t>САМОСТІЙНА РОБОТА</w:t>
      </w:r>
    </w:p>
    <w:p w14:paraId="2CD2FC80" w14:textId="77777777" w:rsidR="00B64758" w:rsidRPr="00587521" w:rsidRDefault="00B64758" w:rsidP="00B64758">
      <w:pPr>
        <w:spacing w:after="0" w:line="240" w:lineRule="auto"/>
        <w:jc w:val="center"/>
        <w:rPr>
          <w:rFonts w:ascii="Times New Roman" w:eastAsia="Calibri" w:hAnsi="Times New Roman" w:cs="Times New Roman"/>
          <w:b/>
          <w:sz w:val="28"/>
          <w:szCs w:val="28"/>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B64758" w:rsidRPr="00587521" w14:paraId="6BEF4A51" w14:textId="77777777" w:rsidTr="00FE07E6">
        <w:trPr>
          <w:trHeight w:val="783"/>
          <w:jc w:val="center"/>
        </w:trPr>
        <w:tc>
          <w:tcPr>
            <w:tcW w:w="700" w:type="dxa"/>
            <w:shd w:val="clear" w:color="auto" w:fill="auto"/>
            <w:vAlign w:val="center"/>
          </w:tcPr>
          <w:p w14:paraId="352D964A" w14:textId="77777777" w:rsidR="00B64758" w:rsidRPr="00587521" w:rsidRDefault="00B64758" w:rsidP="00B64758">
            <w:pPr>
              <w:spacing w:after="0" w:line="240" w:lineRule="auto"/>
              <w:jc w:val="center"/>
              <w:rPr>
                <w:rFonts w:ascii="Times New Roman" w:eastAsia="Calibri" w:hAnsi="Times New Roman" w:cs="Times New Roman"/>
                <w:b/>
                <w:sz w:val="28"/>
                <w:szCs w:val="28"/>
                <w:lang w:eastAsia="ru-RU"/>
              </w:rPr>
            </w:pPr>
            <w:r w:rsidRPr="00587521">
              <w:rPr>
                <w:rFonts w:ascii="Times New Roman" w:eastAsia="Calibri" w:hAnsi="Times New Roman" w:cs="Times New Roman"/>
                <w:b/>
                <w:sz w:val="28"/>
                <w:szCs w:val="28"/>
                <w:lang w:eastAsia="ru-RU"/>
              </w:rPr>
              <w:t>№</w:t>
            </w:r>
          </w:p>
          <w:p w14:paraId="30EB5BEB" w14:textId="77777777" w:rsidR="00B64758" w:rsidRPr="00587521" w:rsidRDefault="00B64758" w:rsidP="00B64758">
            <w:pPr>
              <w:spacing w:after="0" w:line="240" w:lineRule="auto"/>
              <w:jc w:val="center"/>
              <w:rPr>
                <w:rFonts w:ascii="Times New Roman" w:eastAsia="Calibri" w:hAnsi="Times New Roman" w:cs="Times New Roman"/>
                <w:b/>
                <w:sz w:val="28"/>
                <w:szCs w:val="28"/>
                <w:lang w:eastAsia="ru-RU"/>
              </w:rPr>
            </w:pPr>
            <w:r w:rsidRPr="00587521">
              <w:rPr>
                <w:rFonts w:ascii="Times New Roman" w:eastAsia="Calibri" w:hAnsi="Times New Roman" w:cs="Times New Roman"/>
                <w:b/>
                <w:sz w:val="28"/>
                <w:szCs w:val="28"/>
                <w:lang w:eastAsia="ru-RU"/>
              </w:rPr>
              <w:t>з/п</w:t>
            </w:r>
          </w:p>
        </w:tc>
        <w:tc>
          <w:tcPr>
            <w:tcW w:w="7668" w:type="dxa"/>
            <w:shd w:val="clear" w:color="auto" w:fill="auto"/>
            <w:vAlign w:val="center"/>
          </w:tcPr>
          <w:p w14:paraId="50320157" w14:textId="77777777" w:rsidR="00B64758" w:rsidRPr="00587521" w:rsidRDefault="00B64758" w:rsidP="00B64758">
            <w:pPr>
              <w:spacing w:after="0" w:line="240" w:lineRule="auto"/>
              <w:jc w:val="center"/>
              <w:rPr>
                <w:rFonts w:ascii="Times New Roman" w:eastAsia="Calibri" w:hAnsi="Times New Roman" w:cs="Times New Roman"/>
                <w:b/>
                <w:sz w:val="28"/>
                <w:szCs w:val="28"/>
                <w:lang w:eastAsia="ru-RU"/>
              </w:rPr>
            </w:pPr>
            <w:r w:rsidRPr="00587521">
              <w:rPr>
                <w:rFonts w:ascii="Times New Roman" w:eastAsia="Calibri" w:hAnsi="Times New Roman" w:cs="Times New Roman"/>
                <w:b/>
                <w:sz w:val="28"/>
                <w:szCs w:val="28"/>
                <w:lang w:eastAsia="ru-RU"/>
              </w:rPr>
              <w:t>Назва видів самостійної роботи</w:t>
            </w:r>
          </w:p>
        </w:tc>
        <w:tc>
          <w:tcPr>
            <w:tcW w:w="1271" w:type="dxa"/>
            <w:shd w:val="clear" w:color="auto" w:fill="auto"/>
            <w:vAlign w:val="center"/>
          </w:tcPr>
          <w:p w14:paraId="296A3E93" w14:textId="77777777" w:rsidR="00B64758" w:rsidRPr="00587521" w:rsidRDefault="00B64758" w:rsidP="00B64758">
            <w:pPr>
              <w:spacing w:after="0" w:line="240" w:lineRule="auto"/>
              <w:jc w:val="center"/>
              <w:rPr>
                <w:rFonts w:ascii="Times New Roman" w:eastAsia="Calibri" w:hAnsi="Times New Roman" w:cs="Times New Roman"/>
                <w:b/>
                <w:sz w:val="28"/>
                <w:szCs w:val="28"/>
                <w:lang w:eastAsia="ru-RU"/>
              </w:rPr>
            </w:pPr>
            <w:r w:rsidRPr="00587521">
              <w:rPr>
                <w:rFonts w:ascii="Times New Roman" w:eastAsia="Calibri" w:hAnsi="Times New Roman" w:cs="Times New Roman"/>
                <w:b/>
                <w:sz w:val="28"/>
                <w:szCs w:val="28"/>
                <w:lang w:eastAsia="ru-RU"/>
              </w:rPr>
              <w:t>Кількість годин</w:t>
            </w:r>
          </w:p>
        </w:tc>
      </w:tr>
      <w:tr w:rsidR="00B64758" w:rsidRPr="00587521" w14:paraId="698CCDE1" w14:textId="77777777" w:rsidTr="00FE07E6">
        <w:trPr>
          <w:trHeight w:val="20"/>
          <w:jc w:val="center"/>
        </w:trPr>
        <w:tc>
          <w:tcPr>
            <w:tcW w:w="700" w:type="dxa"/>
            <w:shd w:val="clear" w:color="auto" w:fill="auto"/>
            <w:vAlign w:val="center"/>
          </w:tcPr>
          <w:p w14:paraId="5602F91D" w14:textId="77777777" w:rsidR="00B64758" w:rsidRPr="00587521" w:rsidRDefault="00B64758" w:rsidP="00B64758">
            <w:pPr>
              <w:spacing w:after="0" w:line="240" w:lineRule="auto"/>
              <w:jc w:val="center"/>
              <w:rPr>
                <w:rFonts w:ascii="Times New Roman" w:eastAsia="Calibri" w:hAnsi="Times New Roman" w:cs="Times New Roman"/>
                <w:sz w:val="28"/>
                <w:szCs w:val="28"/>
                <w:lang w:eastAsia="ru-RU"/>
              </w:rPr>
            </w:pPr>
            <w:r w:rsidRPr="00587521">
              <w:rPr>
                <w:rFonts w:ascii="Times New Roman" w:eastAsia="Calibri" w:hAnsi="Times New Roman" w:cs="Times New Roman"/>
                <w:sz w:val="28"/>
                <w:szCs w:val="28"/>
                <w:lang w:eastAsia="ru-RU"/>
              </w:rPr>
              <w:t>1</w:t>
            </w:r>
          </w:p>
        </w:tc>
        <w:tc>
          <w:tcPr>
            <w:tcW w:w="7668" w:type="dxa"/>
            <w:shd w:val="clear" w:color="auto" w:fill="auto"/>
            <w:vAlign w:val="bottom"/>
          </w:tcPr>
          <w:p w14:paraId="4B1BB8C2" w14:textId="77777777" w:rsidR="00B64758" w:rsidRPr="00587521" w:rsidRDefault="00B64758" w:rsidP="00B64758">
            <w:pPr>
              <w:spacing w:after="0" w:line="240" w:lineRule="auto"/>
              <w:ind w:firstLine="153"/>
              <w:rPr>
                <w:rFonts w:ascii="Times New Roman" w:eastAsia="Calibri" w:hAnsi="Times New Roman" w:cs="Times New Roman"/>
                <w:sz w:val="28"/>
                <w:szCs w:val="28"/>
                <w:lang w:eastAsia="ru-RU"/>
              </w:rPr>
            </w:pPr>
            <w:r w:rsidRPr="00587521">
              <w:rPr>
                <w:rFonts w:ascii="Times New Roman" w:eastAsia="Calibri" w:hAnsi="Times New Roman" w:cs="Times New Roman"/>
                <w:sz w:val="28"/>
                <w:szCs w:val="28"/>
                <w:lang w:eastAsia="ru-RU"/>
              </w:rPr>
              <w:t>Опрацьовування лекційного матеріалу</w:t>
            </w:r>
          </w:p>
        </w:tc>
        <w:tc>
          <w:tcPr>
            <w:tcW w:w="1271" w:type="dxa"/>
            <w:shd w:val="clear" w:color="auto" w:fill="auto"/>
            <w:vAlign w:val="bottom"/>
          </w:tcPr>
          <w:p w14:paraId="018BC18C" w14:textId="77777777" w:rsidR="00B64758" w:rsidRPr="00587521" w:rsidRDefault="00B64758" w:rsidP="00B64758">
            <w:pPr>
              <w:spacing w:after="0" w:line="240" w:lineRule="auto"/>
              <w:jc w:val="center"/>
              <w:rPr>
                <w:rFonts w:ascii="Times New Roman" w:eastAsia="Calibri" w:hAnsi="Times New Roman" w:cs="Times New Roman"/>
                <w:sz w:val="28"/>
                <w:szCs w:val="28"/>
                <w:lang w:eastAsia="ru-RU"/>
              </w:rPr>
            </w:pPr>
            <w:r w:rsidRPr="00587521">
              <w:rPr>
                <w:rFonts w:ascii="Times New Roman" w:eastAsia="Calibri" w:hAnsi="Times New Roman" w:cs="Times New Roman"/>
                <w:sz w:val="28"/>
                <w:szCs w:val="28"/>
                <w:lang w:eastAsia="ru-RU"/>
              </w:rPr>
              <w:t xml:space="preserve">16 </w:t>
            </w:r>
          </w:p>
        </w:tc>
      </w:tr>
      <w:tr w:rsidR="00B64758" w:rsidRPr="00587521" w14:paraId="6147CDB9" w14:textId="77777777" w:rsidTr="00FE07E6">
        <w:trPr>
          <w:trHeight w:val="20"/>
          <w:jc w:val="center"/>
        </w:trPr>
        <w:tc>
          <w:tcPr>
            <w:tcW w:w="700" w:type="dxa"/>
            <w:shd w:val="clear" w:color="auto" w:fill="auto"/>
            <w:vAlign w:val="center"/>
          </w:tcPr>
          <w:p w14:paraId="59C32F84" w14:textId="77777777" w:rsidR="00B64758" w:rsidRPr="00587521" w:rsidRDefault="00B64758" w:rsidP="00B64758">
            <w:pPr>
              <w:spacing w:after="0" w:line="240" w:lineRule="auto"/>
              <w:jc w:val="center"/>
              <w:rPr>
                <w:rFonts w:ascii="Times New Roman" w:eastAsia="Calibri" w:hAnsi="Times New Roman" w:cs="Times New Roman"/>
                <w:sz w:val="28"/>
                <w:szCs w:val="28"/>
                <w:lang w:eastAsia="ru-RU"/>
              </w:rPr>
            </w:pPr>
            <w:r w:rsidRPr="00587521">
              <w:rPr>
                <w:rFonts w:ascii="Times New Roman" w:eastAsia="Calibri" w:hAnsi="Times New Roman" w:cs="Times New Roman"/>
                <w:sz w:val="28"/>
                <w:szCs w:val="28"/>
                <w:lang w:eastAsia="ru-RU"/>
              </w:rPr>
              <w:t>2</w:t>
            </w:r>
          </w:p>
        </w:tc>
        <w:tc>
          <w:tcPr>
            <w:tcW w:w="7668" w:type="dxa"/>
            <w:shd w:val="clear" w:color="auto" w:fill="auto"/>
            <w:vAlign w:val="bottom"/>
          </w:tcPr>
          <w:p w14:paraId="3002CD25" w14:textId="77777777" w:rsidR="00B64758" w:rsidRPr="00587521" w:rsidRDefault="00B64758" w:rsidP="00B64758">
            <w:pPr>
              <w:spacing w:after="0" w:line="240" w:lineRule="auto"/>
              <w:ind w:firstLine="153"/>
              <w:rPr>
                <w:rFonts w:ascii="Times New Roman" w:eastAsia="Calibri" w:hAnsi="Times New Roman" w:cs="Times New Roman"/>
                <w:sz w:val="28"/>
                <w:szCs w:val="28"/>
                <w:lang w:eastAsia="ru-RU"/>
              </w:rPr>
            </w:pPr>
            <w:r w:rsidRPr="00587521">
              <w:rPr>
                <w:rFonts w:ascii="Times New Roman" w:eastAsia="Calibri" w:hAnsi="Times New Roman" w:cs="Times New Roman"/>
                <w:sz w:val="28"/>
                <w:szCs w:val="28"/>
                <w:lang w:eastAsia="ru-RU"/>
              </w:rPr>
              <w:t xml:space="preserve">Підготовка до практичних (семінарських) занять </w:t>
            </w:r>
          </w:p>
        </w:tc>
        <w:tc>
          <w:tcPr>
            <w:tcW w:w="1271" w:type="dxa"/>
            <w:shd w:val="clear" w:color="auto" w:fill="auto"/>
            <w:vAlign w:val="bottom"/>
          </w:tcPr>
          <w:p w14:paraId="7684D762" w14:textId="77F17F7A" w:rsidR="00B64758" w:rsidRPr="00587521" w:rsidRDefault="0041238E" w:rsidP="00B64758">
            <w:pPr>
              <w:spacing w:after="0" w:line="240" w:lineRule="auto"/>
              <w:jc w:val="center"/>
              <w:rPr>
                <w:rFonts w:ascii="Times New Roman" w:eastAsia="Calibri" w:hAnsi="Times New Roman" w:cs="Times New Roman"/>
                <w:sz w:val="28"/>
                <w:szCs w:val="28"/>
                <w:lang w:eastAsia="ru-RU"/>
              </w:rPr>
            </w:pPr>
            <w:r w:rsidRPr="00587521">
              <w:rPr>
                <w:rFonts w:ascii="Times New Roman" w:eastAsia="Calibri" w:hAnsi="Times New Roman" w:cs="Times New Roman"/>
                <w:sz w:val="28"/>
                <w:szCs w:val="28"/>
                <w:lang w:eastAsia="ru-RU"/>
              </w:rPr>
              <w:t>8</w:t>
            </w:r>
          </w:p>
        </w:tc>
      </w:tr>
      <w:tr w:rsidR="00B64758" w:rsidRPr="00587521" w14:paraId="086332AD" w14:textId="77777777" w:rsidTr="00FE07E6">
        <w:trPr>
          <w:trHeight w:val="20"/>
          <w:jc w:val="center"/>
        </w:trPr>
        <w:tc>
          <w:tcPr>
            <w:tcW w:w="700" w:type="dxa"/>
            <w:shd w:val="clear" w:color="auto" w:fill="auto"/>
            <w:vAlign w:val="center"/>
          </w:tcPr>
          <w:p w14:paraId="1AAC2D9E" w14:textId="77777777" w:rsidR="00B64758" w:rsidRPr="00587521" w:rsidRDefault="00B64758" w:rsidP="00B64758">
            <w:pPr>
              <w:spacing w:after="0" w:line="240" w:lineRule="auto"/>
              <w:jc w:val="center"/>
              <w:rPr>
                <w:rFonts w:ascii="Times New Roman" w:eastAsia="Calibri" w:hAnsi="Times New Roman" w:cs="Times New Roman"/>
                <w:sz w:val="28"/>
                <w:szCs w:val="28"/>
                <w:lang w:eastAsia="ru-RU"/>
              </w:rPr>
            </w:pPr>
            <w:r w:rsidRPr="00587521">
              <w:rPr>
                <w:rFonts w:ascii="Times New Roman" w:eastAsia="Calibri" w:hAnsi="Times New Roman" w:cs="Times New Roman"/>
                <w:sz w:val="28"/>
                <w:szCs w:val="28"/>
                <w:lang w:eastAsia="ru-RU"/>
              </w:rPr>
              <w:t>3</w:t>
            </w:r>
          </w:p>
        </w:tc>
        <w:tc>
          <w:tcPr>
            <w:tcW w:w="7668" w:type="dxa"/>
            <w:shd w:val="clear" w:color="auto" w:fill="auto"/>
            <w:vAlign w:val="bottom"/>
          </w:tcPr>
          <w:p w14:paraId="5A5EC018" w14:textId="77777777" w:rsidR="00B64758" w:rsidRPr="00587521" w:rsidRDefault="00B64758" w:rsidP="00B64758">
            <w:pPr>
              <w:spacing w:after="0" w:line="240" w:lineRule="auto"/>
              <w:ind w:firstLine="153"/>
              <w:rPr>
                <w:rFonts w:ascii="Times New Roman" w:eastAsia="Calibri" w:hAnsi="Times New Roman" w:cs="Times New Roman"/>
                <w:sz w:val="28"/>
                <w:szCs w:val="28"/>
                <w:lang w:eastAsia="ru-RU"/>
              </w:rPr>
            </w:pPr>
            <w:r w:rsidRPr="00587521">
              <w:rPr>
                <w:rFonts w:ascii="Times New Roman" w:eastAsia="Calibri" w:hAnsi="Times New Roman" w:cs="Times New Roman"/>
                <w:sz w:val="28"/>
                <w:szCs w:val="28"/>
                <w:lang w:eastAsia="ru-RU"/>
              </w:rPr>
              <w:t>Самостійне вивчення тем та питань, які не викладаються на лекційних заняттях</w:t>
            </w:r>
          </w:p>
        </w:tc>
        <w:tc>
          <w:tcPr>
            <w:tcW w:w="1271" w:type="dxa"/>
            <w:shd w:val="clear" w:color="auto" w:fill="auto"/>
            <w:vAlign w:val="center"/>
          </w:tcPr>
          <w:p w14:paraId="7FFC2D4F" w14:textId="77777777" w:rsidR="00B64758" w:rsidRPr="00587521" w:rsidRDefault="00B64758" w:rsidP="00B64758">
            <w:pPr>
              <w:spacing w:after="0" w:line="240" w:lineRule="auto"/>
              <w:jc w:val="center"/>
              <w:rPr>
                <w:rFonts w:ascii="Times New Roman" w:eastAsia="Calibri" w:hAnsi="Times New Roman" w:cs="Times New Roman"/>
                <w:sz w:val="28"/>
                <w:szCs w:val="28"/>
                <w:lang w:eastAsia="ru-RU"/>
              </w:rPr>
            </w:pPr>
            <w:r w:rsidRPr="00587521">
              <w:rPr>
                <w:rFonts w:ascii="Times New Roman" w:eastAsia="Calibri" w:hAnsi="Times New Roman" w:cs="Times New Roman"/>
                <w:sz w:val="28"/>
                <w:szCs w:val="28"/>
                <w:lang w:eastAsia="ru-RU"/>
              </w:rPr>
              <w:t xml:space="preserve"> </w:t>
            </w:r>
          </w:p>
        </w:tc>
      </w:tr>
      <w:tr w:rsidR="00B64758" w:rsidRPr="00587521" w14:paraId="6F337BF0" w14:textId="77777777" w:rsidTr="00FE07E6">
        <w:trPr>
          <w:trHeight w:val="20"/>
          <w:jc w:val="center"/>
        </w:trPr>
        <w:tc>
          <w:tcPr>
            <w:tcW w:w="700" w:type="dxa"/>
            <w:shd w:val="clear" w:color="auto" w:fill="auto"/>
            <w:vAlign w:val="center"/>
          </w:tcPr>
          <w:p w14:paraId="609BDDCE" w14:textId="77777777" w:rsidR="00B64758" w:rsidRPr="00587521" w:rsidRDefault="00B64758" w:rsidP="00B64758">
            <w:pPr>
              <w:spacing w:after="0" w:line="240" w:lineRule="auto"/>
              <w:jc w:val="center"/>
              <w:rPr>
                <w:rFonts w:ascii="Times New Roman" w:eastAsia="Calibri" w:hAnsi="Times New Roman" w:cs="Times New Roman"/>
                <w:sz w:val="28"/>
                <w:szCs w:val="28"/>
                <w:lang w:eastAsia="ru-RU"/>
              </w:rPr>
            </w:pPr>
            <w:r w:rsidRPr="00587521">
              <w:rPr>
                <w:rFonts w:ascii="Times New Roman" w:eastAsia="Calibri" w:hAnsi="Times New Roman" w:cs="Times New Roman"/>
                <w:sz w:val="28"/>
                <w:szCs w:val="28"/>
                <w:lang w:eastAsia="ru-RU"/>
              </w:rPr>
              <w:t>4</w:t>
            </w:r>
          </w:p>
        </w:tc>
        <w:tc>
          <w:tcPr>
            <w:tcW w:w="7668" w:type="dxa"/>
            <w:shd w:val="clear" w:color="auto" w:fill="auto"/>
            <w:vAlign w:val="bottom"/>
          </w:tcPr>
          <w:p w14:paraId="56990233" w14:textId="77777777" w:rsidR="00B64758" w:rsidRPr="00587521" w:rsidRDefault="00B64758" w:rsidP="00B64758">
            <w:pPr>
              <w:spacing w:after="0" w:line="240" w:lineRule="auto"/>
              <w:ind w:firstLine="153"/>
              <w:rPr>
                <w:rFonts w:ascii="Times New Roman" w:eastAsia="Calibri" w:hAnsi="Times New Roman" w:cs="Times New Roman"/>
                <w:sz w:val="28"/>
                <w:szCs w:val="28"/>
                <w:lang w:eastAsia="ru-RU"/>
              </w:rPr>
            </w:pPr>
            <w:r w:rsidRPr="00587521">
              <w:rPr>
                <w:rFonts w:ascii="Times New Roman" w:eastAsia="Calibri" w:hAnsi="Times New Roman" w:cs="Times New Roman"/>
                <w:sz w:val="28"/>
                <w:szCs w:val="28"/>
                <w:lang w:eastAsia="ru-RU"/>
              </w:rPr>
              <w:t>Виконання індивідуальних завдань</w:t>
            </w:r>
          </w:p>
        </w:tc>
        <w:tc>
          <w:tcPr>
            <w:tcW w:w="1271" w:type="dxa"/>
            <w:shd w:val="clear" w:color="auto" w:fill="auto"/>
            <w:vAlign w:val="bottom"/>
          </w:tcPr>
          <w:p w14:paraId="46F63A9D" w14:textId="39682639" w:rsidR="00B64758" w:rsidRPr="00587521" w:rsidRDefault="00B64758" w:rsidP="00B64758">
            <w:pPr>
              <w:spacing w:after="0" w:line="240" w:lineRule="auto"/>
              <w:jc w:val="center"/>
              <w:rPr>
                <w:rFonts w:ascii="Times New Roman" w:eastAsia="Calibri" w:hAnsi="Times New Roman" w:cs="Times New Roman"/>
                <w:sz w:val="28"/>
                <w:szCs w:val="28"/>
                <w:lang w:eastAsia="ru-RU"/>
              </w:rPr>
            </w:pPr>
            <w:r w:rsidRPr="00587521">
              <w:rPr>
                <w:rFonts w:ascii="Times New Roman" w:eastAsia="Calibri" w:hAnsi="Times New Roman" w:cs="Times New Roman"/>
                <w:sz w:val="28"/>
                <w:szCs w:val="28"/>
                <w:lang w:eastAsia="ru-RU"/>
              </w:rPr>
              <w:t>1</w:t>
            </w:r>
            <w:r w:rsidR="0041238E" w:rsidRPr="00587521">
              <w:rPr>
                <w:rFonts w:ascii="Times New Roman" w:eastAsia="Calibri" w:hAnsi="Times New Roman" w:cs="Times New Roman"/>
                <w:sz w:val="28"/>
                <w:szCs w:val="28"/>
                <w:lang w:eastAsia="ru-RU"/>
              </w:rPr>
              <w:t>8</w:t>
            </w:r>
            <w:r w:rsidRPr="00587521">
              <w:rPr>
                <w:rFonts w:ascii="Times New Roman" w:eastAsia="Calibri" w:hAnsi="Times New Roman" w:cs="Times New Roman"/>
                <w:sz w:val="28"/>
                <w:szCs w:val="28"/>
                <w:lang w:eastAsia="ru-RU"/>
              </w:rPr>
              <w:t xml:space="preserve"> </w:t>
            </w:r>
          </w:p>
        </w:tc>
      </w:tr>
      <w:tr w:rsidR="00B64758" w:rsidRPr="00587521" w14:paraId="78D96D1C" w14:textId="77777777" w:rsidTr="00FE07E6">
        <w:trPr>
          <w:trHeight w:val="20"/>
          <w:jc w:val="center"/>
        </w:trPr>
        <w:tc>
          <w:tcPr>
            <w:tcW w:w="700" w:type="dxa"/>
            <w:shd w:val="clear" w:color="auto" w:fill="auto"/>
            <w:vAlign w:val="center"/>
          </w:tcPr>
          <w:p w14:paraId="25269D66" w14:textId="77777777" w:rsidR="00B64758" w:rsidRPr="00587521" w:rsidRDefault="00B64758" w:rsidP="00B64758">
            <w:pPr>
              <w:spacing w:after="0" w:line="240" w:lineRule="auto"/>
              <w:jc w:val="center"/>
              <w:rPr>
                <w:rFonts w:ascii="Times New Roman" w:eastAsia="Calibri" w:hAnsi="Times New Roman" w:cs="Times New Roman"/>
                <w:sz w:val="28"/>
                <w:szCs w:val="28"/>
                <w:lang w:eastAsia="ru-RU"/>
              </w:rPr>
            </w:pPr>
          </w:p>
        </w:tc>
        <w:tc>
          <w:tcPr>
            <w:tcW w:w="7668" w:type="dxa"/>
            <w:shd w:val="clear" w:color="auto" w:fill="auto"/>
            <w:vAlign w:val="center"/>
          </w:tcPr>
          <w:p w14:paraId="55712B98" w14:textId="77777777" w:rsidR="00B64758" w:rsidRPr="00587521" w:rsidRDefault="00B64758" w:rsidP="00B64758">
            <w:pPr>
              <w:spacing w:after="0" w:line="240" w:lineRule="auto"/>
              <w:ind w:firstLine="153"/>
              <w:rPr>
                <w:rFonts w:ascii="Times New Roman" w:eastAsia="Calibri" w:hAnsi="Times New Roman" w:cs="Times New Roman"/>
                <w:sz w:val="28"/>
                <w:szCs w:val="28"/>
                <w:lang w:eastAsia="ru-RU"/>
              </w:rPr>
            </w:pPr>
            <w:r w:rsidRPr="00587521">
              <w:rPr>
                <w:rFonts w:ascii="Times New Roman" w:eastAsia="Calibri" w:hAnsi="Times New Roman" w:cs="Times New Roman"/>
                <w:sz w:val="28"/>
                <w:szCs w:val="28"/>
                <w:lang w:eastAsia="ru-RU"/>
              </w:rPr>
              <w:t>Разом</w:t>
            </w:r>
          </w:p>
        </w:tc>
        <w:tc>
          <w:tcPr>
            <w:tcW w:w="1271" w:type="dxa"/>
            <w:shd w:val="clear" w:color="auto" w:fill="auto"/>
            <w:vAlign w:val="center"/>
          </w:tcPr>
          <w:p w14:paraId="71A24261" w14:textId="77777777" w:rsidR="00B64758" w:rsidRPr="00587521" w:rsidRDefault="00B64758" w:rsidP="00B64758">
            <w:pPr>
              <w:spacing w:after="0" w:line="240" w:lineRule="auto"/>
              <w:jc w:val="center"/>
              <w:rPr>
                <w:rFonts w:ascii="Times New Roman" w:eastAsia="Calibri" w:hAnsi="Times New Roman" w:cs="Times New Roman"/>
                <w:sz w:val="28"/>
                <w:szCs w:val="28"/>
                <w:lang w:eastAsia="ru-RU"/>
              </w:rPr>
            </w:pPr>
            <w:r w:rsidRPr="00587521">
              <w:rPr>
                <w:rFonts w:ascii="Times New Roman" w:eastAsia="Calibri" w:hAnsi="Times New Roman" w:cs="Times New Roman"/>
                <w:sz w:val="28"/>
                <w:szCs w:val="28"/>
                <w:lang w:eastAsia="ru-RU"/>
              </w:rPr>
              <w:t>42</w:t>
            </w:r>
          </w:p>
        </w:tc>
      </w:tr>
    </w:tbl>
    <w:p w14:paraId="483BBE56" w14:textId="77777777" w:rsidR="00B64758" w:rsidRPr="00587521" w:rsidRDefault="00B64758" w:rsidP="00B64758">
      <w:pPr>
        <w:spacing w:after="0" w:line="240" w:lineRule="auto"/>
        <w:jc w:val="center"/>
        <w:rPr>
          <w:rFonts w:ascii="Times New Roman" w:eastAsia="Calibri" w:hAnsi="Times New Roman" w:cs="Times New Roman"/>
          <w:b/>
          <w:sz w:val="28"/>
          <w:szCs w:val="28"/>
          <w:lang w:eastAsia="ru-RU"/>
        </w:rPr>
      </w:pPr>
    </w:p>
    <w:p w14:paraId="3701CA20" w14:textId="77777777" w:rsidR="00B64758" w:rsidRPr="00587521" w:rsidRDefault="00B64758" w:rsidP="00B64758">
      <w:pPr>
        <w:spacing w:after="0" w:line="240" w:lineRule="auto"/>
        <w:ind w:firstLine="600"/>
        <w:jc w:val="center"/>
        <w:rPr>
          <w:rFonts w:ascii="Times New Roman" w:eastAsia="Calibri" w:hAnsi="Times New Roman" w:cs="Times New Roman"/>
          <w:b/>
          <w:sz w:val="28"/>
          <w:szCs w:val="28"/>
          <w:lang w:eastAsia="ru-RU"/>
        </w:rPr>
      </w:pPr>
    </w:p>
    <w:p w14:paraId="5AB40225" w14:textId="77777777" w:rsidR="00B64758" w:rsidRPr="00587521" w:rsidRDefault="00B64758" w:rsidP="00B64758">
      <w:pPr>
        <w:spacing w:after="0" w:line="240" w:lineRule="auto"/>
        <w:ind w:firstLine="600"/>
        <w:jc w:val="center"/>
        <w:rPr>
          <w:rFonts w:ascii="Times New Roman" w:eastAsia="Calibri" w:hAnsi="Times New Roman" w:cs="Times New Roman"/>
          <w:b/>
          <w:sz w:val="28"/>
          <w:szCs w:val="28"/>
          <w:lang w:eastAsia="ru-RU"/>
        </w:rPr>
      </w:pPr>
      <w:r w:rsidRPr="00587521">
        <w:rPr>
          <w:rFonts w:ascii="Times New Roman" w:eastAsia="Calibri" w:hAnsi="Times New Roman" w:cs="Times New Roman"/>
          <w:b/>
          <w:sz w:val="28"/>
          <w:szCs w:val="28"/>
          <w:lang w:eastAsia="ru-RU"/>
        </w:rPr>
        <w:t>ІНДИВІДУАЛЬНІ ЗАВДАННЯ</w:t>
      </w:r>
    </w:p>
    <w:tbl>
      <w:tblPr>
        <w:tblStyle w:val="af7"/>
        <w:tblW w:w="0" w:type="auto"/>
        <w:tblLook w:val="04A0" w:firstRow="1" w:lastRow="0" w:firstColumn="1" w:lastColumn="0" w:noHBand="0" w:noVBand="1"/>
      </w:tblPr>
      <w:tblGrid>
        <w:gridCol w:w="988"/>
        <w:gridCol w:w="6945"/>
        <w:gridCol w:w="1696"/>
      </w:tblGrid>
      <w:tr w:rsidR="00B64758" w:rsidRPr="00587521" w14:paraId="5F8A27E6" w14:textId="77777777" w:rsidTr="00FE07E6">
        <w:tc>
          <w:tcPr>
            <w:tcW w:w="988" w:type="dxa"/>
          </w:tcPr>
          <w:p w14:paraId="46C31B16" w14:textId="77777777" w:rsidR="00B64758" w:rsidRPr="00587521" w:rsidRDefault="00B64758" w:rsidP="00B64758">
            <w:pPr>
              <w:jc w:val="center"/>
              <w:rPr>
                <w:rFonts w:ascii="Times New Roman" w:eastAsia="Calibri" w:hAnsi="Times New Roman" w:cs="Times New Roman"/>
                <w:b/>
                <w:sz w:val="28"/>
                <w:szCs w:val="28"/>
                <w:lang w:eastAsia="ru-RU"/>
              </w:rPr>
            </w:pPr>
            <w:r w:rsidRPr="00587521">
              <w:rPr>
                <w:rFonts w:ascii="Times New Roman" w:eastAsia="Calibri" w:hAnsi="Times New Roman" w:cs="Times New Roman"/>
                <w:b/>
                <w:sz w:val="28"/>
                <w:szCs w:val="28"/>
                <w:lang w:eastAsia="ru-RU"/>
              </w:rPr>
              <w:t>№</w:t>
            </w:r>
          </w:p>
          <w:p w14:paraId="45F2E612" w14:textId="77777777" w:rsidR="00B64758" w:rsidRPr="00587521" w:rsidRDefault="00B64758" w:rsidP="00B64758">
            <w:pPr>
              <w:jc w:val="center"/>
              <w:rPr>
                <w:rFonts w:ascii="Times New Roman" w:eastAsia="Calibri" w:hAnsi="Times New Roman" w:cs="Times New Roman"/>
                <w:b/>
                <w:sz w:val="28"/>
                <w:szCs w:val="28"/>
                <w:lang w:eastAsia="ru-RU"/>
              </w:rPr>
            </w:pPr>
            <w:r w:rsidRPr="00587521">
              <w:rPr>
                <w:rFonts w:ascii="Times New Roman" w:eastAsia="Calibri" w:hAnsi="Times New Roman" w:cs="Times New Roman"/>
                <w:b/>
                <w:sz w:val="28"/>
                <w:szCs w:val="28"/>
                <w:lang w:eastAsia="ru-RU"/>
              </w:rPr>
              <w:t>п/п</w:t>
            </w:r>
          </w:p>
        </w:tc>
        <w:tc>
          <w:tcPr>
            <w:tcW w:w="6945" w:type="dxa"/>
          </w:tcPr>
          <w:p w14:paraId="12711A88" w14:textId="77777777" w:rsidR="00B64758" w:rsidRPr="00587521" w:rsidRDefault="00B64758" w:rsidP="00B64758">
            <w:pPr>
              <w:ind w:firstLine="600"/>
              <w:jc w:val="center"/>
              <w:rPr>
                <w:rFonts w:ascii="Times New Roman" w:eastAsia="Calibri" w:hAnsi="Times New Roman" w:cs="Times New Roman"/>
                <w:b/>
                <w:bCs/>
                <w:sz w:val="28"/>
                <w:szCs w:val="28"/>
                <w:lang w:eastAsia="ru-RU"/>
              </w:rPr>
            </w:pPr>
            <w:r w:rsidRPr="00587521">
              <w:rPr>
                <w:rFonts w:ascii="Times New Roman" w:eastAsia="Calibri" w:hAnsi="Times New Roman" w:cs="Times New Roman"/>
                <w:b/>
                <w:bCs/>
                <w:sz w:val="28"/>
                <w:szCs w:val="28"/>
                <w:lang w:eastAsia="ru-RU"/>
              </w:rPr>
              <w:t xml:space="preserve">Теми рефератів  </w:t>
            </w:r>
          </w:p>
          <w:p w14:paraId="18138CA7" w14:textId="77777777" w:rsidR="00B64758" w:rsidRPr="00587521" w:rsidRDefault="00B64758" w:rsidP="00B64758">
            <w:pPr>
              <w:jc w:val="center"/>
              <w:rPr>
                <w:rFonts w:ascii="Times New Roman" w:eastAsia="Calibri" w:hAnsi="Times New Roman" w:cs="Times New Roman"/>
                <w:b/>
                <w:sz w:val="28"/>
                <w:szCs w:val="28"/>
                <w:lang w:eastAsia="ru-RU"/>
              </w:rPr>
            </w:pPr>
          </w:p>
        </w:tc>
        <w:tc>
          <w:tcPr>
            <w:tcW w:w="1696" w:type="dxa"/>
          </w:tcPr>
          <w:p w14:paraId="4107B3D1" w14:textId="77777777" w:rsidR="00B64758" w:rsidRPr="00587521" w:rsidRDefault="00B64758" w:rsidP="00B64758">
            <w:pPr>
              <w:jc w:val="center"/>
              <w:rPr>
                <w:rFonts w:ascii="Times New Roman" w:eastAsia="Calibri" w:hAnsi="Times New Roman" w:cs="Times New Roman"/>
                <w:b/>
                <w:sz w:val="28"/>
                <w:szCs w:val="28"/>
                <w:lang w:eastAsia="ru-RU"/>
              </w:rPr>
            </w:pPr>
            <w:r w:rsidRPr="00587521">
              <w:rPr>
                <w:rFonts w:ascii="Times New Roman" w:eastAsia="Calibri" w:hAnsi="Times New Roman" w:cs="Times New Roman"/>
                <w:b/>
                <w:sz w:val="28"/>
                <w:szCs w:val="28"/>
                <w:lang w:eastAsia="ru-RU"/>
              </w:rPr>
              <w:t>Тиждень виконання</w:t>
            </w:r>
          </w:p>
        </w:tc>
      </w:tr>
      <w:tr w:rsidR="00B64758" w:rsidRPr="00587521" w14:paraId="10E0FF07" w14:textId="77777777" w:rsidTr="00FE07E6">
        <w:tc>
          <w:tcPr>
            <w:tcW w:w="988" w:type="dxa"/>
          </w:tcPr>
          <w:p w14:paraId="52298DA0" w14:textId="77777777" w:rsidR="00B64758" w:rsidRPr="00587521" w:rsidRDefault="00B64758" w:rsidP="00B64758">
            <w:pPr>
              <w:numPr>
                <w:ilvl w:val="0"/>
                <w:numId w:val="21"/>
              </w:numPr>
              <w:contextualSpacing/>
              <w:rPr>
                <w:rFonts w:ascii="Times New Roman" w:eastAsia="Calibri" w:hAnsi="Times New Roman" w:cs="Times New Roman"/>
                <w:bCs/>
                <w:sz w:val="28"/>
                <w:szCs w:val="28"/>
                <w:lang w:eastAsia="ru-RU" w:bidi="en-US"/>
              </w:rPr>
            </w:pPr>
          </w:p>
        </w:tc>
        <w:tc>
          <w:tcPr>
            <w:tcW w:w="6945" w:type="dxa"/>
          </w:tcPr>
          <w:p w14:paraId="1F2B229F" w14:textId="77777777" w:rsidR="00B64758" w:rsidRPr="00587521" w:rsidRDefault="00B64758" w:rsidP="00B64758">
            <w:pPr>
              <w:contextualSpacing/>
              <w:rPr>
                <w:rFonts w:ascii="Times New Roman" w:eastAsia="Calibri" w:hAnsi="Times New Roman" w:cs="Times New Roman"/>
                <w:sz w:val="28"/>
                <w:szCs w:val="28"/>
                <w:lang w:eastAsia="ru-RU" w:bidi="en-US"/>
              </w:rPr>
            </w:pPr>
            <w:r w:rsidRPr="00587521">
              <w:rPr>
                <w:rFonts w:ascii="Times New Roman" w:eastAsia="Calibri" w:hAnsi="Times New Roman" w:cs="Times New Roman"/>
                <w:sz w:val="28"/>
                <w:szCs w:val="28"/>
                <w:lang w:eastAsia="ru-RU" w:bidi="en-US"/>
              </w:rPr>
              <w:t>Основні рушійні сили культурної глобалізації. </w:t>
            </w:r>
          </w:p>
          <w:p w14:paraId="54DBEC07" w14:textId="77777777" w:rsidR="00B64758" w:rsidRPr="00587521" w:rsidRDefault="00B64758" w:rsidP="00B64758">
            <w:pPr>
              <w:rPr>
                <w:rFonts w:ascii="Times New Roman" w:eastAsia="Calibri" w:hAnsi="Times New Roman" w:cs="Times New Roman"/>
                <w:b/>
                <w:sz w:val="28"/>
                <w:szCs w:val="28"/>
                <w:lang w:eastAsia="ru-RU"/>
              </w:rPr>
            </w:pPr>
          </w:p>
        </w:tc>
        <w:tc>
          <w:tcPr>
            <w:tcW w:w="1696" w:type="dxa"/>
          </w:tcPr>
          <w:p w14:paraId="13FAA036" w14:textId="77777777" w:rsidR="00B64758" w:rsidRPr="00587521" w:rsidRDefault="00B64758" w:rsidP="00B64758">
            <w:pPr>
              <w:jc w:val="center"/>
              <w:rPr>
                <w:rFonts w:ascii="Times New Roman" w:eastAsia="Calibri" w:hAnsi="Times New Roman" w:cs="Times New Roman"/>
                <w:bCs/>
                <w:sz w:val="28"/>
                <w:szCs w:val="28"/>
                <w:lang w:eastAsia="ru-RU"/>
              </w:rPr>
            </w:pPr>
            <w:r w:rsidRPr="00587521">
              <w:rPr>
                <w:rFonts w:ascii="Times New Roman" w:eastAsia="Calibri" w:hAnsi="Times New Roman" w:cs="Times New Roman"/>
                <w:bCs/>
                <w:sz w:val="28"/>
                <w:szCs w:val="28"/>
                <w:lang w:eastAsia="ru-RU"/>
              </w:rPr>
              <w:t>2</w:t>
            </w:r>
          </w:p>
        </w:tc>
      </w:tr>
      <w:tr w:rsidR="00B64758" w:rsidRPr="00587521" w14:paraId="46CCBF56" w14:textId="77777777" w:rsidTr="00FE07E6">
        <w:tc>
          <w:tcPr>
            <w:tcW w:w="988" w:type="dxa"/>
          </w:tcPr>
          <w:p w14:paraId="22A466FE" w14:textId="77777777" w:rsidR="00B64758" w:rsidRPr="00587521" w:rsidRDefault="00B64758" w:rsidP="00B64758">
            <w:pPr>
              <w:numPr>
                <w:ilvl w:val="0"/>
                <w:numId w:val="21"/>
              </w:numPr>
              <w:contextualSpacing/>
              <w:rPr>
                <w:rFonts w:ascii="Times New Roman" w:eastAsia="Calibri" w:hAnsi="Times New Roman" w:cs="Times New Roman"/>
                <w:bCs/>
                <w:sz w:val="28"/>
                <w:szCs w:val="28"/>
                <w:lang w:eastAsia="ru-RU" w:bidi="en-US"/>
              </w:rPr>
            </w:pPr>
          </w:p>
        </w:tc>
        <w:tc>
          <w:tcPr>
            <w:tcW w:w="6945" w:type="dxa"/>
          </w:tcPr>
          <w:p w14:paraId="180FE1A3" w14:textId="77777777" w:rsidR="00B64758" w:rsidRPr="00587521" w:rsidRDefault="00B64758" w:rsidP="00B64758">
            <w:pPr>
              <w:contextualSpacing/>
              <w:rPr>
                <w:rFonts w:ascii="Times New Roman" w:eastAsia="Calibri" w:hAnsi="Times New Roman" w:cs="Times New Roman"/>
                <w:sz w:val="28"/>
                <w:szCs w:val="28"/>
                <w:lang w:eastAsia="ru-RU" w:bidi="en-US"/>
              </w:rPr>
            </w:pPr>
            <w:r w:rsidRPr="00587521">
              <w:rPr>
                <w:rFonts w:ascii="Times New Roman" w:eastAsia="Calibri" w:hAnsi="Times New Roman" w:cs="Times New Roman"/>
                <w:sz w:val="28"/>
                <w:szCs w:val="28"/>
                <w:lang w:eastAsia="ru-RU" w:bidi="en-US"/>
              </w:rPr>
              <w:t>Принципи культурної політики в епоху глобалізації.</w:t>
            </w:r>
          </w:p>
          <w:p w14:paraId="344FE901" w14:textId="77777777" w:rsidR="00B64758" w:rsidRPr="00587521" w:rsidRDefault="00B64758" w:rsidP="00B64758">
            <w:pPr>
              <w:rPr>
                <w:rFonts w:ascii="Times New Roman" w:eastAsia="Calibri" w:hAnsi="Times New Roman" w:cs="Times New Roman"/>
                <w:b/>
                <w:sz w:val="28"/>
                <w:szCs w:val="28"/>
                <w:lang w:eastAsia="ru-RU"/>
              </w:rPr>
            </w:pPr>
          </w:p>
        </w:tc>
        <w:tc>
          <w:tcPr>
            <w:tcW w:w="1696" w:type="dxa"/>
          </w:tcPr>
          <w:p w14:paraId="78AAAD71" w14:textId="77777777" w:rsidR="00B64758" w:rsidRPr="00587521" w:rsidRDefault="00B64758" w:rsidP="00B64758">
            <w:pPr>
              <w:jc w:val="center"/>
              <w:rPr>
                <w:rFonts w:ascii="Times New Roman" w:eastAsia="Calibri" w:hAnsi="Times New Roman" w:cs="Times New Roman"/>
                <w:bCs/>
                <w:sz w:val="28"/>
                <w:szCs w:val="28"/>
                <w:lang w:eastAsia="ru-RU"/>
              </w:rPr>
            </w:pPr>
            <w:r w:rsidRPr="00587521">
              <w:rPr>
                <w:rFonts w:ascii="Times New Roman" w:eastAsia="Calibri" w:hAnsi="Times New Roman" w:cs="Times New Roman"/>
                <w:bCs/>
                <w:sz w:val="28"/>
                <w:szCs w:val="28"/>
                <w:lang w:eastAsia="ru-RU"/>
              </w:rPr>
              <w:t>2</w:t>
            </w:r>
          </w:p>
        </w:tc>
      </w:tr>
      <w:tr w:rsidR="00B64758" w:rsidRPr="00587521" w14:paraId="41A5FB50" w14:textId="77777777" w:rsidTr="00FE07E6">
        <w:tc>
          <w:tcPr>
            <w:tcW w:w="988" w:type="dxa"/>
          </w:tcPr>
          <w:p w14:paraId="37D526AD" w14:textId="77777777" w:rsidR="00B64758" w:rsidRPr="00587521" w:rsidRDefault="00B64758" w:rsidP="00B64758">
            <w:pPr>
              <w:numPr>
                <w:ilvl w:val="0"/>
                <w:numId w:val="21"/>
              </w:numPr>
              <w:contextualSpacing/>
              <w:rPr>
                <w:rFonts w:ascii="Times New Roman" w:eastAsia="Calibri" w:hAnsi="Times New Roman" w:cs="Times New Roman"/>
                <w:bCs/>
                <w:sz w:val="28"/>
                <w:szCs w:val="28"/>
                <w:lang w:eastAsia="ru-RU" w:bidi="en-US"/>
              </w:rPr>
            </w:pPr>
          </w:p>
        </w:tc>
        <w:tc>
          <w:tcPr>
            <w:tcW w:w="6945" w:type="dxa"/>
          </w:tcPr>
          <w:p w14:paraId="07398BED" w14:textId="77777777" w:rsidR="00B64758" w:rsidRPr="00587521" w:rsidRDefault="00B64758" w:rsidP="00B64758">
            <w:pPr>
              <w:contextualSpacing/>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 xml:space="preserve">Вплив глобалізаційних трансформацій на міжнародні крос-культурні дослідження </w:t>
            </w:r>
          </w:p>
          <w:p w14:paraId="45B9A4BE" w14:textId="77777777" w:rsidR="00B64758" w:rsidRPr="00587521" w:rsidRDefault="00B64758" w:rsidP="00B64758">
            <w:pPr>
              <w:rPr>
                <w:rFonts w:ascii="Times New Roman" w:eastAsia="Calibri" w:hAnsi="Times New Roman" w:cs="Times New Roman"/>
                <w:b/>
                <w:sz w:val="28"/>
                <w:szCs w:val="28"/>
                <w:lang w:eastAsia="ru-RU"/>
              </w:rPr>
            </w:pPr>
          </w:p>
        </w:tc>
        <w:tc>
          <w:tcPr>
            <w:tcW w:w="1696" w:type="dxa"/>
          </w:tcPr>
          <w:p w14:paraId="7DF1D5DA" w14:textId="77777777" w:rsidR="00B64758" w:rsidRPr="00587521" w:rsidRDefault="00B64758" w:rsidP="00B64758">
            <w:pPr>
              <w:jc w:val="center"/>
              <w:rPr>
                <w:rFonts w:ascii="Times New Roman" w:eastAsia="Calibri" w:hAnsi="Times New Roman" w:cs="Times New Roman"/>
                <w:bCs/>
                <w:sz w:val="28"/>
                <w:szCs w:val="28"/>
                <w:lang w:eastAsia="ru-RU"/>
              </w:rPr>
            </w:pPr>
            <w:r w:rsidRPr="00587521">
              <w:rPr>
                <w:rFonts w:ascii="Times New Roman" w:eastAsia="Calibri" w:hAnsi="Times New Roman" w:cs="Times New Roman"/>
                <w:bCs/>
                <w:sz w:val="28"/>
                <w:szCs w:val="28"/>
                <w:lang w:eastAsia="ru-RU"/>
              </w:rPr>
              <w:t>3</w:t>
            </w:r>
          </w:p>
        </w:tc>
      </w:tr>
      <w:tr w:rsidR="00B64758" w:rsidRPr="00587521" w14:paraId="74147801" w14:textId="77777777" w:rsidTr="00FE07E6">
        <w:tc>
          <w:tcPr>
            <w:tcW w:w="988" w:type="dxa"/>
          </w:tcPr>
          <w:p w14:paraId="17A7144A" w14:textId="77777777" w:rsidR="00B64758" w:rsidRPr="00587521" w:rsidRDefault="00B64758" w:rsidP="00B64758">
            <w:pPr>
              <w:numPr>
                <w:ilvl w:val="0"/>
                <w:numId w:val="21"/>
              </w:numPr>
              <w:contextualSpacing/>
              <w:rPr>
                <w:rFonts w:ascii="Times New Roman" w:eastAsia="Calibri" w:hAnsi="Times New Roman" w:cs="Times New Roman"/>
                <w:bCs/>
                <w:sz w:val="28"/>
                <w:szCs w:val="28"/>
                <w:lang w:eastAsia="ru-RU" w:bidi="en-US"/>
              </w:rPr>
            </w:pPr>
          </w:p>
        </w:tc>
        <w:tc>
          <w:tcPr>
            <w:tcW w:w="6945" w:type="dxa"/>
          </w:tcPr>
          <w:p w14:paraId="7FC227C1" w14:textId="77777777" w:rsidR="00B64758" w:rsidRPr="00587521" w:rsidRDefault="00B64758" w:rsidP="00B64758">
            <w:pPr>
              <w:contextualSpacing/>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Комунікативна модель культури Е. Холл: поведінковий аспект.</w:t>
            </w:r>
          </w:p>
          <w:p w14:paraId="567C2540" w14:textId="77777777" w:rsidR="00B64758" w:rsidRPr="00587521" w:rsidRDefault="00B64758" w:rsidP="00B64758">
            <w:pPr>
              <w:rPr>
                <w:rFonts w:ascii="Times New Roman" w:eastAsia="Calibri" w:hAnsi="Times New Roman" w:cs="Times New Roman"/>
                <w:b/>
                <w:sz w:val="28"/>
                <w:szCs w:val="28"/>
                <w:lang w:eastAsia="ru-RU"/>
              </w:rPr>
            </w:pPr>
          </w:p>
        </w:tc>
        <w:tc>
          <w:tcPr>
            <w:tcW w:w="1696" w:type="dxa"/>
          </w:tcPr>
          <w:p w14:paraId="73ADF81D" w14:textId="77777777" w:rsidR="00B64758" w:rsidRPr="00587521" w:rsidRDefault="00B64758" w:rsidP="00B64758">
            <w:pPr>
              <w:jc w:val="center"/>
              <w:rPr>
                <w:rFonts w:ascii="Times New Roman" w:eastAsia="Calibri" w:hAnsi="Times New Roman" w:cs="Times New Roman"/>
                <w:bCs/>
                <w:sz w:val="28"/>
                <w:szCs w:val="28"/>
                <w:lang w:eastAsia="ru-RU"/>
              </w:rPr>
            </w:pPr>
            <w:r w:rsidRPr="00587521">
              <w:rPr>
                <w:rFonts w:ascii="Times New Roman" w:eastAsia="Calibri" w:hAnsi="Times New Roman" w:cs="Times New Roman"/>
                <w:bCs/>
                <w:sz w:val="28"/>
                <w:szCs w:val="28"/>
                <w:lang w:eastAsia="ru-RU"/>
              </w:rPr>
              <w:t>3</w:t>
            </w:r>
          </w:p>
        </w:tc>
      </w:tr>
      <w:tr w:rsidR="00B64758" w:rsidRPr="00D3071B" w14:paraId="3DB868AF" w14:textId="77777777" w:rsidTr="00FE07E6">
        <w:tc>
          <w:tcPr>
            <w:tcW w:w="988" w:type="dxa"/>
          </w:tcPr>
          <w:p w14:paraId="504CA7C9" w14:textId="77777777" w:rsidR="00B64758" w:rsidRPr="00D3071B" w:rsidRDefault="00B64758" w:rsidP="00B64758">
            <w:pPr>
              <w:numPr>
                <w:ilvl w:val="0"/>
                <w:numId w:val="21"/>
              </w:numPr>
              <w:contextualSpacing/>
              <w:rPr>
                <w:rFonts w:ascii="Times New Roman" w:eastAsia="Calibri" w:hAnsi="Times New Roman" w:cs="Times New Roman"/>
                <w:bCs/>
                <w:sz w:val="28"/>
                <w:szCs w:val="28"/>
                <w:lang w:eastAsia="ru-RU" w:bidi="en-US"/>
              </w:rPr>
            </w:pPr>
          </w:p>
        </w:tc>
        <w:tc>
          <w:tcPr>
            <w:tcW w:w="6945" w:type="dxa"/>
          </w:tcPr>
          <w:p w14:paraId="27CDB9BD" w14:textId="5B6BA756" w:rsidR="00B64758" w:rsidRPr="00D3071B" w:rsidRDefault="00D3071B" w:rsidP="00B64758">
            <w:pPr>
              <w:rPr>
                <w:rFonts w:ascii="Times New Roman" w:eastAsia="Calibri" w:hAnsi="Times New Roman" w:cs="Times New Roman"/>
                <w:bCs/>
                <w:sz w:val="28"/>
                <w:szCs w:val="28"/>
                <w:lang w:eastAsia="ru-RU"/>
              </w:rPr>
            </w:pPr>
            <w:r w:rsidRPr="00D3071B">
              <w:rPr>
                <w:rFonts w:ascii="Times New Roman" w:eastAsia="Calibri" w:hAnsi="Times New Roman" w:cs="Times New Roman"/>
                <w:bCs/>
                <w:sz w:val="28"/>
                <w:szCs w:val="28"/>
                <w:lang w:eastAsia="ru-RU"/>
              </w:rPr>
              <w:t>Міжкультурна комунікація за умов постмодерна</w:t>
            </w:r>
          </w:p>
        </w:tc>
        <w:tc>
          <w:tcPr>
            <w:tcW w:w="1696" w:type="dxa"/>
          </w:tcPr>
          <w:p w14:paraId="1A5B5AD5" w14:textId="77777777" w:rsidR="00B64758" w:rsidRPr="00D3071B" w:rsidRDefault="00B64758" w:rsidP="00B64758">
            <w:pPr>
              <w:jc w:val="center"/>
              <w:rPr>
                <w:rFonts w:ascii="Times New Roman" w:eastAsia="Calibri" w:hAnsi="Times New Roman" w:cs="Times New Roman"/>
                <w:bCs/>
                <w:sz w:val="28"/>
                <w:szCs w:val="28"/>
                <w:lang w:eastAsia="ru-RU"/>
              </w:rPr>
            </w:pPr>
            <w:r w:rsidRPr="00D3071B">
              <w:rPr>
                <w:rFonts w:ascii="Times New Roman" w:eastAsia="Calibri" w:hAnsi="Times New Roman" w:cs="Times New Roman"/>
                <w:bCs/>
                <w:sz w:val="28"/>
                <w:szCs w:val="28"/>
                <w:lang w:eastAsia="ru-RU"/>
              </w:rPr>
              <w:t>4</w:t>
            </w:r>
          </w:p>
        </w:tc>
      </w:tr>
      <w:tr w:rsidR="00B64758" w:rsidRPr="00587521" w14:paraId="7901F5FA" w14:textId="77777777" w:rsidTr="00FE07E6">
        <w:tc>
          <w:tcPr>
            <w:tcW w:w="988" w:type="dxa"/>
          </w:tcPr>
          <w:p w14:paraId="6694CA1A" w14:textId="77777777" w:rsidR="00B64758" w:rsidRPr="00587521" w:rsidRDefault="00B64758" w:rsidP="00B64758">
            <w:pPr>
              <w:numPr>
                <w:ilvl w:val="0"/>
                <w:numId w:val="21"/>
              </w:numPr>
              <w:contextualSpacing/>
              <w:rPr>
                <w:rFonts w:ascii="Times New Roman" w:eastAsia="Calibri" w:hAnsi="Times New Roman" w:cs="Times New Roman"/>
                <w:bCs/>
                <w:sz w:val="28"/>
                <w:szCs w:val="28"/>
                <w:lang w:eastAsia="ru-RU" w:bidi="en-US"/>
              </w:rPr>
            </w:pPr>
          </w:p>
        </w:tc>
        <w:tc>
          <w:tcPr>
            <w:tcW w:w="6945" w:type="dxa"/>
          </w:tcPr>
          <w:p w14:paraId="751A410D" w14:textId="77777777" w:rsidR="00B64758" w:rsidRPr="00587521" w:rsidRDefault="00B64758" w:rsidP="00B64758">
            <w:pPr>
              <w:rPr>
                <w:rFonts w:ascii="Times New Roman" w:eastAsia="Calibri" w:hAnsi="Times New Roman" w:cs="Times New Roman"/>
                <w:bCs/>
                <w:sz w:val="28"/>
                <w:szCs w:val="28"/>
                <w:lang w:eastAsia="ru-RU"/>
              </w:rPr>
            </w:pPr>
            <w:r w:rsidRPr="00587521">
              <w:rPr>
                <w:rFonts w:ascii="Times New Roman" w:eastAsia="Calibri" w:hAnsi="Times New Roman" w:cs="Times New Roman"/>
                <w:bCs/>
                <w:sz w:val="28"/>
                <w:szCs w:val="28"/>
                <w:lang w:eastAsia="ru-RU"/>
              </w:rPr>
              <w:t>Інтегративна роль Інтернет-комунікацій в освіті.</w:t>
            </w:r>
          </w:p>
        </w:tc>
        <w:tc>
          <w:tcPr>
            <w:tcW w:w="1696" w:type="dxa"/>
          </w:tcPr>
          <w:p w14:paraId="0B3E885C" w14:textId="77777777" w:rsidR="00B64758" w:rsidRPr="00587521" w:rsidRDefault="00B64758" w:rsidP="00B64758">
            <w:pPr>
              <w:jc w:val="center"/>
              <w:rPr>
                <w:rFonts w:ascii="Times New Roman" w:eastAsia="Calibri" w:hAnsi="Times New Roman" w:cs="Times New Roman"/>
                <w:bCs/>
                <w:sz w:val="28"/>
                <w:szCs w:val="28"/>
                <w:lang w:eastAsia="ru-RU"/>
              </w:rPr>
            </w:pPr>
            <w:r w:rsidRPr="00587521">
              <w:rPr>
                <w:rFonts w:ascii="Times New Roman" w:eastAsia="Calibri" w:hAnsi="Times New Roman" w:cs="Times New Roman"/>
                <w:bCs/>
                <w:sz w:val="28"/>
                <w:szCs w:val="28"/>
                <w:lang w:eastAsia="ru-RU"/>
              </w:rPr>
              <w:t>5</w:t>
            </w:r>
          </w:p>
        </w:tc>
      </w:tr>
      <w:tr w:rsidR="00B64758" w:rsidRPr="00587521" w14:paraId="4435FD02" w14:textId="77777777" w:rsidTr="00FE07E6">
        <w:tc>
          <w:tcPr>
            <w:tcW w:w="988" w:type="dxa"/>
          </w:tcPr>
          <w:p w14:paraId="5B467FBD" w14:textId="77777777" w:rsidR="00B64758" w:rsidRPr="00587521" w:rsidRDefault="00B64758" w:rsidP="00B64758">
            <w:pPr>
              <w:numPr>
                <w:ilvl w:val="0"/>
                <w:numId w:val="21"/>
              </w:numPr>
              <w:contextualSpacing/>
              <w:rPr>
                <w:rFonts w:ascii="Times New Roman" w:eastAsia="Calibri" w:hAnsi="Times New Roman" w:cs="Times New Roman"/>
                <w:bCs/>
                <w:sz w:val="28"/>
                <w:szCs w:val="28"/>
                <w:lang w:eastAsia="ru-RU" w:bidi="en-US"/>
              </w:rPr>
            </w:pPr>
          </w:p>
        </w:tc>
        <w:tc>
          <w:tcPr>
            <w:tcW w:w="6945" w:type="dxa"/>
          </w:tcPr>
          <w:p w14:paraId="3A9F62AE" w14:textId="77777777" w:rsidR="00B64758" w:rsidRPr="00587521" w:rsidRDefault="00B64758" w:rsidP="00B64758">
            <w:pPr>
              <w:contextualSpacing/>
              <w:rPr>
                <w:rFonts w:ascii="Times New Roman" w:eastAsia="Calibri" w:hAnsi="Times New Roman" w:cs="Times New Roman"/>
                <w:sz w:val="28"/>
                <w:szCs w:val="28"/>
                <w:lang w:eastAsia="ru-RU" w:bidi="en-US"/>
              </w:rPr>
            </w:pPr>
            <w:r w:rsidRPr="00587521">
              <w:rPr>
                <w:rFonts w:ascii="Times New Roman" w:eastAsia="Calibri" w:hAnsi="Times New Roman" w:cs="Times New Roman"/>
                <w:sz w:val="28"/>
                <w:szCs w:val="28"/>
                <w:lang w:eastAsia="ru-RU" w:bidi="en-US"/>
              </w:rPr>
              <w:t>«Сценарій дозрівання» У. Ганнерса як шлях зближення Сходу і Заходу.</w:t>
            </w:r>
          </w:p>
          <w:p w14:paraId="0F999211" w14:textId="77777777" w:rsidR="00B64758" w:rsidRPr="00587521" w:rsidRDefault="00B64758" w:rsidP="00B64758">
            <w:pPr>
              <w:rPr>
                <w:rFonts w:ascii="Times New Roman" w:eastAsia="Calibri" w:hAnsi="Times New Roman" w:cs="Times New Roman"/>
                <w:b/>
                <w:sz w:val="28"/>
                <w:szCs w:val="28"/>
                <w:lang w:eastAsia="ru-RU"/>
              </w:rPr>
            </w:pPr>
          </w:p>
        </w:tc>
        <w:tc>
          <w:tcPr>
            <w:tcW w:w="1696" w:type="dxa"/>
          </w:tcPr>
          <w:p w14:paraId="11855C63" w14:textId="77777777" w:rsidR="00B64758" w:rsidRPr="00587521" w:rsidRDefault="00B64758" w:rsidP="00B64758">
            <w:pPr>
              <w:jc w:val="center"/>
              <w:rPr>
                <w:rFonts w:ascii="Times New Roman" w:eastAsia="Calibri" w:hAnsi="Times New Roman" w:cs="Times New Roman"/>
                <w:bCs/>
                <w:sz w:val="28"/>
                <w:szCs w:val="28"/>
                <w:lang w:eastAsia="ru-RU"/>
              </w:rPr>
            </w:pPr>
          </w:p>
        </w:tc>
      </w:tr>
      <w:tr w:rsidR="00B64758" w:rsidRPr="00587521" w14:paraId="37B5902B" w14:textId="77777777" w:rsidTr="00FE07E6">
        <w:tc>
          <w:tcPr>
            <w:tcW w:w="988" w:type="dxa"/>
          </w:tcPr>
          <w:p w14:paraId="663814A9" w14:textId="77777777" w:rsidR="00B64758" w:rsidRPr="00587521" w:rsidRDefault="00B64758" w:rsidP="00B64758">
            <w:pPr>
              <w:numPr>
                <w:ilvl w:val="0"/>
                <w:numId w:val="21"/>
              </w:numPr>
              <w:contextualSpacing/>
              <w:rPr>
                <w:rFonts w:ascii="Times New Roman" w:eastAsia="Calibri" w:hAnsi="Times New Roman" w:cs="Times New Roman"/>
                <w:bCs/>
                <w:sz w:val="28"/>
                <w:szCs w:val="28"/>
                <w:lang w:eastAsia="ru-RU" w:bidi="en-US"/>
              </w:rPr>
            </w:pPr>
          </w:p>
        </w:tc>
        <w:tc>
          <w:tcPr>
            <w:tcW w:w="6945" w:type="dxa"/>
          </w:tcPr>
          <w:p w14:paraId="107D768F" w14:textId="77777777" w:rsidR="00B64758" w:rsidRPr="00587521" w:rsidRDefault="00B64758" w:rsidP="00B64758">
            <w:pPr>
              <w:contextualSpacing/>
              <w:rPr>
                <w:rFonts w:ascii="Times New Roman" w:eastAsia="Calibri" w:hAnsi="Times New Roman" w:cs="Times New Roman"/>
                <w:sz w:val="28"/>
                <w:szCs w:val="28"/>
                <w:lang w:eastAsia="ru-RU" w:bidi="en-US"/>
              </w:rPr>
            </w:pPr>
            <w:r w:rsidRPr="00587521">
              <w:rPr>
                <w:rFonts w:ascii="Times New Roman" w:eastAsia="Calibri" w:hAnsi="Times New Roman" w:cs="Times New Roman"/>
                <w:sz w:val="28"/>
                <w:szCs w:val="28"/>
                <w:lang w:eastAsia="ru-RU" w:bidi="en-US"/>
              </w:rPr>
              <w:t>Моделі корпоративних культур по T.Дилу й A.Кеннеді.</w:t>
            </w:r>
          </w:p>
          <w:p w14:paraId="3839F34A" w14:textId="77777777" w:rsidR="00B64758" w:rsidRPr="00587521" w:rsidRDefault="00B64758" w:rsidP="00B64758">
            <w:pPr>
              <w:rPr>
                <w:rFonts w:ascii="Times New Roman" w:eastAsia="Calibri" w:hAnsi="Times New Roman" w:cs="Times New Roman"/>
                <w:b/>
                <w:sz w:val="28"/>
                <w:szCs w:val="28"/>
                <w:lang w:eastAsia="ru-RU"/>
              </w:rPr>
            </w:pPr>
          </w:p>
        </w:tc>
        <w:tc>
          <w:tcPr>
            <w:tcW w:w="1696" w:type="dxa"/>
          </w:tcPr>
          <w:p w14:paraId="22371F39" w14:textId="77777777" w:rsidR="00B64758" w:rsidRPr="00587521" w:rsidRDefault="00B64758" w:rsidP="00B64758">
            <w:pPr>
              <w:jc w:val="center"/>
              <w:rPr>
                <w:rFonts w:ascii="Times New Roman" w:eastAsia="Calibri" w:hAnsi="Times New Roman" w:cs="Times New Roman"/>
                <w:bCs/>
                <w:sz w:val="28"/>
                <w:szCs w:val="28"/>
                <w:lang w:eastAsia="ru-RU"/>
              </w:rPr>
            </w:pPr>
            <w:r w:rsidRPr="00587521">
              <w:rPr>
                <w:rFonts w:ascii="Times New Roman" w:eastAsia="Calibri" w:hAnsi="Times New Roman" w:cs="Times New Roman"/>
                <w:bCs/>
                <w:sz w:val="28"/>
                <w:szCs w:val="28"/>
                <w:lang w:eastAsia="ru-RU"/>
              </w:rPr>
              <w:t>6</w:t>
            </w:r>
          </w:p>
        </w:tc>
      </w:tr>
      <w:tr w:rsidR="00B64758" w:rsidRPr="00587521" w14:paraId="081956E2" w14:textId="77777777" w:rsidTr="00FE07E6">
        <w:tc>
          <w:tcPr>
            <w:tcW w:w="988" w:type="dxa"/>
          </w:tcPr>
          <w:p w14:paraId="4B689FE1" w14:textId="77777777" w:rsidR="00B64758" w:rsidRPr="00587521" w:rsidRDefault="00B64758" w:rsidP="00B64758">
            <w:pPr>
              <w:numPr>
                <w:ilvl w:val="0"/>
                <w:numId w:val="21"/>
              </w:numPr>
              <w:contextualSpacing/>
              <w:rPr>
                <w:rFonts w:ascii="Times New Roman" w:eastAsia="Calibri" w:hAnsi="Times New Roman" w:cs="Times New Roman"/>
                <w:bCs/>
                <w:sz w:val="28"/>
                <w:szCs w:val="28"/>
                <w:lang w:eastAsia="ru-RU" w:bidi="en-US"/>
              </w:rPr>
            </w:pPr>
          </w:p>
        </w:tc>
        <w:tc>
          <w:tcPr>
            <w:tcW w:w="6945" w:type="dxa"/>
          </w:tcPr>
          <w:p w14:paraId="07CA67EA" w14:textId="77777777" w:rsidR="00B64758" w:rsidRPr="00587521" w:rsidRDefault="00B64758" w:rsidP="00B64758">
            <w:pPr>
              <w:contextualSpacing/>
              <w:rPr>
                <w:rFonts w:ascii="Times New Roman" w:eastAsia="Calibri" w:hAnsi="Times New Roman" w:cs="Times New Roman"/>
                <w:sz w:val="28"/>
                <w:szCs w:val="28"/>
                <w:lang w:eastAsia="ru-RU" w:bidi="en-US"/>
              </w:rPr>
            </w:pPr>
            <w:r w:rsidRPr="00587521">
              <w:rPr>
                <w:rFonts w:ascii="Times New Roman" w:eastAsia="Calibri" w:hAnsi="Times New Roman" w:cs="Times New Roman"/>
                <w:sz w:val="28"/>
                <w:szCs w:val="28"/>
                <w:lang w:eastAsia="ru-RU" w:bidi="en-US"/>
              </w:rPr>
              <w:t>Моделі корпоративних культур по Дж.Зонненфельду</w:t>
            </w:r>
          </w:p>
          <w:p w14:paraId="7B012211" w14:textId="77777777" w:rsidR="00B64758" w:rsidRPr="00587521" w:rsidRDefault="00B64758" w:rsidP="00B64758">
            <w:pPr>
              <w:rPr>
                <w:rFonts w:ascii="Times New Roman" w:eastAsia="Calibri" w:hAnsi="Times New Roman" w:cs="Times New Roman"/>
                <w:b/>
                <w:sz w:val="28"/>
                <w:szCs w:val="28"/>
                <w:lang w:eastAsia="ru-RU"/>
              </w:rPr>
            </w:pPr>
          </w:p>
        </w:tc>
        <w:tc>
          <w:tcPr>
            <w:tcW w:w="1696" w:type="dxa"/>
          </w:tcPr>
          <w:p w14:paraId="7584F0DD" w14:textId="77777777" w:rsidR="00B64758" w:rsidRPr="00587521" w:rsidRDefault="00B64758" w:rsidP="00B64758">
            <w:pPr>
              <w:jc w:val="center"/>
              <w:rPr>
                <w:rFonts w:ascii="Times New Roman" w:eastAsia="Calibri" w:hAnsi="Times New Roman" w:cs="Times New Roman"/>
                <w:bCs/>
                <w:sz w:val="28"/>
                <w:szCs w:val="28"/>
                <w:lang w:eastAsia="ru-RU"/>
              </w:rPr>
            </w:pPr>
            <w:r w:rsidRPr="00587521">
              <w:rPr>
                <w:rFonts w:ascii="Times New Roman" w:eastAsia="Calibri" w:hAnsi="Times New Roman" w:cs="Times New Roman"/>
                <w:bCs/>
                <w:sz w:val="28"/>
                <w:szCs w:val="28"/>
                <w:lang w:eastAsia="ru-RU"/>
              </w:rPr>
              <w:lastRenderedPageBreak/>
              <w:t>7</w:t>
            </w:r>
          </w:p>
        </w:tc>
      </w:tr>
      <w:tr w:rsidR="00B64758" w:rsidRPr="00587521" w14:paraId="3BC1879E" w14:textId="77777777" w:rsidTr="00FE07E6">
        <w:tc>
          <w:tcPr>
            <w:tcW w:w="988" w:type="dxa"/>
          </w:tcPr>
          <w:p w14:paraId="4F26D4AC" w14:textId="77777777" w:rsidR="00B64758" w:rsidRPr="00587521" w:rsidRDefault="00B64758" w:rsidP="00B64758">
            <w:pPr>
              <w:numPr>
                <w:ilvl w:val="0"/>
                <w:numId w:val="21"/>
              </w:numPr>
              <w:contextualSpacing/>
              <w:rPr>
                <w:rFonts w:ascii="Times New Roman" w:eastAsia="Calibri" w:hAnsi="Times New Roman" w:cs="Times New Roman"/>
                <w:bCs/>
                <w:sz w:val="28"/>
                <w:szCs w:val="28"/>
                <w:lang w:eastAsia="ru-RU" w:bidi="en-US"/>
              </w:rPr>
            </w:pPr>
          </w:p>
        </w:tc>
        <w:tc>
          <w:tcPr>
            <w:tcW w:w="6945" w:type="dxa"/>
          </w:tcPr>
          <w:p w14:paraId="1FB9A9A5" w14:textId="77777777" w:rsidR="00B64758" w:rsidRPr="00587521" w:rsidRDefault="00B64758" w:rsidP="00B64758">
            <w:pPr>
              <w:contextualSpacing/>
              <w:rPr>
                <w:rFonts w:ascii="Times New Roman" w:eastAsia="Calibri" w:hAnsi="Times New Roman" w:cs="Times New Roman"/>
                <w:sz w:val="28"/>
                <w:szCs w:val="28"/>
                <w:lang w:eastAsia="ru-RU" w:bidi="en-US"/>
              </w:rPr>
            </w:pPr>
            <w:r w:rsidRPr="00587521">
              <w:rPr>
                <w:rFonts w:ascii="Times New Roman" w:eastAsia="Calibri" w:hAnsi="Times New Roman" w:cs="Times New Roman"/>
                <w:sz w:val="28"/>
                <w:szCs w:val="28"/>
                <w:lang w:eastAsia="ru-RU" w:bidi="en-US"/>
              </w:rPr>
              <w:t>Моделі корпоративних культур Ф.Тромпенаарса й Ч. Хампдена-Тернера</w:t>
            </w:r>
          </w:p>
          <w:p w14:paraId="30ADECA5" w14:textId="77777777" w:rsidR="00B64758" w:rsidRPr="00587521" w:rsidRDefault="00B64758" w:rsidP="00B64758">
            <w:pPr>
              <w:rPr>
                <w:rFonts w:ascii="Times New Roman" w:eastAsia="Calibri" w:hAnsi="Times New Roman" w:cs="Times New Roman"/>
                <w:b/>
                <w:sz w:val="28"/>
                <w:szCs w:val="28"/>
                <w:lang w:eastAsia="ru-RU"/>
              </w:rPr>
            </w:pPr>
          </w:p>
        </w:tc>
        <w:tc>
          <w:tcPr>
            <w:tcW w:w="1696" w:type="dxa"/>
          </w:tcPr>
          <w:p w14:paraId="1B5C3748" w14:textId="77777777" w:rsidR="00B64758" w:rsidRPr="00587521" w:rsidRDefault="00B64758" w:rsidP="00B64758">
            <w:pPr>
              <w:jc w:val="center"/>
              <w:rPr>
                <w:rFonts w:ascii="Times New Roman" w:eastAsia="Calibri" w:hAnsi="Times New Roman" w:cs="Times New Roman"/>
                <w:bCs/>
                <w:sz w:val="28"/>
                <w:szCs w:val="28"/>
                <w:lang w:eastAsia="ru-RU"/>
              </w:rPr>
            </w:pPr>
            <w:r w:rsidRPr="00587521">
              <w:rPr>
                <w:rFonts w:ascii="Times New Roman" w:eastAsia="Calibri" w:hAnsi="Times New Roman" w:cs="Times New Roman"/>
                <w:bCs/>
                <w:sz w:val="28"/>
                <w:szCs w:val="28"/>
                <w:lang w:eastAsia="ru-RU"/>
              </w:rPr>
              <w:t>7</w:t>
            </w:r>
          </w:p>
        </w:tc>
      </w:tr>
      <w:tr w:rsidR="00B64758" w:rsidRPr="00587521" w14:paraId="740FE044" w14:textId="77777777" w:rsidTr="00FE07E6">
        <w:tc>
          <w:tcPr>
            <w:tcW w:w="988" w:type="dxa"/>
          </w:tcPr>
          <w:p w14:paraId="0A7C96A9" w14:textId="77777777" w:rsidR="00B64758" w:rsidRPr="00587521" w:rsidRDefault="00B64758" w:rsidP="00B64758">
            <w:pPr>
              <w:numPr>
                <w:ilvl w:val="0"/>
                <w:numId w:val="21"/>
              </w:numPr>
              <w:contextualSpacing/>
              <w:rPr>
                <w:rFonts w:ascii="Times New Roman" w:eastAsia="Calibri" w:hAnsi="Times New Roman" w:cs="Times New Roman"/>
                <w:bCs/>
                <w:sz w:val="28"/>
                <w:szCs w:val="28"/>
                <w:lang w:eastAsia="ru-RU" w:bidi="en-US"/>
              </w:rPr>
            </w:pPr>
          </w:p>
        </w:tc>
        <w:tc>
          <w:tcPr>
            <w:tcW w:w="6945" w:type="dxa"/>
          </w:tcPr>
          <w:p w14:paraId="68AC9833" w14:textId="77777777" w:rsidR="00B64758" w:rsidRPr="00587521" w:rsidRDefault="00B64758" w:rsidP="00B64758">
            <w:pPr>
              <w:contextualSpacing/>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Теорія комунікативного пристосування Х. Джайлз</w:t>
            </w:r>
          </w:p>
          <w:p w14:paraId="4057CF51" w14:textId="77777777" w:rsidR="00B64758" w:rsidRPr="00587521" w:rsidRDefault="00B64758" w:rsidP="00B64758">
            <w:pPr>
              <w:rPr>
                <w:rFonts w:ascii="Times New Roman" w:eastAsia="Calibri" w:hAnsi="Times New Roman" w:cs="Times New Roman"/>
                <w:b/>
                <w:sz w:val="28"/>
                <w:szCs w:val="28"/>
                <w:lang w:eastAsia="ru-RU"/>
              </w:rPr>
            </w:pPr>
          </w:p>
        </w:tc>
        <w:tc>
          <w:tcPr>
            <w:tcW w:w="1696" w:type="dxa"/>
          </w:tcPr>
          <w:p w14:paraId="03B93AC2" w14:textId="77777777" w:rsidR="00B64758" w:rsidRPr="00587521" w:rsidRDefault="00B64758" w:rsidP="00B64758">
            <w:pPr>
              <w:jc w:val="center"/>
              <w:rPr>
                <w:rFonts w:ascii="Times New Roman" w:eastAsia="Calibri" w:hAnsi="Times New Roman" w:cs="Times New Roman"/>
                <w:bCs/>
                <w:sz w:val="28"/>
                <w:szCs w:val="28"/>
                <w:lang w:eastAsia="ru-RU"/>
              </w:rPr>
            </w:pPr>
            <w:r w:rsidRPr="00587521">
              <w:rPr>
                <w:rFonts w:ascii="Times New Roman" w:eastAsia="Calibri" w:hAnsi="Times New Roman" w:cs="Times New Roman"/>
                <w:bCs/>
                <w:sz w:val="28"/>
                <w:szCs w:val="28"/>
                <w:lang w:eastAsia="ru-RU"/>
              </w:rPr>
              <w:t>8</w:t>
            </w:r>
          </w:p>
        </w:tc>
      </w:tr>
      <w:tr w:rsidR="00B64758" w:rsidRPr="00587521" w14:paraId="161964B7" w14:textId="77777777" w:rsidTr="00FE07E6">
        <w:tc>
          <w:tcPr>
            <w:tcW w:w="988" w:type="dxa"/>
          </w:tcPr>
          <w:p w14:paraId="201B8EF6" w14:textId="77777777" w:rsidR="00B64758" w:rsidRPr="00587521" w:rsidRDefault="00B64758" w:rsidP="00B64758">
            <w:pPr>
              <w:numPr>
                <w:ilvl w:val="0"/>
                <w:numId w:val="21"/>
              </w:numPr>
              <w:contextualSpacing/>
              <w:rPr>
                <w:rFonts w:ascii="Times New Roman" w:eastAsia="Calibri" w:hAnsi="Times New Roman" w:cs="Times New Roman"/>
                <w:bCs/>
                <w:sz w:val="28"/>
                <w:szCs w:val="28"/>
                <w:lang w:eastAsia="ru-RU" w:bidi="en-US"/>
              </w:rPr>
            </w:pPr>
          </w:p>
        </w:tc>
        <w:tc>
          <w:tcPr>
            <w:tcW w:w="6945" w:type="dxa"/>
          </w:tcPr>
          <w:p w14:paraId="5C482964" w14:textId="77777777" w:rsidR="00B64758" w:rsidRPr="00587521" w:rsidRDefault="00B64758" w:rsidP="00B64758">
            <w:pPr>
              <w:contextualSpacing/>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Теорія ціннісних орієнтацій Ф. Клакхона, Ф. Стродбека..</w:t>
            </w:r>
          </w:p>
          <w:p w14:paraId="5768B9BE" w14:textId="77777777" w:rsidR="00B64758" w:rsidRPr="00587521" w:rsidRDefault="00B64758" w:rsidP="00B64758">
            <w:pPr>
              <w:rPr>
                <w:rFonts w:ascii="Times New Roman" w:eastAsia="Calibri" w:hAnsi="Times New Roman" w:cs="Times New Roman"/>
                <w:b/>
                <w:sz w:val="28"/>
                <w:szCs w:val="28"/>
                <w:lang w:eastAsia="ru-RU"/>
              </w:rPr>
            </w:pPr>
          </w:p>
        </w:tc>
        <w:tc>
          <w:tcPr>
            <w:tcW w:w="1696" w:type="dxa"/>
          </w:tcPr>
          <w:p w14:paraId="67AA94BF" w14:textId="77777777" w:rsidR="00B64758" w:rsidRPr="00587521" w:rsidRDefault="00B64758" w:rsidP="00B64758">
            <w:pPr>
              <w:jc w:val="center"/>
              <w:rPr>
                <w:rFonts w:ascii="Times New Roman" w:eastAsia="Calibri" w:hAnsi="Times New Roman" w:cs="Times New Roman"/>
                <w:bCs/>
                <w:sz w:val="28"/>
                <w:szCs w:val="28"/>
                <w:lang w:eastAsia="ru-RU"/>
              </w:rPr>
            </w:pPr>
            <w:r w:rsidRPr="00587521">
              <w:rPr>
                <w:rFonts w:ascii="Times New Roman" w:eastAsia="Calibri" w:hAnsi="Times New Roman" w:cs="Times New Roman"/>
                <w:bCs/>
                <w:sz w:val="28"/>
                <w:szCs w:val="28"/>
                <w:lang w:eastAsia="ru-RU"/>
              </w:rPr>
              <w:t>8</w:t>
            </w:r>
          </w:p>
        </w:tc>
      </w:tr>
      <w:tr w:rsidR="00B64758" w:rsidRPr="00587521" w14:paraId="3D9FF78B" w14:textId="77777777" w:rsidTr="00FE07E6">
        <w:tc>
          <w:tcPr>
            <w:tcW w:w="988" w:type="dxa"/>
          </w:tcPr>
          <w:p w14:paraId="67398796" w14:textId="77777777" w:rsidR="00B64758" w:rsidRPr="00587521" w:rsidRDefault="00B64758" w:rsidP="00B64758">
            <w:pPr>
              <w:numPr>
                <w:ilvl w:val="0"/>
                <w:numId w:val="21"/>
              </w:numPr>
              <w:contextualSpacing/>
              <w:rPr>
                <w:rFonts w:ascii="Times New Roman" w:eastAsia="Calibri" w:hAnsi="Times New Roman" w:cs="Times New Roman"/>
                <w:bCs/>
                <w:sz w:val="28"/>
                <w:szCs w:val="28"/>
                <w:lang w:eastAsia="ru-RU" w:bidi="en-US"/>
              </w:rPr>
            </w:pPr>
          </w:p>
        </w:tc>
        <w:tc>
          <w:tcPr>
            <w:tcW w:w="6945" w:type="dxa"/>
          </w:tcPr>
          <w:p w14:paraId="25136DCB" w14:textId="77777777" w:rsidR="00B64758" w:rsidRPr="00587521" w:rsidRDefault="00B64758" w:rsidP="00B64758">
            <w:pPr>
              <w:contextualSpacing/>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Принципи крос-культурного підходу Дж. Мердока</w:t>
            </w:r>
          </w:p>
          <w:p w14:paraId="7567D897" w14:textId="77777777" w:rsidR="00B64758" w:rsidRPr="00587521" w:rsidRDefault="00B64758" w:rsidP="00B64758">
            <w:pPr>
              <w:rPr>
                <w:rFonts w:ascii="Times New Roman" w:eastAsia="Calibri" w:hAnsi="Times New Roman" w:cs="Times New Roman"/>
                <w:b/>
                <w:sz w:val="28"/>
                <w:szCs w:val="28"/>
                <w:lang w:eastAsia="ru-RU"/>
              </w:rPr>
            </w:pPr>
          </w:p>
        </w:tc>
        <w:tc>
          <w:tcPr>
            <w:tcW w:w="1696" w:type="dxa"/>
          </w:tcPr>
          <w:p w14:paraId="2BECFC83" w14:textId="77777777" w:rsidR="00B64758" w:rsidRPr="00587521" w:rsidRDefault="00B64758" w:rsidP="00B64758">
            <w:pPr>
              <w:jc w:val="center"/>
              <w:rPr>
                <w:rFonts w:ascii="Times New Roman" w:eastAsia="Calibri" w:hAnsi="Times New Roman" w:cs="Times New Roman"/>
                <w:bCs/>
                <w:sz w:val="28"/>
                <w:szCs w:val="28"/>
                <w:lang w:eastAsia="ru-RU"/>
              </w:rPr>
            </w:pPr>
            <w:r w:rsidRPr="00587521">
              <w:rPr>
                <w:rFonts w:ascii="Times New Roman" w:eastAsia="Calibri" w:hAnsi="Times New Roman" w:cs="Times New Roman"/>
                <w:bCs/>
                <w:sz w:val="28"/>
                <w:szCs w:val="28"/>
                <w:lang w:eastAsia="ru-RU"/>
              </w:rPr>
              <w:t>9</w:t>
            </w:r>
          </w:p>
        </w:tc>
      </w:tr>
      <w:tr w:rsidR="00B64758" w:rsidRPr="00587521" w14:paraId="760C35AC" w14:textId="77777777" w:rsidTr="00FE07E6">
        <w:tc>
          <w:tcPr>
            <w:tcW w:w="988" w:type="dxa"/>
          </w:tcPr>
          <w:p w14:paraId="3CE8740D" w14:textId="77777777" w:rsidR="00B64758" w:rsidRPr="00587521" w:rsidRDefault="00B64758" w:rsidP="00B64758">
            <w:pPr>
              <w:numPr>
                <w:ilvl w:val="0"/>
                <w:numId w:val="21"/>
              </w:numPr>
              <w:contextualSpacing/>
              <w:rPr>
                <w:rFonts w:ascii="Times New Roman" w:eastAsia="Calibri" w:hAnsi="Times New Roman" w:cs="Times New Roman"/>
                <w:bCs/>
                <w:sz w:val="28"/>
                <w:szCs w:val="28"/>
                <w:lang w:eastAsia="ru-RU" w:bidi="en-US"/>
              </w:rPr>
            </w:pPr>
          </w:p>
        </w:tc>
        <w:tc>
          <w:tcPr>
            <w:tcW w:w="6945" w:type="dxa"/>
          </w:tcPr>
          <w:p w14:paraId="3CB8E76C" w14:textId="77777777" w:rsidR="00B64758" w:rsidRPr="00587521" w:rsidRDefault="00B64758" w:rsidP="00B64758">
            <w:pPr>
              <w:contextualSpacing/>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Теорія «фейса» С. Тинг-Туми</w:t>
            </w:r>
            <w:r w:rsidRPr="00587521">
              <w:rPr>
                <w:rFonts w:ascii="Times New Roman" w:eastAsia="Calibri" w:hAnsi="Times New Roman" w:cs="Times New Roman"/>
                <w:sz w:val="28"/>
                <w:szCs w:val="28"/>
                <w:lang w:eastAsia="ru-RU" w:bidi="en-US"/>
              </w:rPr>
              <w:t>.</w:t>
            </w:r>
          </w:p>
          <w:p w14:paraId="1C92E5C4" w14:textId="77777777" w:rsidR="00B64758" w:rsidRPr="00587521" w:rsidRDefault="00B64758" w:rsidP="00B64758">
            <w:pPr>
              <w:rPr>
                <w:rFonts w:ascii="Times New Roman" w:eastAsia="Calibri" w:hAnsi="Times New Roman" w:cs="Times New Roman"/>
                <w:b/>
                <w:sz w:val="28"/>
                <w:szCs w:val="28"/>
                <w:lang w:eastAsia="ru-RU"/>
              </w:rPr>
            </w:pPr>
          </w:p>
        </w:tc>
        <w:tc>
          <w:tcPr>
            <w:tcW w:w="1696" w:type="dxa"/>
          </w:tcPr>
          <w:p w14:paraId="4A854746" w14:textId="77777777" w:rsidR="00B64758" w:rsidRPr="00587521" w:rsidRDefault="00B64758" w:rsidP="00B64758">
            <w:pPr>
              <w:jc w:val="center"/>
              <w:rPr>
                <w:rFonts w:ascii="Times New Roman" w:eastAsia="Calibri" w:hAnsi="Times New Roman" w:cs="Times New Roman"/>
                <w:bCs/>
                <w:sz w:val="28"/>
                <w:szCs w:val="28"/>
                <w:lang w:eastAsia="ru-RU"/>
              </w:rPr>
            </w:pPr>
            <w:r w:rsidRPr="00587521">
              <w:rPr>
                <w:rFonts w:ascii="Times New Roman" w:eastAsia="Calibri" w:hAnsi="Times New Roman" w:cs="Times New Roman"/>
                <w:bCs/>
                <w:sz w:val="28"/>
                <w:szCs w:val="28"/>
                <w:lang w:eastAsia="ru-RU"/>
              </w:rPr>
              <w:t>9</w:t>
            </w:r>
          </w:p>
        </w:tc>
      </w:tr>
      <w:tr w:rsidR="00B64758" w:rsidRPr="00587521" w14:paraId="68265A7D" w14:textId="77777777" w:rsidTr="00FE07E6">
        <w:tc>
          <w:tcPr>
            <w:tcW w:w="988" w:type="dxa"/>
          </w:tcPr>
          <w:p w14:paraId="4D74013E" w14:textId="77777777" w:rsidR="00B64758" w:rsidRPr="00587521" w:rsidRDefault="00B64758" w:rsidP="00B64758">
            <w:pPr>
              <w:numPr>
                <w:ilvl w:val="0"/>
                <w:numId w:val="21"/>
              </w:numPr>
              <w:contextualSpacing/>
              <w:rPr>
                <w:rFonts w:ascii="Times New Roman" w:eastAsia="Calibri" w:hAnsi="Times New Roman" w:cs="Times New Roman"/>
                <w:bCs/>
                <w:sz w:val="28"/>
                <w:szCs w:val="28"/>
                <w:lang w:eastAsia="ru-RU" w:bidi="en-US"/>
              </w:rPr>
            </w:pPr>
          </w:p>
        </w:tc>
        <w:tc>
          <w:tcPr>
            <w:tcW w:w="6945" w:type="dxa"/>
          </w:tcPr>
          <w:p w14:paraId="766087CE" w14:textId="77777777" w:rsidR="00B64758" w:rsidRPr="00587521" w:rsidRDefault="00B64758" w:rsidP="00B64758">
            <w:pPr>
              <w:rPr>
                <w:rFonts w:ascii="Times New Roman" w:eastAsia="Calibri" w:hAnsi="Times New Roman" w:cs="Times New Roman"/>
                <w:b/>
                <w:sz w:val="28"/>
                <w:szCs w:val="28"/>
                <w:lang w:eastAsia="ru-RU"/>
              </w:rPr>
            </w:pPr>
            <w:r w:rsidRPr="00587521">
              <w:rPr>
                <w:rFonts w:ascii="Times New Roman" w:eastAsia="Calibri" w:hAnsi="Times New Roman" w:cs="Times New Roman"/>
                <w:sz w:val="28"/>
                <w:szCs w:val="28"/>
                <w:lang w:eastAsia="ru-RU" w:bidi="en-US"/>
              </w:rPr>
              <w:t>Параметрична модель культури Г. Хофстеде</w:t>
            </w:r>
            <w:r w:rsidRPr="00587521">
              <w:rPr>
                <w:rFonts w:ascii="Times New Roman" w:eastAsia="Calibri" w:hAnsi="Times New Roman" w:cs="Times New Roman"/>
                <w:bCs/>
                <w:sz w:val="28"/>
                <w:szCs w:val="28"/>
                <w:lang w:eastAsia="ru-RU" w:bidi="en-US"/>
              </w:rPr>
              <w:t> </w:t>
            </w:r>
          </w:p>
        </w:tc>
        <w:tc>
          <w:tcPr>
            <w:tcW w:w="1696" w:type="dxa"/>
          </w:tcPr>
          <w:p w14:paraId="7046D355" w14:textId="77777777" w:rsidR="00B64758" w:rsidRPr="00587521" w:rsidRDefault="00B64758" w:rsidP="00B64758">
            <w:pPr>
              <w:jc w:val="center"/>
              <w:rPr>
                <w:rFonts w:ascii="Times New Roman" w:eastAsia="Calibri" w:hAnsi="Times New Roman" w:cs="Times New Roman"/>
                <w:bCs/>
                <w:sz w:val="28"/>
                <w:szCs w:val="28"/>
                <w:lang w:eastAsia="ru-RU"/>
              </w:rPr>
            </w:pPr>
            <w:r w:rsidRPr="00587521">
              <w:rPr>
                <w:rFonts w:ascii="Times New Roman" w:eastAsia="Calibri" w:hAnsi="Times New Roman" w:cs="Times New Roman"/>
                <w:bCs/>
                <w:sz w:val="28"/>
                <w:szCs w:val="28"/>
                <w:lang w:eastAsia="ru-RU"/>
              </w:rPr>
              <w:t>10</w:t>
            </w:r>
          </w:p>
        </w:tc>
      </w:tr>
      <w:tr w:rsidR="00B64758" w:rsidRPr="00587521" w14:paraId="51F117D0" w14:textId="77777777" w:rsidTr="00FE07E6">
        <w:tc>
          <w:tcPr>
            <w:tcW w:w="988" w:type="dxa"/>
          </w:tcPr>
          <w:p w14:paraId="226A5BEE" w14:textId="77777777" w:rsidR="00B64758" w:rsidRPr="00587521" w:rsidRDefault="00B64758" w:rsidP="00B64758">
            <w:pPr>
              <w:rPr>
                <w:rFonts w:ascii="Times New Roman" w:eastAsia="Calibri" w:hAnsi="Times New Roman" w:cs="Times New Roman"/>
                <w:bCs/>
                <w:sz w:val="28"/>
                <w:szCs w:val="28"/>
                <w:lang w:eastAsia="ru-RU"/>
              </w:rPr>
            </w:pPr>
            <w:r w:rsidRPr="00587521">
              <w:rPr>
                <w:rFonts w:ascii="Times New Roman" w:eastAsia="Calibri" w:hAnsi="Times New Roman" w:cs="Times New Roman"/>
                <w:bCs/>
                <w:sz w:val="28"/>
                <w:szCs w:val="28"/>
                <w:lang w:eastAsia="ru-RU"/>
              </w:rPr>
              <w:t xml:space="preserve">     16. </w:t>
            </w:r>
          </w:p>
        </w:tc>
        <w:tc>
          <w:tcPr>
            <w:tcW w:w="6945" w:type="dxa"/>
          </w:tcPr>
          <w:p w14:paraId="6555903A" w14:textId="77777777" w:rsidR="00B64758" w:rsidRPr="00587521" w:rsidRDefault="00B64758" w:rsidP="00B64758">
            <w:pPr>
              <w:rPr>
                <w:rFonts w:ascii="Times New Roman" w:eastAsia="Calibri" w:hAnsi="Times New Roman" w:cs="Times New Roman"/>
                <w:bCs/>
                <w:sz w:val="28"/>
                <w:szCs w:val="28"/>
                <w:lang w:eastAsia="ru-RU"/>
              </w:rPr>
            </w:pPr>
            <w:r w:rsidRPr="00587521">
              <w:rPr>
                <w:rFonts w:ascii="Times New Roman" w:eastAsia="Calibri" w:hAnsi="Times New Roman" w:cs="Times New Roman"/>
                <w:bCs/>
                <w:sz w:val="28"/>
                <w:szCs w:val="28"/>
                <w:lang w:eastAsia="ru-RU"/>
              </w:rPr>
              <w:t>Перетин культур, використання  інституту посередництва</w:t>
            </w:r>
          </w:p>
        </w:tc>
        <w:tc>
          <w:tcPr>
            <w:tcW w:w="1696" w:type="dxa"/>
          </w:tcPr>
          <w:p w14:paraId="1E8AE7F3" w14:textId="77777777" w:rsidR="00B64758" w:rsidRPr="00587521" w:rsidRDefault="00B64758" w:rsidP="00B64758">
            <w:pPr>
              <w:jc w:val="center"/>
              <w:rPr>
                <w:rFonts w:ascii="Times New Roman" w:eastAsia="Calibri" w:hAnsi="Times New Roman" w:cs="Times New Roman"/>
                <w:bCs/>
                <w:sz w:val="28"/>
                <w:szCs w:val="28"/>
                <w:lang w:eastAsia="ru-RU"/>
              </w:rPr>
            </w:pPr>
            <w:r w:rsidRPr="00587521">
              <w:rPr>
                <w:rFonts w:ascii="Times New Roman" w:eastAsia="Calibri" w:hAnsi="Times New Roman" w:cs="Times New Roman"/>
                <w:bCs/>
                <w:sz w:val="28"/>
                <w:szCs w:val="28"/>
                <w:lang w:eastAsia="ru-RU"/>
              </w:rPr>
              <w:t>11</w:t>
            </w:r>
          </w:p>
        </w:tc>
      </w:tr>
      <w:tr w:rsidR="00B64758" w:rsidRPr="00587521" w14:paraId="08676AE2" w14:textId="77777777" w:rsidTr="00FE07E6">
        <w:tc>
          <w:tcPr>
            <w:tcW w:w="988" w:type="dxa"/>
          </w:tcPr>
          <w:p w14:paraId="292B6BCB" w14:textId="77777777" w:rsidR="00B64758" w:rsidRPr="00587521" w:rsidRDefault="00B64758" w:rsidP="00B64758">
            <w:pPr>
              <w:ind w:left="360"/>
              <w:rPr>
                <w:rFonts w:ascii="Times New Roman" w:eastAsia="Calibri" w:hAnsi="Times New Roman" w:cs="Times New Roman"/>
                <w:bCs/>
                <w:sz w:val="28"/>
                <w:szCs w:val="28"/>
                <w:lang w:eastAsia="ru-RU"/>
              </w:rPr>
            </w:pPr>
            <w:r w:rsidRPr="00587521">
              <w:rPr>
                <w:rFonts w:ascii="Times New Roman" w:eastAsia="Calibri" w:hAnsi="Times New Roman" w:cs="Times New Roman"/>
                <w:bCs/>
                <w:sz w:val="28"/>
                <w:szCs w:val="28"/>
                <w:lang w:eastAsia="ru-RU"/>
              </w:rPr>
              <w:t>17.</w:t>
            </w:r>
          </w:p>
        </w:tc>
        <w:tc>
          <w:tcPr>
            <w:tcW w:w="6945" w:type="dxa"/>
          </w:tcPr>
          <w:p w14:paraId="01D30D70" w14:textId="77777777" w:rsidR="00B64758" w:rsidRPr="00587521" w:rsidRDefault="00B64758" w:rsidP="00B64758">
            <w:pPr>
              <w:contextualSpacing/>
              <w:rPr>
                <w:rFonts w:ascii="Times New Roman" w:eastAsia="Calibri" w:hAnsi="Times New Roman" w:cs="Times New Roman"/>
                <w:sz w:val="28"/>
                <w:szCs w:val="28"/>
                <w:lang w:eastAsia="ru-RU" w:bidi="en-US"/>
              </w:rPr>
            </w:pPr>
            <w:r w:rsidRPr="00587521">
              <w:rPr>
                <w:rFonts w:ascii="Times New Roman" w:eastAsia="Calibri" w:hAnsi="Times New Roman" w:cs="Times New Roman"/>
                <w:sz w:val="28"/>
                <w:szCs w:val="28"/>
                <w:lang w:eastAsia="ru-RU" w:bidi="en-US"/>
              </w:rPr>
              <w:t>Крос-культурні особливості проведення переговорів</w:t>
            </w:r>
          </w:p>
          <w:p w14:paraId="18B72821" w14:textId="77777777" w:rsidR="00B64758" w:rsidRPr="00587521" w:rsidRDefault="00B64758" w:rsidP="00B64758">
            <w:pPr>
              <w:rPr>
                <w:rFonts w:ascii="Times New Roman" w:eastAsia="Calibri" w:hAnsi="Times New Roman" w:cs="Times New Roman"/>
                <w:b/>
                <w:sz w:val="28"/>
                <w:szCs w:val="28"/>
                <w:lang w:eastAsia="ru-RU"/>
              </w:rPr>
            </w:pPr>
          </w:p>
        </w:tc>
        <w:tc>
          <w:tcPr>
            <w:tcW w:w="1696" w:type="dxa"/>
          </w:tcPr>
          <w:p w14:paraId="458B346F" w14:textId="77777777" w:rsidR="00B64758" w:rsidRPr="00587521" w:rsidRDefault="00B64758" w:rsidP="00B64758">
            <w:pPr>
              <w:jc w:val="center"/>
              <w:rPr>
                <w:rFonts w:ascii="Times New Roman" w:eastAsia="Calibri" w:hAnsi="Times New Roman" w:cs="Times New Roman"/>
                <w:bCs/>
                <w:sz w:val="28"/>
                <w:szCs w:val="28"/>
                <w:lang w:eastAsia="ru-RU"/>
              </w:rPr>
            </w:pPr>
            <w:r w:rsidRPr="00587521">
              <w:rPr>
                <w:rFonts w:ascii="Times New Roman" w:eastAsia="Calibri" w:hAnsi="Times New Roman" w:cs="Times New Roman"/>
                <w:bCs/>
                <w:sz w:val="28"/>
                <w:szCs w:val="28"/>
                <w:lang w:eastAsia="ru-RU"/>
              </w:rPr>
              <w:t>12</w:t>
            </w:r>
          </w:p>
        </w:tc>
      </w:tr>
      <w:tr w:rsidR="00B64758" w:rsidRPr="00587521" w14:paraId="52831BC1" w14:textId="77777777" w:rsidTr="00FE07E6">
        <w:tc>
          <w:tcPr>
            <w:tcW w:w="988" w:type="dxa"/>
          </w:tcPr>
          <w:p w14:paraId="027C0A71" w14:textId="77777777" w:rsidR="00B64758" w:rsidRPr="00587521" w:rsidRDefault="00B64758" w:rsidP="00B64758">
            <w:pPr>
              <w:rPr>
                <w:rFonts w:ascii="Times New Roman" w:eastAsia="Calibri" w:hAnsi="Times New Roman" w:cs="Times New Roman"/>
                <w:bCs/>
                <w:sz w:val="28"/>
                <w:szCs w:val="28"/>
                <w:lang w:eastAsia="ru-RU"/>
              </w:rPr>
            </w:pPr>
            <w:r w:rsidRPr="00587521">
              <w:rPr>
                <w:rFonts w:ascii="Times New Roman" w:eastAsia="Calibri" w:hAnsi="Times New Roman" w:cs="Times New Roman"/>
                <w:bCs/>
                <w:sz w:val="28"/>
                <w:szCs w:val="28"/>
                <w:lang w:eastAsia="ru-RU"/>
              </w:rPr>
              <w:t xml:space="preserve">     18. </w:t>
            </w:r>
          </w:p>
        </w:tc>
        <w:tc>
          <w:tcPr>
            <w:tcW w:w="6945" w:type="dxa"/>
          </w:tcPr>
          <w:p w14:paraId="6BA93636" w14:textId="77777777" w:rsidR="00B64758" w:rsidRPr="00587521" w:rsidRDefault="00B64758" w:rsidP="00B64758">
            <w:pPr>
              <w:rPr>
                <w:rFonts w:ascii="Times New Roman" w:eastAsia="Calibri" w:hAnsi="Times New Roman" w:cs="Times New Roman"/>
                <w:b/>
                <w:sz w:val="28"/>
                <w:szCs w:val="28"/>
                <w:lang w:eastAsia="ru-RU"/>
              </w:rPr>
            </w:pPr>
            <w:r w:rsidRPr="00587521">
              <w:rPr>
                <w:rFonts w:ascii="Times New Roman" w:eastAsia="Calibri" w:hAnsi="Times New Roman" w:cs="Times New Roman"/>
                <w:sz w:val="28"/>
                <w:szCs w:val="28"/>
                <w:lang w:eastAsia="ru-RU" w:bidi="en-US"/>
              </w:rPr>
              <w:t>Система цінностей у європейсько-американській культурі.</w:t>
            </w:r>
          </w:p>
        </w:tc>
        <w:tc>
          <w:tcPr>
            <w:tcW w:w="1696" w:type="dxa"/>
          </w:tcPr>
          <w:p w14:paraId="5591B96B" w14:textId="77777777" w:rsidR="00B64758" w:rsidRPr="00587521" w:rsidRDefault="00B64758" w:rsidP="00B64758">
            <w:pPr>
              <w:jc w:val="center"/>
              <w:rPr>
                <w:rFonts w:ascii="Times New Roman" w:eastAsia="Calibri" w:hAnsi="Times New Roman" w:cs="Times New Roman"/>
                <w:bCs/>
                <w:sz w:val="28"/>
                <w:szCs w:val="28"/>
                <w:lang w:eastAsia="ru-RU"/>
              </w:rPr>
            </w:pPr>
            <w:r w:rsidRPr="00587521">
              <w:rPr>
                <w:rFonts w:ascii="Times New Roman" w:eastAsia="Calibri" w:hAnsi="Times New Roman" w:cs="Times New Roman"/>
                <w:bCs/>
                <w:sz w:val="28"/>
                <w:szCs w:val="28"/>
                <w:lang w:eastAsia="ru-RU"/>
              </w:rPr>
              <w:t>12</w:t>
            </w:r>
          </w:p>
        </w:tc>
      </w:tr>
      <w:tr w:rsidR="00B64758" w:rsidRPr="00587521" w14:paraId="1F68AD72" w14:textId="77777777" w:rsidTr="00FE07E6">
        <w:tc>
          <w:tcPr>
            <w:tcW w:w="988" w:type="dxa"/>
          </w:tcPr>
          <w:p w14:paraId="0ACCABCF" w14:textId="77777777" w:rsidR="00B64758" w:rsidRPr="00587521" w:rsidRDefault="00B64758" w:rsidP="00B64758">
            <w:pPr>
              <w:rPr>
                <w:rFonts w:ascii="Times New Roman" w:eastAsia="Calibri" w:hAnsi="Times New Roman" w:cs="Times New Roman"/>
                <w:bCs/>
                <w:sz w:val="28"/>
                <w:szCs w:val="28"/>
                <w:lang w:eastAsia="ru-RU"/>
              </w:rPr>
            </w:pPr>
            <w:r w:rsidRPr="00587521">
              <w:rPr>
                <w:rFonts w:ascii="Times New Roman" w:eastAsia="Calibri" w:hAnsi="Times New Roman" w:cs="Times New Roman"/>
                <w:bCs/>
                <w:sz w:val="28"/>
                <w:szCs w:val="28"/>
                <w:lang w:eastAsia="ru-RU"/>
              </w:rPr>
              <w:t xml:space="preserve">    19. </w:t>
            </w:r>
          </w:p>
        </w:tc>
        <w:tc>
          <w:tcPr>
            <w:tcW w:w="6945" w:type="dxa"/>
          </w:tcPr>
          <w:p w14:paraId="68E7DEDE" w14:textId="77777777" w:rsidR="00B64758" w:rsidRPr="00587521" w:rsidRDefault="00B64758" w:rsidP="00B64758">
            <w:pPr>
              <w:contextualSpacing/>
              <w:rPr>
                <w:rFonts w:ascii="Times New Roman" w:eastAsia="Calibri" w:hAnsi="Times New Roman" w:cs="Times New Roman"/>
                <w:sz w:val="28"/>
                <w:szCs w:val="28"/>
                <w:lang w:eastAsia="ru-RU" w:bidi="en-US"/>
              </w:rPr>
            </w:pPr>
            <w:r w:rsidRPr="00587521">
              <w:rPr>
                <w:rFonts w:ascii="Times New Roman" w:eastAsia="Calibri" w:hAnsi="Times New Roman" w:cs="Times New Roman"/>
                <w:sz w:val="28"/>
                <w:szCs w:val="28"/>
                <w:lang w:eastAsia="ru-RU" w:bidi="en-US"/>
              </w:rPr>
              <w:t>Особливості китайського менталітету</w:t>
            </w:r>
          </w:p>
          <w:p w14:paraId="225DCD1B" w14:textId="77777777" w:rsidR="00B64758" w:rsidRPr="00587521" w:rsidRDefault="00B64758" w:rsidP="00B64758">
            <w:pPr>
              <w:rPr>
                <w:rFonts w:ascii="Times New Roman" w:eastAsia="Calibri" w:hAnsi="Times New Roman" w:cs="Times New Roman"/>
                <w:b/>
                <w:sz w:val="28"/>
                <w:szCs w:val="28"/>
                <w:lang w:eastAsia="ru-RU"/>
              </w:rPr>
            </w:pPr>
          </w:p>
        </w:tc>
        <w:tc>
          <w:tcPr>
            <w:tcW w:w="1696" w:type="dxa"/>
          </w:tcPr>
          <w:p w14:paraId="03925237" w14:textId="77777777" w:rsidR="00B64758" w:rsidRPr="00587521" w:rsidRDefault="00B64758" w:rsidP="00B64758">
            <w:pPr>
              <w:jc w:val="center"/>
              <w:rPr>
                <w:rFonts w:ascii="Times New Roman" w:eastAsia="Calibri" w:hAnsi="Times New Roman" w:cs="Times New Roman"/>
                <w:bCs/>
                <w:sz w:val="28"/>
                <w:szCs w:val="28"/>
                <w:lang w:eastAsia="ru-RU"/>
              </w:rPr>
            </w:pPr>
            <w:r w:rsidRPr="00587521">
              <w:rPr>
                <w:rFonts w:ascii="Times New Roman" w:eastAsia="Calibri" w:hAnsi="Times New Roman" w:cs="Times New Roman"/>
                <w:bCs/>
                <w:sz w:val="28"/>
                <w:szCs w:val="28"/>
                <w:lang w:eastAsia="ru-RU"/>
              </w:rPr>
              <w:t>13</w:t>
            </w:r>
          </w:p>
        </w:tc>
      </w:tr>
      <w:tr w:rsidR="00B64758" w:rsidRPr="00587521" w14:paraId="16CE8CD2" w14:textId="77777777" w:rsidTr="00FE07E6">
        <w:tc>
          <w:tcPr>
            <w:tcW w:w="988" w:type="dxa"/>
          </w:tcPr>
          <w:p w14:paraId="0DD2C15D" w14:textId="77777777" w:rsidR="00B64758" w:rsidRPr="00587521" w:rsidRDefault="00B64758" w:rsidP="00B64758">
            <w:pPr>
              <w:rPr>
                <w:rFonts w:ascii="Times New Roman" w:eastAsia="Calibri" w:hAnsi="Times New Roman" w:cs="Times New Roman"/>
                <w:bCs/>
                <w:sz w:val="28"/>
                <w:szCs w:val="28"/>
                <w:lang w:eastAsia="ru-RU"/>
              </w:rPr>
            </w:pPr>
            <w:r w:rsidRPr="00587521">
              <w:rPr>
                <w:rFonts w:ascii="Times New Roman" w:eastAsia="Calibri" w:hAnsi="Times New Roman" w:cs="Times New Roman"/>
                <w:bCs/>
                <w:sz w:val="28"/>
                <w:szCs w:val="28"/>
                <w:lang w:eastAsia="ru-RU"/>
              </w:rPr>
              <w:t xml:space="preserve">    20.</w:t>
            </w:r>
          </w:p>
        </w:tc>
        <w:tc>
          <w:tcPr>
            <w:tcW w:w="6945" w:type="dxa"/>
          </w:tcPr>
          <w:p w14:paraId="6950C32E" w14:textId="77777777" w:rsidR="00B64758" w:rsidRPr="00587521" w:rsidRDefault="00B64758" w:rsidP="00B64758">
            <w:pPr>
              <w:contextualSpacing/>
              <w:rPr>
                <w:rFonts w:ascii="Times New Roman" w:eastAsia="Calibri" w:hAnsi="Times New Roman" w:cs="Times New Roman"/>
                <w:sz w:val="28"/>
                <w:szCs w:val="28"/>
                <w:lang w:eastAsia="ru-RU" w:bidi="en-US"/>
              </w:rPr>
            </w:pPr>
            <w:r w:rsidRPr="00587521">
              <w:rPr>
                <w:rFonts w:ascii="Times New Roman" w:eastAsia="Calibri" w:hAnsi="Times New Roman" w:cs="Times New Roman"/>
                <w:sz w:val="28"/>
                <w:szCs w:val="28"/>
                <w:lang w:eastAsia="ru-RU" w:bidi="en-US"/>
              </w:rPr>
              <w:t>Особливості японського менталітету</w:t>
            </w:r>
          </w:p>
          <w:p w14:paraId="5A5CB6F7" w14:textId="77777777" w:rsidR="00B64758" w:rsidRPr="00587521" w:rsidRDefault="00B64758" w:rsidP="00B64758">
            <w:pPr>
              <w:rPr>
                <w:rFonts w:ascii="Times New Roman" w:eastAsia="Calibri" w:hAnsi="Times New Roman" w:cs="Times New Roman"/>
                <w:b/>
                <w:sz w:val="28"/>
                <w:szCs w:val="28"/>
                <w:lang w:eastAsia="ru-RU"/>
              </w:rPr>
            </w:pPr>
          </w:p>
        </w:tc>
        <w:tc>
          <w:tcPr>
            <w:tcW w:w="1696" w:type="dxa"/>
          </w:tcPr>
          <w:p w14:paraId="31E41A37" w14:textId="77777777" w:rsidR="00B64758" w:rsidRPr="00587521" w:rsidRDefault="00B64758" w:rsidP="00B64758">
            <w:pPr>
              <w:jc w:val="center"/>
              <w:rPr>
                <w:rFonts w:ascii="Times New Roman" w:eastAsia="Calibri" w:hAnsi="Times New Roman" w:cs="Times New Roman"/>
                <w:bCs/>
                <w:sz w:val="28"/>
                <w:szCs w:val="28"/>
                <w:lang w:eastAsia="ru-RU"/>
              </w:rPr>
            </w:pPr>
            <w:r w:rsidRPr="00587521">
              <w:rPr>
                <w:rFonts w:ascii="Times New Roman" w:eastAsia="Calibri" w:hAnsi="Times New Roman" w:cs="Times New Roman"/>
                <w:bCs/>
                <w:sz w:val="28"/>
                <w:szCs w:val="28"/>
                <w:lang w:eastAsia="ru-RU"/>
              </w:rPr>
              <w:t>13</w:t>
            </w:r>
          </w:p>
        </w:tc>
      </w:tr>
      <w:tr w:rsidR="00B64758" w:rsidRPr="00587521" w14:paraId="767E38AC" w14:textId="77777777" w:rsidTr="00FE07E6">
        <w:tc>
          <w:tcPr>
            <w:tcW w:w="988" w:type="dxa"/>
          </w:tcPr>
          <w:p w14:paraId="0CFD09CB" w14:textId="77777777" w:rsidR="00B64758" w:rsidRPr="00D3071B" w:rsidRDefault="00B64758" w:rsidP="00B64758">
            <w:pPr>
              <w:rPr>
                <w:rFonts w:ascii="Times New Roman" w:eastAsia="Calibri" w:hAnsi="Times New Roman" w:cs="Times New Roman"/>
                <w:sz w:val="28"/>
                <w:szCs w:val="28"/>
                <w:lang w:eastAsia="ru-RU"/>
              </w:rPr>
            </w:pPr>
            <w:r w:rsidRPr="00D3071B">
              <w:rPr>
                <w:rFonts w:ascii="Times New Roman" w:eastAsia="Calibri" w:hAnsi="Times New Roman" w:cs="Times New Roman"/>
                <w:sz w:val="28"/>
                <w:szCs w:val="28"/>
                <w:lang w:eastAsia="ru-RU"/>
              </w:rPr>
              <w:t xml:space="preserve">21. </w:t>
            </w:r>
          </w:p>
        </w:tc>
        <w:tc>
          <w:tcPr>
            <w:tcW w:w="6945" w:type="dxa"/>
          </w:tcPr>
          <w:p w14:paraId="626D5862" w14:textId="77777777" w:rsidR="00B64758" w:rsidRPr="00587521" w:rsidRDefault="00B64758" w:rsidP="00B64758">
            <w:pPr>
              <w:contextualSpacing/>
              <w:rPr>
                <w:rFonts w:ascii="Times New Roman" w:eastAsia="Calibri" w:hAnsi="Times New Roman" w:cs="Times New Roman"/>
                <w:sz w:val="28"/>
                <w:szCs w:val="28"/>
                <w:lang w:eastAsia="ru-RU" w:bidi="en-US"/>
              </w:rPr>
            </w:pPr>
            <w:r w:rsidRPr="00587521">
              <w:rPr>
                <w:rFonts w:ascii="Times New Roman" w:eastAsia="Calibri" w:hAnsi="Times New Roman" w:cs="Times New Roman"/>
                <w:sz w:val="28"/>
                <w:szCs w:val="28"/>
                <w:lang w:eastAsia="ru-RU" w:bidi="en-US"/>
              </w:rPr>
              <w:t>Особливості переговорів у Японії</w:t>
            </w:r>
          </w:p>
          <w:p w14:paraId="17E484D1" w14:textId="77777777" w:rsidR="00B64758" w:rsidRPr="00587521" w:rsidRDefault="00B64758" w:rsidP="00B64758">
            <w:pPr>
              <w:rPr>
                <w:rFonts w:ascii="Times New Roman" w:eastAsia="Calibri" w:hAnsi="Times New Roman" w:cs="Times New Roman"/>
                <w:b/>
                <w:sz w:val="28"/>
                <w:szCs w:val="28"/>
                <w:lang w:eastAsia="ru-RU"/>
              </w:rPr>
            </w:pPr>
          </w:p>
        </w:tc>
        <w:tc>
          <w:tcPr>
            <w:tcW w:w="1696" w:type="dxa"/>
          </w:tcPr>
          <w:p w14:paraId="34C7F7E7" w14:textId="77777777" w:rsidR="00B64758" w:rsidRPr="00587521" w:rsidRDefault="00B64758" w:rsidP="00B64758">
            <w:pPr>
              <w:jc w:val="center"/>
              <w:rPr>
                <w:rFonts w:ascii="Times New Roman" w:eastAsia="Calibri" w:hAnsi="Times New Roman" w:cs="Times New Roman"/>
                <w:bCs/>
                <w:sz w:val="28"/>
                <w:szCs w:val="28"/>
                <w:lang w:eastAsia="ru-RU"/>
              </w:rPr>
            </w:pPr>
            <w:r w:rsidRPr="00587521">
              <w:rPr>
                <w:rFonts w:ascii="Times New Roman" w:eastAsia="Calibri" w:hAnsi="Times New Roman" w:cs="Times New Roman"/>
                <w:bCs/>
                <w:sz w:val="28"/>
                <w:szCs w:val="28"/>
                <w:lang w:eastAsia="ru-RU"/>
              </w:rPr>
              <w:t>14</w:t>
            </w:r>
          </w:p>
        </w:tc>
      </w:tr>
      <w:tr w:rsidR="00B64758" w:rsidRPr="00587521" w14:paraId="5A2E606B" w14:textId="77777777" w:rsidTr="00FE07E6">
        <w:tc>
          <w:tcPr>
            <w:tcW w:w="988" w:type="dxa"/>
          </w:tcPr>
          <w:p w14:paraId="635123EE" w14:textId="77777777" w:rsidR="00B64758" w:rsidRPr="00D3071B" w:rsidRDefault="00B64758" w:rsidP="00B64758">
            <w:pPr>
              <w:rPr>
                <w:rFonts w:ascii="Times New Roman" w:eastAsia="Calibri" w:hAnsi="Times New Roman" w:cs="Times New Roman"/>
                <w:sz w:val="28"/>
                <w:szCs w:val="28"/>
                <w:lang w:eastAsia="ru-RU"/>
              </w:rPr>
            </w:pPr>
            <w:r w:rsidRPr="00D3071B">
              <w:rPr>
                <w:rFonts w:ascii="Times New Roman" w:eastAsia="Calibri" w:hAnsi="Times New Roman" w:cs="Times New Roman"/>
                <w:sz w:val="28"/>
                <w:szCs w:val="28"/>
                <w:lang w:eastAsia="ru-RU"/>
              </w:rPr>
              <w:t>22.</w:t>
            </w:r>
          </w:p>
        </w:tc>
        <w:tc>
          <w:tcPr>
            <w:tcW w:w="6945" w:type="dxa"/>
          </w:tcPr>
          <w:p w14:paraId="3ADC4EA2" w14:textId="77777777" w:rsidR="00B64758" w:rsidRPr="00587521" w:rsidRDefault="00B64758" w:rsidP="00B64758">
            <w:pPr>
              <w:contextualSpacing/>
              <w:rPr>
                <w:rFonts w:ascii="Times New Roman" w:eastAsia="Calibri" w:hAnsi="Times New Roman" w:cs="Times New Roman"/>
                <w:sz w:val="28"/>
                <w:szCs w:val="28"/>
                <w:lang w:eastAsia="ru-RU" w:bidi="en-US"/>
              </w:rPr>
            </w:pPr>
            <w:r w:rsidRPr="00587521">
              <w:rPr>
                <w:rFonts w:ascii="Times New Roman" w:eastAsia="Calibri" w:hAnsi="Times New Roman" w:cs="Times New Roman"/>
                <w:sz w:val="28"/>
                <w:szCs w:val="28"/>
                <w:lang w:eastAsia="ru-RU" w:bidi="en-US"/>
              </w:rPr>
              <w:t>Особливості переговорів у країнах Європи</w:t>
            </w:r>
          </w:p>
          <w:p w14:paraId="30C16948" w14:textId="77777777" w:rsidR="00B64758" w:rsidRPr="00587521" w:rsidRDefault="00B64758" w:rsidP="00B64758">
            <w:pPr>
              <w:rPr>
                <w:rFonts w:ascii="Times New Roman" w:eastAsia="Calibri" w:hAnsi="Times New Roman" w:cs="Times New Roman"/>
                <w:b/>
                <w:sz w:val="28"/>
                <w:szCs w:val="28"/>
                <w:lang w:eastAsia="ru-RU"/>
              </w:rPr>
            </w:pPr>
          </w:p>
        </w:tc>
        <w:tc>
          <w:tcPr>
            <w:tcW w:w="1696" w:type="dxa"/>
          </w:tcPr>
          <w:p w14:paraId="06F0AD20" w14:textId="77777777" w:rsidR="00B64758" w:rsidRPr="00587521" w:rsidRDefault="00B64758" w:rsidP="00B64758">
            <w:pPr>
              <w:jc w:val="center"/>
              <w:rPr>
                <w:rFonts w:ascii="Times New Roman" w:eastAsia="Calibri" w:hAnsi="Times New Roman" w:cs="Times New Roman"/>
                <w:bCs/>
                <w:sz w:val="28"/>
                <w:szCs w:val="28"/>
                <w:lang w:eastAsia="ru-RU"/>
              </w:rPr>
            </w:pPr>
            <w:r w:rsidRPr="00587521">
              <w:rPr>
                <w:rFonts w:ascii="Times New Roman" w:eastAsia="Calibri" w:hAnsi="Times New Roman" w:cs="Times New Roman"/>
                <w:bCs/>
                <w:sz w:val="28"/>
                <w:szCs w:val="28"/>
                <w:lang w:eastAsia="ru-RU"/>
              </w:rPr>
              <w:t>14</w:t>
            </w:r>
          </w:p>
        </w:tc>
      </w:tr>
      <w:tr w:rsidR="00B64758" w:rsidRPr="00587521" w14:paraId="42F99FB1" w14:textId="77777777" w:rsidTr="00FE07E6">
        <w:tc>
          <w:tcPr>
            <w:tcW w:w="988" w:type="dxa"/>
          </w:tcPr>
          <w:p w14:paraId="4035C0C3" w14:textId="77777777" w:rsidR="00B64758" w:rsidRPr="00D3071B" w:rsidRDefault="00B64758" w:rsidP="00B64758">
            <w:pPr>
              <w:rPr>
                <w:rFonts w:ascii="Times New Roman" w:eastAsia="Calibri" w:hAnsi="Times New Roman" w:cs="Times New Roman"/>
                <w:sz w:val="28"/>
                <w:szCs w:val="28"/>
                <w:lang w:eastAsia="ru-RU"/>
              </w:rPr>
            </w:pPr>
            <w:r w:rsidRPr="00D3071B">
              <w:rPr>
                <w:rFonts w:ascii="Times New Roman" w:eastAsia="Calibri" w:hAnsi="Times New Roman" w:cs="Times New Roman"/>
                <w:sz w:val="28"/>
                <w:szCs w:val="28"/>
                <w:lang w:eastAsia="ru-RU"/>
              </w:rPr>
              <w:t xml:space="preserve">23. </w:t>
            </w:r>
          </w:p>
        </w:tc>
        <w:tc>
          <w:tcPr>
            <w:tcW w:w="6945" w:type="dxa"/>
          </w:tcPr>
          <w:p w14:paraId="6930D526" w14:textId="77777777" w:rsidR="00B64758" w:rsidRPr="00587521" w:rsidRDefault="00B64758" w:rsidP="00B64758">
            <w:pPr>
              <w:contextualSpacing/>
              <w:rPr>
                <w:rFonts w:ascii="Times New Roman" w:eastAsia="Calibri" w:hAnsi="Times New Roman" w:cs="Times New Roman"/>
                <w:sz w:val="28"/>
                <w:szCs w:val="28"/>
                <w:lang w:eastAsia="ru-RU" w:bidi="en-US"/>
              </w:rPr>
            </w:pPr>
            <w:r w:rsidRPr="00587521">
              <w:rPr>
                <w:rFonts w:ascii="Times New Roman" w:eastAsia="Calibri" w:hAnsi="Times New Roman" w:cs="Times New Roman"/>
                <w:sz w:val="28"/>
                <w:szCs w:val="28"/>
                <w:lang w:eastAsia="ru-RU" w:bidi="en-US"/>
              </w:rPr>
              <w:t xml:space="preserve"> Етнічні, расові та культурні стереотипи.</w:t>
            </w:r>
          </w:p>
          <w:p w14:paraId="116E0A9E" w14:textId="77777777" w:rsidR="00B64758" w:rsidRPr="00587521" w:rsidRDefault="00B64758" w:rsidP="00B64758">
            <w:pPr>
              <w:rPr>
                <w:rFonts w:ascii="Times New Roman" w:eastAsia="Calibri" w:hAnsi="Times New Roman" w:cs="Times New Roman"/>
                <w:b/>
                <w:sz w:val="28"/>
                <w:szCs w:val="28"/>
                <w:lang w:eastAsia="ru-RU"/>
              </w:rPr>
            </w:pPr>
          </w:p>
        </w:tc>
        <w:tc>
          <w:tcPr>
            <w:tcW w:w="1696" w:type="dxa"/>
          </w:tcPr>
          <w:p w14:paraId="459A13E2" w14:textId="77777777" w:rsidR="00B64758" w:rsidRPr="00587521" w:rsidRDefault="00B64758" w:rsidP="00B64758">
            <w:pPr>
              <w:jc w:val="center"/>
              <w:rPr>
                <w:rFonts w:ascii="Times New Roman" w:eastAsia="Calibri" w:hAnsi="Times New Roman" w:cs="Times New Roman"/>
                <w:bCs/>
                <w:sz w:val="28"/>
                <w:szCs w:val="28"/>
                <w:lang w:eastAsia="ru-RU"/>
              </w:rPr>
            </w:pPr>
            <w:r w:rsidRPr="00587521">
              <w:rPr>
                <w:rFonts w:ascii="Times New Roman" w:eastAsia="Calibri" w:hAnsi="Times New Roman" w:cs="Times New Roman"/>
                <w:bCs/>
                <w:sz w:val="28"/>
                <w:szCs w:val="28"/>
                <w:lang w:eastAsia="ru-RU"/>
              </w:rPr>
              <w:t>15</w:t>
            </w:r>
          </w:p>
        </w:tc>
      </w:tr>
      <w:tr w:rsidR="00B64758" w:rsidRPr="00587521" w14:paraId="2A401D13" w14:textId="77777777" w:rsidTr="00FE07E6">
        <w:tc>
          <w:tcPr>
            <w:tcW w:w="988" w:type="dxa"/>
          </w:tcPr>
          <w:p w14:paraId="7D7013ED" w14:textId="77777777" w:rsidR="00B64758" w:rsidRPr="00D3071B" w:rsidRDefault="00B64758" w:rsidP="00B64758">
            <w:pPr>
              <w:rPr>
                <w:rFonts w:ascii="Times New Roman" w:eastAsia="Calibri" w:hAnsi="Times New Roman" w:cs="Times New Roman"/>
                <w:sz w:val="28"/>
                <w:szCs w:val="28"/>
                <w:lang w:eastAsia="ru-RU"/>
              </w:rPr>
            </w:pPr>
            <w:r w:rsidRPr="00D3071B">
              <w:rPr>
                <w:rFonts w:ascii="Times New Roman" w:eastAsia="Calibri" w:hAnsi="Times New Roman" w:cs="Times New Roman"/>
                <w:sz w:val="28"/>
                <w:szCs w:val="28"/>
                <w:lang w:eastAsia="ru-RU"/>
              </w:rPr>
              <w:t>24.</w:t>
            </w:r>
          </w:p>
        </w:tc>
        <w:tc>
          <w:tcPr>
            <w:tcW w:w="6945" w:type="dxa"/>
          </w:tcPr>
          <w:p w14:paraId="4FB96801" w14:textId="77777777" w:rsidR="00B64758" w:rsidRPr="00587521" w:rsidRDefault="00B64758" w:rsidP="00B64758">
            <w:pPr>
              <w:contextualSpacing/>
              <w:rPr>
                <w:rFonts w:ascii="Times New Roman" w:eastAsia="Calibri" w:hAnsi="Times New Roman" w:cs="Times New Roman"/>
                <w:sz w:val="28"/>
                <w:szCs w:val="28"/>
                <w:lang w:eastAsia="ru-RU" w:bidi="en-US"/>
              </w:rPr>
            </w:pPr>
            <w:r w:rsidRPr="00587521">
              <w:rPr>
                <w:rFonts w:ascii="Times New Roman" w:eastAsia="Calibri" w:hAnsi="Times New Roman" w:cs="Times New Roman"/>
                <w:sz w:val="28"/>
                <w:szCs w:val="28"/>
                <w:lang w:eastAsia="ru-RU" w:bidi="en-US"/>
              </w:rPr>
              <w:t>Вербальна  міжкультурна  бізнес  комунікація</w:t>
            </w:r>
          </w:p>
          <w:p w14:paraId="16D7C06A" w14:textId="77777777" w:rsidR="00B64758" w:rsidRPr="00587521" w:rsidRDefault="00B64758" w:rsidP="00B64758">
            <w:pPr>
              <w:rPr>
                <w:rFonts w:ascii="Times New Roman" w:eastAsia="Calibri" w:hAnsi="Times New Roman" w:cs="Times New Roman"/>
                <w:b/>
                <w:sz w:val="28"/>
                <w:szCs w:val="28"/>
                <w:lang w:eastAsia="ru-RU"/>
              </w:rPr>
            </w:pPr>
          </w:p>
        </w:tc>
        <w:tc>
          <w:tcPr>
            <w:tcW w:w="1696" w:type="dxa"/>
          </w:tcPr>
          <w:p w14:paraId="6DFD5203" w14:textId="77777777" w:rsidR="00B64758" w:rsidRPr="00587521" w:rsidRDefault="00B64758" w:rsidP="00B64758">
            <w:pPr>
              <w:jc w:val="center"/>
              <w:rPr>
                <w:rFonts w:ascii="Times New Roman" w:eastAsia="Calibri" w:hAnsi="Times New Roman" w:cs="Times New Roman"/>
                <w:bCs/>
                <w:sz w:val="28"/>
                <w:szCs w:val="28"/>
                <w:lang w:eastAsia="ru-RU"/>
              </w:rPr>
            </w:pPr>
            <w:r w:rsidRPr="00587521">
              <w:rPr>
                <w:rFonts w:ascii="Times New Roman" w:eastAsia="Calibri" w:hAnsi="Times New Roman" w:cs="Times New Roman"/>
                <w:bCs/>
                <w:sz w:val="28"/>
                <w:szCs w:val="28"/>
                <w:lang w:eastAsia="ru-RU"/>
              </w:rPr>
              <w:t>16</w:t>
            </w:r>
          </w:p>
        </w:tc>
      </w:tr>
      <w:tr w:rsidR="00B64758" w:rsidRPr="00587521" w14:paraId="46AE3D0A" w14:textId="77777777" w:rsidTr="00FE07E6">
        <w:tc>
          <w:tcPr>
            <w:tcW w:w="988" w:type="dxa"/>
          </w:tcPr>
          <w:p w14:paraId="78A82F9A" w14:textId="77777777" w:rsidR="00B64758" w:rsidRPr="00D3071B" w:rsidRDefault="00B64758" w:rsidP="00B64758">
            <w:pPr>
              <w:rPr>
                <w:rFonts w:ascii="Times New Roman" w:eastAsia="Calibri" w:hAnsi="Times New Roman" w:cs="Times New Roman"/>
                <w:sz w:val="28"/>
                <w:szCs w:val="28"/>
                <w:lang w:eastAsia="ru-RU"/>
              </w:rPr>
            </w:pPr>
            <w:r w:rsidRPr="00D3071B">
              <w:rPr>
                <w:rFonts w:ascii="Times New Roman" w:eastAsia="Calibri" w:hAnsi="Times New Roman" w:cs="Times New Roman"/>
                <w:sz w:val="28"/>
                <w:szCs w:val="28"/>
                <w:lang w:eastAsia="ru-RU"/>
              </w:rPr>
              <w:t>25.</w:t>
            </w:r>
          </w:p>
        </w:tc>
        <w:tc>
          <w:tcPr>
            <w:tcW w:w="6945" w:type="dxa"/>
          </w:tcPr>
          <w:p w14:paraId="67370EA5" w14:textId="77777777" w:rsidR="00B64758" w:rsidRPr="00587521" w:rsidRDefault="00B64758" w:rsidP="00B64758">
            <w:pPr>
              <w:contextualSpacing/>
              <w:rPr>
                <w:rFonts w:ascii="Times New Roman" w:eastAsia="Calibri" w:hAnsi="Times New Roman" w:cs="Times New Roman"/>
                <w:sz w:val="28"/>
                <w:szCs w:val="28"/>
                <w:lang w:eastAsia="ru-RU" w:bidi="en-US"/>
              </w:rPr>
            </w:pPr>
            <w:r w:rsidRPr="00587521">
              <w:rPr>
                <w:rFonts w:ascii="Times New Roman" w:eastAsia="Calibri" w:hAnsi="Times New Roman" w:cs="Times New Roman"/>
                <w:sz w:val="28"/>
                <w:szCs w:val="28"/>
                <w:lang w:eastAsia="ru-RU" w:bidi="en-US"/>
              </w:rPr>
              <w:t>Невербальне  спілкування  й  міжкультурне ділове співробітництво.</w:t>
            </w:r>
          </w:p>
          <w:p w14:paraId="4639B8C4" w14:textId="77777777" w:rsidR="00B64758" w:rsidRPr="00587521" w:rsidRDefault="00B64758" w:rsidP="00B64758">
            <w:pPr>
              <w:rPr>
                <w:rFonts w:ascii="Times New Roman" w:eastAsia="Calibri" w:hAnsi="Times New Roman" w:cs="Times New Roman"/>
                <w:b/>
                <w:sz w:val="28"/>
                <w:szCs w:val="28"/>
                <w:lang w:eastAsia="ru-RU"/>
              </w:rPr>
            </w:pPr>
          </w:p>
        </w:tc>
        <w:tc>
          <w:tcPr>
            <w:tcW w:w="1696" w:type="dxa"/>
          </w:tcPr>
          <w:p w14:paraId="2F721577" w14:textId="77777777" w:rsidR="00B64758" w:rsidRPr="00587521" w:rsidRDefault="00B64758" w:rsidP="00B64758">
            <w:pPr>
              <w:jc w:val="center"/>
              <w:rPr>
                <w:rFonts w:ascii="Times New Roman" w:eastAsia="Calibri" w:hAnsi="Times New Roman" w:cs="Times New Roman"/>
                <w:bCs/>
                <w:sz w:val="28"/>
                <w:szCs w:val="28"/>
                <w:lang w:eastAsia="ru-RU"/>
              </w:rPr>
            </w:pPr>
            <w:r w:rsidRPr="00587521">
              <w:rPr>
                <w:rFonts w:ascii="Times New Roman" w:eastAsia="Calibri" w:hAnsi="Times New Roman" w:cs="Times New Roman"/>
                <w:bCs/>
                <w:sz w:val="28"/>
                <w:szCs w:val="28"/>
                <w:lang w:eastAsia="ru-RU"/>
              </w:rPr>
              <w:t>16</w:t>
            </w:r>
          </w:p>
        </w:tc>
      </w:tr>
      <w:tr w:rsidR="00B64758" w:rsidRPr="00587521" w14:paraId="784EEB81" w14:textId="77777777" w:rsidTr="00FE07E6">
        <w:tc>
          <w:tcPr>
            <w:tcW w:w="988" w:type="dxa"/>
          </w:tcPr>
          <w:p w14:paraId="25687510" w14:textId="77777777" w:rsidR="00B64758" w:rsidRPr="00D3071B" w:rsidRDefault="00B64758" w:rsidP="00B64758">
            <w:pPr>
              <w:rPr>
                <w:rFonts w:ascii="Times New Roman" w:eastAsia="Calibri" w:hAnsi="Times New Roman" w:cs="Times New Roman"/>
                <w:sz w:val="28"/>
                <w:szCs w:val="28"/>
                <w:lang w:eastAsia="ru-RU"/>
              </w:rPr>
            </w:pPr>
            <w:r w:rsidRPr="00D3071B">
              <w:rPr>
                <w:rFonts w:ascii="Times New Roman" w:eastAsia="Calibri" w:hAnsi="Times New Roman" w:cs="Times New Roman"/>
                <w:sz w:val="28"/>
                <w:szCs w:val="28"/>
                <w:lang w:eastAsia="ru-RU"/>
              </w:rPr>
              <w:t>26.</w:t>
            </w:r>
          </w:p>
        </w:tc>
        <w:tc>
          <w:tcPr>
            <w:tcW w:w="6945" w:type="dxa"/>
          </w:tcPr>
          <w:p w14:paraId="335FA4C8" w14:textId="77777777" w:rsidR="00B64758" w:rsidRPr="00587521" w:rsidRDefault="00B64758" w:rsidP="00B64758">
            <w:pPr>
              <w:contextualSpacing/>
              <w:rPr>
                <w:rFonts w:ascii="Times New Roman" w:eastAsia="Calibri" w:hAnsi="Times New Roman" w:cs="Times New Roman"/>
                <w:sz w:val="28"/>
                <w:szCs w:val="28"/>
                <w:lang w:eastAsia="ru-RU" w:bidi="en-US"/>
              </w:rPr>
            </w:pPr>
            <w:r w:rsidRPr="00587521">
              <w:rPr>
                <w:rFonts w:ascii="Times New Roman" w:eastAsia="Calibri" w:hAnsi="Times New Roman" w:cs="Times New Roman"/>
                <w:sz w:val="28"/>
                <w:szCs w:val="28"/>
                <w:lang w:eastAsia="ru-RU" w:bidi="en-US"/>
              </w:rPr>
              <w:t xml:space="preserve">Методологічні складності крос-культурних досліджень. </w:t>
            </w:r>
          </w:p>
          <w:p w14:paraId="77414872" w14:textId="77777777" w:rsidR="00B64758" w:rsidRPr="00587521" w:rsidRDefault="00B64758" w:rsidP="00B64758">
            <w:pPr>
              <w:contextualSpacing/>
              <w:rPr>
                <w:rFonts w:ascii="Times New Roman" w:eastAsia="Calibri" w:hAnsi="Times New Roman" w:cs="Times New Roman"/>
                <w:sz w:val="28"/>
                <w:szCs w:val="28"/>
                <w:lang w:eastAsia="ru-RU" w:bidi="en-US"/>
              </w:rPr>
            </w:pPr>
          </w:p>
        </w:tc>
        <w:tc>
          <w:tcPr>
            <w:tcW w:w="1696" w:type="dxa"/>
          </w:tcPr>
          <w:p w14:paraId="1E853BAC" w14:textId="77777777" w:rsidR="00B64758" w:rsidRPr="00587521" w:rsidRDefault="00B64758" w:rsidP="00B64758">
            <w:pPr>
              <w:jc w:val="center"/>
              <w:rPr>
                <w:rFonts w:ascii="Times New Roman" w:eastAsia="Calibri" w:hAnsi="Times New Roman" w:cs="Times New Roman"/>
                <w:bCs/>
                <w:sz w:val="28"/>
                <w:szCs w:val="28"/>
                <w:lang w:eastAsia="ru-RU"/>
              </w:rPr>
            </w:pPr>
            <w:r w:rsidRPr="00587521">
              <w:rPr>
                <w:rFonts w:ascii="Times New Roman" w:eastAsia="Calibri" w:hAnsi="Times New Roman" w:cs="Times New Roman"/>
                <w:bCs/>
                <w:sz w:val="28"/>
                <w:szCs w:val="28"/>
                <w:lang w:eastAsia="ru-RU"/>
              </w:rPr>
              <w:t>16</w:t>
            </w:r>
          </w:p>
        </w:tc>
      </w:tr>
    </w:tbl>
    <w:p w14:paraId="06ADB2A5" w14:textId="77777777" w:rsidR="00B64758" w:rsidRPr="00587521" w:rsidRDefault="00B64758" w:rsidP="00B64758">
      <w:pPr>
        <w:spacing w:after="0" w:line="240" w:lineRule="auto"/>
        <w:ind w:firstLine="600"/>
        <w:rPr>
          <w:rFonts w:ascii="Times New Roman" w:eastAsia="Calibri" w:hAnsi="Times New Roman" w:cs="Times New Roman"/>
          <w:sz w:val="28"/>
          <w:szCs w:val="28"/>
          <w:lang w:eastAsia="ru-RU"/>
        </w:rPr>
      </w:pPr>
    </w:p>
    <w:p w14:paraId="3AEC8F3A" w14:textId="77777777" w:rsidR="00D3071B" w:rsidRPr="00D3071B" w:rsidRDefault="00EB7F56" w:rsidP="00D3071B">
      <w:pPr>
        <w:jc w:val="center"/>
        <w:rPr>
          <w:rFonts w:ascii="Times New Roman" w:hAnsi="Times New Roman" w:cs="Times New Roman"/>
          <w:b/>
          <w:sz w:val="28"/>
          <w:szCs w:val="28"/>
        </w:rPr>
      </w:pPr>
      <w:bookmarkStart w:id="17" w:name="_Hlk92478602"/>
      <w:r w:rsidRPr="00D3071B">
        <w:rPr>
          <w:rFonts w:ascii="Times New Roman" w:eastAsia="Times New Roman" w:hAnsi="Times New Roman" w:cs="Times New Roman"/>
          <w:sz w:val="28"/>
          <w:szCs w:val="28"/>
          <w:lang w:eastAsia="ru-RU"/>
        </w:rPr>
        <w:t xml:space="preserve"> </w:t>
      </w:r>
      <w:r w:rsidR="00D3071B" w:rsidRPr="00D3071B">
        <w:rPr>
          <w:rFonts w:ascii="Times New Roman" w:hAnsi="Times New Roman" w:cs="Times New Roman"/>
          <w:b/>
          <w:sz w:val="28"/>
          <w:szCs w:val="28"/>
        </w:rPr>
        <w:t>ФОРМИ ТА МЕТОДИ НАВЧАННЯ</w:t>
      </w:r>
    </w:p>
    <w:p w14:paraId="203F7FB6" w14:textId="77777777" w:rsidR="00D3071B" w:rsidRPr="002C3BF5" w:rsidRDefault="00D3071B" w:rsidP="00D3071B">
      <w:pPr>
        <w:ind w:firstLine="709"/>
        <w:jc w:val="both"/>
        <w:rPr>
          <w:rFonts w:ascii="Times New Roman" w:hAnsi="Times New Roman" w:cs="Times New Roman"/>
          <w:color w:val="222222"/>
          <w:sz w:val="28"/>
          <w:szCs w:val="28"/>
        </w:rPr>
      </w:pPr>
      <w:r w:rsidRPr="00D3071B">
        <w:rPr>
          <w:rFonts w:ascii="Times New Roman" w:hAnsi="Times New Roman" w:cs="Times New Roman"/>
          <w:sz w:val="28"/>
          <w:szCs w:val="28"/>
        </w:rPr>
        <w:t xml:space="preserve">Під час викладання лекційного матеріалу застосовується </w:t>
      </w:r>
      <w:r w:rsidRPr="002C3BF5">
        <w:rPr>
          <w:rFonts w:ascii="Times New Roman" w:hAnsi="Times New Roman" w:cs="Times New Roman"/>
          <w:bCs/>
          <w:color w:val="222222"/>
          <w:sz w:val="28"/>
          <w:szCs w:val="28"/>
        </w:rPr>
        <w:t>пояснювально-ілюстративний метод (за допомогою навчально-методичної літератури, лекції, розповіді викладача, електронних засобів навчання тощо)</w:t>
      </w:r>
      <w:r w:rsidRPr="002C3BF5">
        <w:rPr>
          <w:rFonts w:ascii="Times New Roman" w:hAnsi="Times New Roman" w:cs="Times New Roman"/>
          <w:color w:val="222222"/>
          <w:sz w:val="28"/>
          <w:szCs w:val="28"/>
        </w:rPr>
        <w:t xml:space="preserve">, який передбачає сприйняття, усвідомлення та осмислення студентами фактів, теорій, концепцій, соціологічних парадигм. Метод проблемного викладення застосовується для </w:t>
      </w:r>
      <w:r w:rsidRPr="002C3BF5">
        <w:rPr>
          <w:rFonts w:ascii="Times New Roman" w:hAnsi="Times New Roman" w:cs="Times New Roman"/>
          <w:color w:val="222222"/>
          <w:sz w:val="28"/>
          <w:szCs w:val="28"/>
        </w:rPr>
        <w:lastRenderedPageBreak/>
        <w:t xml:space="preserve">порівняння різноманітних підходів та концепцій, наукового пошуку через постановку дослідницької проблеми. </w:t>
      </w:r>
    </w:p>
    <w:p w14:paraId="3F132237" w14:textId="77777777" w:rsidR="00D3071B" w:rsidRPr="00D3071B" w:rsidRDefault="00D3071B" w:rsidP="00D3071B">
      <w:pPr>
        <w:ind w:firstLine="709"/>
        <w:jc w:val="both"/>
        <w:rPr>
          <w:rFonts w:ascii="Times New Roman" w:hAnsi="Times New Roman" w:cs="Times New Roman"/>
          <w:sz w:val="28"/>
          <w:szCs w:val="28"/>
        </w:rPr>
      </w:pPr>
      <w:r w:rsidRPr="002C3BF5">
        <w:rPr>
          <w:rFonts w:ascii="Times New Roman" w:hAnsi="Times New Roman" w:cs="Times New Roman"/>
          <w:sz w:val="28"/>
          <w:szCs w:val="28"/>
        </w:rPr>
        <w:t>Для семінарських занять застосовується репродуктивний метод (відтворення засвоєного під час лекцій матеріалу) та частково-пошуковий</w:t>
      </w:r>
      <w:r w:rsidRPr="00D3071B">
        <w:rPr>
          <w:rFonts w:ascii="Times New Roman" w:hAnsi="Times New Roman" w:cs="Times New Roman"/>
          <w:b/>
          <w:sz w:val="28"/>
          <w:szCs w:val="28"/>
        </w:rPr>
        <w:t xml:space="preserve"> метод</w:t>
      </w:r>
      <w:r w:rsidRPr="00D3071B">
        <w:rPr>
          <w:rFonts w:ascii="Times New Roman" w:hAnsi="Times New Roman" w:cs="Times New Roman"/>
          <w:sz w:val="28"/>
          <w:szCs w:val="28"/>
        </w:rPr>
        <w:t xml:space="preserve"> (студенти вчяться розв’язувати</w:t>
      </w:r>
      <w:r w:rsidRPr="00D3071B">
        <w:rPr>
          <w:rFonts w:ascii="Times New Roman" w:hAnsi="Times New Roman" w:cs="Times New Roman"/>
          <w:color w:val="222222"/>
          <w:sz w:val="28"/>
          <w:szCs w:val="28"/>
        </w:rPr>
        <w:t xml:space="preserve"> пізнавальні завдання, поставлені педагогом, представляти результати власного наукового пошуку у вигляді проектів).</w:t>
      </w:r>
    </w:p>
    <w:p w14:paraId="5C145B31" w14:textId="77777777" w:rsidR="00D3071B" w:rsidRPr="00D3071B" w:rsidRDefault="00D3071B" w:rsidP="00D3071B">
      <w:pPr>
        <w:ind w:firstLine="708"/>
        <w:jc w:val="both"/>
        <w:rPr>
          <w:rFonts w:ascii="Times New Roman" w:hAnsi="Times New Roman" w:cs="Times New Roman"/>
          <w:sz w:val="28"/>
          <w:szCs w:val="28"/>
        </w:rPr>
      </w:pPr>
      <w:r w:rsidRPr="00D3071B">
        <w:rPr>
          <w:rFonts w:ascii="Times New Roman" w:hAnsi="Times New Roman" w:cs="Times New Roman"/>
          <w:b/>
          <w:sz w:val="28"/>
          <w:szCs w:val="28"/>
        </w:rPr>
        <w:t xml:space="preserve">Лекції – </w:t>
      </w:r>
      <w:r w:rsidRPr="00D3071B">
        <w:rPr>
          <w:rFonts w:ascii="Times New Roman" w:hAnsi="Times New Roman" w:cs="Times New Roman"/>
          <w:sz w:val="28"/>
          <w:szCs w:val="28"/>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14:paraId="13FB3E05" w14:textId="77777777" w:rsidR="00D3071B" w:rsidRPr="00D3071B" w:rsidRDefault="00D3071B" w:rsidP="00D3071B">
      <w:pPr>
        <w:ind w:firstLine="708"/>
        <w:jc w:val="both"/>
        <w:rPr>
          <w:rFonts w:ascii="Times New Roman" w:hAnsi="Times New Roman" w:cs="Times New Roman"/>
          <w:b/>
          <w:sz w:val="28"/>
          <w:szCs w:val="28"/>
        </w:rPr>
      </w:pPr>
      <w:r w:rsidRPr="00D3071B">
        <w:rPr>
          <w:rFonts w:ascii="Times New Roman" w:hAnsi="Times New Roman" w:cs="Times New Roman"/>
          <w:b/>
          <w:sz w:val="28"/>
          <w:szCs w:val="28"/>
        </w:rPr>
        <w:t>Семінарські заняття.</w:t>
      </w:r>
      <w:r w:rsidRPr="00D3071B">
        <w:rPr>
          <w:rFonts w:ascii="Times New Roman" w:hAnsi="Times New Roman" w:cs="Times New Roman"/>
          <w:sz w:val="28"/>
          <w:szCs w:val="28"/>
        </w:rPr>
        <w:t xml:space="preserve">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На семінарському Семінарські заняття можуть бути побудовані у формі ділової гри або дискусії.</w:t>
      </w:r>
    </w:p>
    <w:p w14:paraId="288709C7" w14:textId="77777777" w:rsidR="00D3071B" w:rsidRPr="00D3071B" w:rsidRDefault="00D3071B" w:rsidP="00D3071B">
      <w:pPr>
        <w:ind w:firstLine="708"/>
        <w:jc w:val="both"/>
        <w:rPr>
          <w:rFonts w:ascii="Times New Roman" w:hAnsi="Times New Roman" w:cs="Times New Roman"/>
          <w:sz w:val="28"/>
          <w:szCs w:val="28"/>
        </w:rPr>
      </w:pPr>
      <w:r w:rsidRPr="00D3071B">
        <w:rPr>
          <w:rFonts w:ascii="Times New Roman" w:hAnsi="Times New Roman" w:cs="Times New Roman"/>
          <w:b/>
          <w:sz w:val="28"/>
          <w:szCs w:val="28"/>
        </w:rPr>
        <w:t>Індивідуальне завдання</w:t>
      </w:r>
      <w:r w:rsidRPr="00D3071B">
        <w:rPr>
          <w:rFonts w:ascii="Times New Roman" w:hAnsi="Times New Roman" w:cs="Times New Roman"/>
          <w:sz w:val="28"/>
          <w:szCs w:val="28"/>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 готує реферат, пише есе, готує наукове повідомлення.</w:t>
      </w:r>
    </w:p>
    <w:p w14:paraId="5F8EE777" w14:textId="4B244BE0" w:rsidR="00D3071B" w:rsidRPr="00D3071B" w:rsidRDefault="00D3071B" w:rsidP="00D3071B">
      <w:pPr>
        <w:ind w:firstLine="708"/>
        <w:jc w:val="both"/>
        <w:rPr>
          <w:rFonts w:ascii="Times New Roman" w:hAnsi="Times New Roman" w:cs="Times New Roman"/>
        </w:rPr>
      </w:pPr>
      <w:r w:rsidRPr="00D3071B">
        <w:rPr>
          <w:rFonts w:ascii="Times New Roman" w:hAnsi="Times New Roman" w:cs="Times New Roman"/>
          <w:b/>
          <w:sz w:val="28"/>
          <w:szCs w:val="28"/>
        </w:rPr>
        <w:t xml:space="preserve">Підготовка презентації – </w:t>
      </w:r>
      <w:r w:rsidRPr="00D3071B">
        <w:rPr>
          <w:rFonts w:ascii="Times New Roman" w:hAnsi="Times New Roman" w:cs="Times New Roman"/>
          <w:sz w:val="28"/>
          <w:szCs w:val="28"/>
        </w:rPr>
        <w:t xml:space="preserve">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Рекомендований обсяг  презентації – </w:t>
      </w:r>
      <w:r>
        <w:rPr>
          <w:rFonts w:ascii="Times New Roman" w:hAnsi="Times New Roman" w:cs="Times New Roman"/>
          <w:sz w:val="28"/>
          <w:szCs w:val="28"/>
        </w:rPr>
        <w:t xml:space="preserve">10-12 </w:t>
      </w:r>
      <w:r w:rsidRPr="00D3071B">
        <w:rPr>
          <w:rFonts w:ascii="Times New Roman" w:hAnsi="Times New Roman" w:cs="Times New Roman"/>
          <w:sz w:val="28"/>
          <w:szCs w:val="28"/>
        </w:rPr>
        <w:t>слайдів без врахування тексту доповіді. Підготовка презентації може виконуватися як групове завдання під яким розуміється вид самостійної роботи поза аудиторними годинами, коли студенти, використовуючи лекційний матеріал та додаткові джерела знань, розробляють тему в команді.</w:t>
      </w:r>
    </w:p>
    <w:p w14:paraId="02FA8C36" w14:textId="52BA8A2F" w:rsidR="00EB7F56" w:rsidRPr="00587521" w:rsidRDefault="00EB7F56" w:rsidP="00EB7F56">
      <w:pPr>
        <w:spacing w:after="0" w:line="240" w:lineRule="auto"/>
        <w:jc w:val="both"/>
        <w:rPr>
          <w:rFonts w:ascii="Times New Roman" w:eastAsia="Times New Roman" w:hAnsi="Times New Roman" w:cs="Times New Roman"/>
          <w:bCs/>
          <w:sz w:val="28"/>
          <w:szCs w:val="28"/>
          <w:lang w:eastAsia="ru-RU"/>
        </w:rPr>
      </w:pPr>
    </w:p>
    <w:p w14:paraId="60E1AB5D" w14:textId="77777777" w:rsidR="00EB7F56" w:rsidRPr="00587521" w:rsidRDefault="00EB7F56" w:rsidP="00EB7F56">
      <w:pPr>
        <w:spacing w:after="0" w:line="240" w:lineRule="auto"/>
        <w:jc w:val="center"/>
        <w:rPr>
          <w:rFonts w:ascii="Times New Roman" w:eastAsia="Times New Roman" w:hAnsi="Times New Roman" w:cs="Times New Roman"/>
          <w:b/>
          <w:sz w:val="28"/>
          <w:szCs w:val="28"/>
          <w:lang w:eastAsia="ru-RU"/>
        </w:rPr>
      </w:pPr>
      <w:r w:rsidRPr="00587521">
        <w:rPr>
          <w:rFonts w:ascii="Times New Roman" w:eastAsia="Times New Roman" w:hAnsi="Times New Roman" w:cs="Times New Roman"/>
          <w:b/>
          <w:sz w:val="28"/>
          <w:szCs w:val="28"/>
          <w:lang w:eastAsia="ru-RU"/>
        </w:rPr>
        <w:t>МЕТОДИ КОНТРОЛЮ</w:t>
      </w:r>
    </w:p>
    <w:p w14:paraId="2FF3217D" w14:textId="7442985E" w:rsidR="00EB7F56" w:rsidRPr="00587521" w:rsidRDefault="00EB7F56" w:rsidP="00D3071B">
      <w:pPr>
        <w:spacing w:after="0" w:line="240" w:lineRule="auto"/>
        <w:ind w:firstLine="720"/>
        <w:jc w:val="both"/>
        <w:rPr>
          <w:rFonts w:ascii="Times New Roman" w:eastAsia="Times New Roman" w:hAnsi="Times New Roman" w:cs="Times New Roman"/>
          <w:bCs/>
          <w:sz w:val="28"/>
          <w:szCs w:val="28"/>
          <w:lang w:eastAsia="ru-RU"/>
        </w:rPr>
      </w:pPr>
      <w:r w:rsidRPr="00587521">
        <w:rPr>
          <w:rFonts w:ascii="Times New Roman" w:eastAsia="Times New Roman" w:hAnsi="Times New Roman" w:cs="Times New Roman"/>
          <w:b/>
          <w:sz w:val="28"/>
          <w:szCs w:val="28"/>
          <w:lang w:eastAsia="ru-RU"/>
        </w:rPr>
        <w:lastRenderedPageBreak/>
        <w:t xml:space="preserve">Поточний контроль </w:t>
      </w:r>
      <w:r w:rsidRPr="00587521">
        <w:rPr>
          <w:rFonts w:ascii="Times New Roman" w:eastAsia="Times New Roman" w:hAnsi="Times New Roman" w:cs="Times New Roman"/>
          <w:bCs/>
          <w:sz w:val="28"/>
          <w:szCs w:val="28"/>
          <w:lang w:eastAsia="ru-RU"/>
        </w:rPr>
        <w:t>проводиться за результатами роботи студе</w:t>
      </w:r>
      <w:r w:rsidR="00D3071B">
        <w:rPr>
          <w:rFonts w:ascii="Times New Roman" w:eastAsia="Times New Roman" w:hAnsi="Times New Roman" w:cs="Times New Roman"/>
          <w:bCs/>
          <w:sz w:val="28"/>
          <w:szCs w:val="28"/>
          <w:lang w:eastAsia="ru-RU"/>
        </w:rPr>
        <w:t xml:space="preserve">нтів на семінарських заняттях шляхом оцінювання рефератів, індивідуальних доповідей, </w:t>
      </w:r>
      <w:r w:rsidRPr="00587521">
        <w:rPr>
          <w:rFonts w:ascii="Times New Roman" w:eastAsia="Times New Roman" w:hAnsi="Times New Roman" w:cs="Times New Roman"/>
          <w:bCs/>
          <w:sz w:val="28"/>
          <w:szCs w:val="28"/>
          <w:lang w:eastAsia="ru-RU"/>
        </w:rPr>
        <w:t>проектів та їх презентації, а також методом оцінювання активності студента в обговоренні питань розглянутих на семінарі.</w:t>
      </w:r>
    </w:p>
    <w:p w14:paraId="23981415" w14:textId="3AC54231" w:rsidR="00B64758" w:rsidRPr="00587521" w:rsidRDefault="00EB7F56" w:rsidP="00D3071B">
      <w:pPr>
        <w:spacing w:after="0" w:line="240" w:lineRule="auto"/>
        <w:ind w:firstLine="720"/>
        <w:jc w:val="both"/>
        <w:rPr>
          <w:rFonts w:ascii="Times New Roman" w:hAnsi="Times New Roman" w:cs="Times New Roman"/>
          <w:sz w:val="28"/>
          <w:szCs w:val="28"/>
        </w:rPr>
      </w:pPr>
      <w:r w:rsidRPr="00587521">
        <w:rPr>
          <w:rFonts w:ascii="Times New Roman" w:eastAsia="Times New Roman" w:hAnsi="Times New Roman" w:cs="Times New Roman"/>
          <w:b/>
          <w:sz w:val="28"/>
          <w:szCs w:val="28"/>
          <w:lang w:eastAsia="ru-RU"/>
        </w:rPr>
        <w:t xml:space="preserve">Підсумковий  контроль </w:t>
      </w:r>
      <w:r w:rsidRPr="00587521">
        <w:rPr>
          <w:rFonts w:ascii="Times New Roman" w:eastAsia="Times New Roman" w:hAnsi="Times New Roman" w:cs="Times New Roman"/>
          <w:bCs/>
          <w:sz w:val="28"/>
          <w:szCs w:val="28"/>
          <w:lang w:eastAsia="ru-RU"/>
        </w:rPr>
        <w:t xml:space="preserve">проводиться шляхом накопичення балів або у формі диференційного заліку  </w:t>
      </w:r>
      <w:r w:rsidRPr="00587521">
        <w:rPr>
          <w:rFonts w:ascii="Times New Roman" w:eastAsia="Times New Roman" w:hAnsi="Times New Roman" w:cs="Times New Roman"/>
          <w:sz w:val="28"/>
          <w:szCs w:val="28"/>
          <w:lang w:eastAsia="ru-RU"/>
        </w:rPr>
        <w:t>студента за прийнятою шкалою академічних оцінок</w:t>
      </w:r>
      <w:r w:rsidR="00D3071B">
        <w:rPr>
          <w:rFonts w:ascii="Times New Roman" w:eastAsia="Times New Roman" w:hAnsi="Times New Roman" w:cs="Times New Roman"/>
          <w:sz w:val="28"/>
          <w:szCs w:val="28"/>
          <w:lang w:eastAsia="ru-RU"/>
        </w:rPr>
        <w:t>.</w:t>
      </w:r>
      <w:r w:rsidR="00B64758" w:rsidRPr="00587521">
        <w:rPr>
          <w:rFonts w:ascii="Times New Roman" w:eastAsia="Times New Roman" w:hAnsi="Times New Roman" w:cs="Times New Roman"/>
          <w:b/>
          <w:bCs/>
          <w:sz w:val="28"/>
          <w:szCs w:val="28"/>
          <w:lang w:eastAsia="ru-RU"/>
        </w:rPr>
        <w:t xml:space="preserve"> </w:t>
      </w:r>
    </w:p>
    <w:bookmarkEnd w:id="17"/>
    <w:p w14:paraId="68B36001" w14:textId="34359047" w:rsidR="00B64758" w:rsidRPr="00587521" w:rsidRDefault="00EB7F56" w:rsidP="00D3071B">
      <w:pPr>
        <w:spacing w:after="0" w:line="240" w:lineRule="auto"/>
        <w:ind w:firstLine="720"/>
        <w:jc w:val="both"/>
        <w:rPr>
          <w:rFonts w:ascii="Times New Roman" w:eastAsia="Calibri" w:hAnsi="Times New Roman" w:cs="Times New Roman"/>
          <w:b/>
          <w:sz w:val="28"/>
          <w:szCs w:val="28"/>
          <w:lang w:eastAsia="ru-RU"/>
        </w:rPr>
      </w:pPr>
      <w:r w:rsidRPr="00587521">
        <w:rPr>
          <w:rFonts w:ascii="Times New Roman" w:eastAsia="Times New Roman" w:hAnsi="Times New Roman" w:cs="Times New Roman"/>
          <w:b/>
          <w:sz w:val="28"/>
          <w:szCs w:val="28"/>
          <w:lang w:eastAsia="ru-RU"/>
        </w:rPr>
        <w:t xml:space="preserve"> </w:t>
      </w:r>
      <w:r w:rsidR="00B64758" w:rsidRPr="00587521">
        <w:rPr>
          <w:rFonts w:ascii="Times New Roman" w:eastAsia="Calibri" w:hAnsi="Times New Roman" w:cs="Times New Roman"/>
          <w:b/>
          <w:sz w:val="28"/>
          <w:szCs w:val="28"/>
          <w:lang w:eastAsia="ru-RU"/>
        </w:rPr>
        <w:t>Контрольні питання  до заліку.</w:t>
      </w:r>
    </w:p>
    <w:p w14:paraId="4476E6CC" w14:textId="77777777" w:rsidR="00B64758" w:rsidRPr="00587521" w:rsidRDefault="00B64758" w:rsidP="00B64758">
      <w:pPr>
        <w:numPr>
          <w:ilvl w:val="0"/>
          <w:numId w:val="16"/>
        </w:numPr>
        <w:spacing w:after="0" w:line="240" w:lineRule="auto"/>
        <w:ind w:left="357" w:hanging="357"/>
        <w:contextualSpacing/>
        <w:jc w:val="both"/>
        <w:rPr>
          <w:rFonts w:ascii="Times New Roman" w:eastAsia="Calibri" w:hAnsi="Times New Roman" w:cs="Times New Roman"/>
          <w:sz w:val="28"/>
          <w:szCs w:val="28"/>
          <w:lang w:eastAsia="ru-RU" w:bidi="en-US"/>
        </w:rPr>
      </w:pPr>
      <w:r w:rsidRPr="00587521">
        <w:rPr>
          <w:rFonts w:ascii="Times New Roman" w:eastAsia="Calibri" w:hAnsi="Times New Roman" w:cs="Times New Roman"/>
          <w:sz w:val="28"/>
          <w:szCs w:val="28"/>
          <w:lang w:eastAsia="ru-RU" w:bidi="en-US"/>
        </w:rPr>
        <w:t>Поняття «крос-культурний».</w:t>
      </w:r>
    </w:p>
    <w:p w14:paraId="2080F12F" w14:textId="77777777" w:rsidR="00B64758" w:rsidRPr="00587521" w:rsidRDefault="00B64758" w:rsidP="00B64758">
      <w:pPr>
        <w:numPr>
          <w:ilvl w:val="0"/>
          <w:numId w:val="16"/>
        </w:numPr>
        <w:spacing w:after="0" w:line="240" w:lineRule="auto"/>
        <w:ind w:left="357" w:hanging="357"/>
        <w:contextualSpacing/>
        <w:jc w:val="both"/>
        <w:rPr>
          <w:rFonts w:ascii="Times New Roman" w:eastAsia="Calibri" w:hAnsi="Times New Roman" w:cs="Times New Roman"/>
          <w:sz w:val="28"/>
          <w:szCs w:val="28"/>
          <w:lang w:eastAsia="ru-RU" w:bidi="en-US"/>
        </w:rPr>
      </w:pPr>
      <w:r w:rsidRPr="00587521">
        <w:rPr>
          <w:rFonts w:ascii="Times New Roman" w:eastAsia="Calibri" w:hAnsi="Times New Roman" w:cs="Times New Roman"/>
          <w:sz w:val="28"/>
          <w:szCs w:val="28"/>
          <w:lang w:eastAsia="ru-RU" w:bidi="en-US"/>
        </w:rPr>
        <w:t>Співвідношення понять культура та комунікація.</w:t>
      </w:r>
    </w:p>
    <w:p w14:paraId="0DB16015" w14:textId="77777777" w:rsidR="00B64758" w:rsidRPr="00587521" w:rsidRDefault="00B64758" w:rsidP="00B64758">
      <w:pPr>
        <w:widowControl w:val="0"/>
        <w:numPr>
          <w:ilvl w:val="0"/>
          <w:numId w:val="16"/>
        </w:numPr>
        <w:spacing w:after="0" w:line="240" w:lineRule="auto"/>
        <w:ind w:left="357" w:hanging="357"/>
        <w:contextualSpacing/>
        <w:jc w:val="both"/>
        <w:rPr>
          <w:rFonts w:ascii="Times New Roman" w:eastAsia="Calibri" w:hAnsi="Times New Roman" w:cs="Times New Roman"/>
          <w:sz w:val="28"/>
          <w:szCs w:val="28"/>
          <w:lang w:eastAsia="ru-RU" w:bidi="en-US"/>
        </w:rPr>
      </w:pPr>
      <w:r w:rsidRPr="00587521">
        <w:rPr>
          <w:rFonts w:ascii="Times New Roman" w:eastAsia="Calibri" w:hAnsi="Times New Roman" w:cs="Times New Roman"/>
          <w:sz w:val="28"/>
          <w:szCs w:val="28"/>
          <w:lang w:eastAsia="ru-RU" w:bidi="en-US"/>
        </w:rPr>
        <w:t>Місце крос-культурних комунікацій в сучасному суспільстві</w:t>
      </w:r>
    </w:p>
    <w:p w14:paraId="68BFCE75" w14:textId="77777777" w:rsidR="00B64758" w:rsidRPr="00587521" w:rsidRDefault="00B64758" w:rsidP="00B64758">
      <w:pPr>
        <w:widowControl w:val="0"/>
        <w:numPr>
          <w:ilvl w:val="0"/>
          <w:numId w:val="16"/>
        </w:numPr>
        <w:spacing w:after="0" w:line="240" w:lineRule="auto"/>
        <w:ind w:left="357" w:hanging="357"/>
        <w:contextualSpacing/>
        <w:jc w:val="both"/>
        <w:rPr>
          <w:rFonts w:ascii="Times New Roman" w:eastAsia="Calibri" w:hAnsi="Times New Roman" w:cs="Times New Roman"/>
          <w:sz w:val="28"/>
          <w:szCs w:val="28"/>
          <w:lang w:eastAsia="ru-RU" w:bidi="en-US"/>
        </w:rPr>
      </w:pPr>
      <w:r w:rsidRPr="00587521">
        <w:rPr>
          <w:rFonts w:ascii="Times New Roman" w:eastAsia="Calibri" w:hAnsi="Times New Roman" w:cs="Times New Roman"/>
          <w:sz w:val="28"/>
          <w:szCs w:val="28"/>
          <w:lang w:eastAsia="ru-RU" w:bidi="en-US"/>
        </w:rPr>
        <w:t>Сутність  міжкультурної комунікації.</w:t>
      </w:r>
    </w:p>
    <w:p w14:paraId="21604DA0" w14:textId="77777777" w:rsidR="00B64758" w:rsidRPr="00587521" w:rsidRDefault="00B64758" w:rsidP="00B64758">
      <w:pPr>
        <w:widowControl w:val="0"/>
        <w:numPr>
          <w:ilvl w:val="0"/>
          <w:numId w:val="16"/>
        </w:numPr>
        <w:spacing w:after="0" w:line="240" w:lineRule="auto"/>
        <w:ind w:left="357" w:hanging="357"/>
        <w:contextualSpacing/>
        <w:jc w:val="both"/>
        <w:rPr>
          <w:rFonts w:ascii="Times New Roman" w:eastAsia="Calibri" w:hAnsi="Times New Roman" w:cs="Times New Roman"/>
          <w:sz w:val="28"/>
          <w:szCs w:val="28"/>
          <w:lang w:eastAsia="ru-RU" w:bidi="en-US"/>
        </w:rPr>
      </w:pPr>
      <w:r w:rsidRPr="00587521">
        <w:rPr>
          <w:rFonts w:ascii="Times New Roman" w:eastAsia="Calibri" w:hAnsi="Times New Roman" w:cs="Times New Roman"/>
          <w:sz w:val="28"/>
          <w:szCs w:val="28"/>
          <w:lang w:eastAsia="ru-RU" w:bidi="en-US"/>
        </w:rPr>
        <w:t>Форми міжкультурної комунікації</w:t>
      </w:r>
    </w:p>
    <w:p w14:paraId="068EB4EA" w14:textId="77777777" w:rsidR="00B64758" w:rsidRPr="00587521" w:rsidRDefault="00B64758" w:rsidP="00B64758">
      <w:pPr>
        <w:widowControl w:val="0"/>
        <w:numPr>
          <w:ilvl w:val="0"/>
          <w:numId w:val="16"/>
        </w:numPr>
        <w:spacing w:after="0" w:line="240" w:lineRule="auto"/>
        <w:ind w:left="357" w:hanging="357"/>
        <w:contextualSpacing/>
        <w:jc w:val="both"/>
        <w:rPr>
          <w:rFonts w:ascii="Times New Roman" w:eastAsia="Calibri" w:hAnsi="Times New Roman" w:cs="Times New Roman"/>
          <w:sz w:val="28"/>
          <w:szCs w:val="28"/>
          <w:lang w:eastAsia="ru-RU" w:bidi="en-US"/>
        </w:rPr>
      </w:pPr>
      <w:r w:rsidRPr="00587521">
        <w:rPr>
          <w:rFonts w:ascii="Times New Roman" w:eastAsia="Calibri" w:hAnsi="Times New Roman" w:cs="Times New Roman"/>
          <w:sz w:val="28"/>
          <w:szCs w:val="28"/>
          <w:lang w:eastAsia="ru-RU" w:bidi="en-US"/>
        </w:rPr>
        <w:t>Пряма і непряма форми комунікації</w:t>
      </w:r>
    </w:p>
    <w:p w14:paraId="2BBF3AEB" w14:textId="77777777" w:rsidR="00B64758" w:rsidRPr="00587521" w:rsidRDefault="00B64758" w:rsidP="00B64758">
      <w:pPr>
        <w:widowControl w:val="0"/>
        <w:numPr>
          <w:ilvl w:val="0"/>
          <w:numId w:val="16"/>
        </w:numPr>
        <w:spacing w:after="0" w:line="240" w:lineRule="auto"/>
        <w:ind w:left="357" w:hanging="357"/>
        <w:contextualSpacing/>
        <w:jc w:val="both"/>
        <w:rPr>
          <w:rFonts w:ascii="Times New Roman" w:eastAsia="Calibri" w:hAnsi="Times New Roman" w:cs="Times New Roman"/>
          <w:sz w:val="28"/>
          <w:szCs w:val="28"/>
          <w:lang w:eastAsia="ru-RU" w:bidi="en-US"/>
        </w:rPr>
      </w:pPr>
      <w:r w:rsidRPr="00587521">
        <w:rPr>
          <w:rFonts w:ascii="Times New Roman" w:eastAsia="Calibri" w:hAnsi="Times New Roman" w:cs="Times New Roman"/>
          <w:sz w:val="28"/>
          <w:szCs w:val="28"/>
          <w:lang w:eastAsia="ru-RU" w:bidi="en-US"/>
        </w:rPr>
        <w:t>Безпосередня і опосередкована форми комунікації</w:t>
      </w:r>
    </w:p>
    <w:p w14:paraId="62440EE7" w14:textId="77777777" w:rsidR="00B64758" w:rsidRPr="00587521" w:rsidRDefault="00B64758" w:rsidP="00B64758">
      <w:pPr>
        <w:widowControl w:val="0"/>
        <w:numPr>
          <w:ilvl w:val="0"/>
          <w:numId w:val="16"/>
        </w:numPr>
        <w:spacing w:after="0" w:line="240" w:lineRule="auto"/>
        <w:ind w:left="357" w:hanging="357"/>
        <w:contextualSpacing/>
        <w:jc w:val="both"/>
        <w:rPr>
          <w:rFonts w:ascii="Times New Roman" w:eastAsia="Calibri" w:hAnsi="Times New Roman" w:cs="Times New Roman"/>
          <w:sz w:val="28"/>
          <w:szCs w:val="28"/>
          <w:lang w:eastAsia="ru-RU" w:bidi="en-US"/>
        </w:rPr>
      </w:pPr>
      <w:r w:rsidRPr="00587521">
        <w:rPr>
          <w:rFonts w:ascii="Times New Roman" w:eastAsia="Calibri" w:hAnsi="Times New Roman" w:cs="Times New Roman"/>
          <w:sz w:val="28"/>
          <w:szCs w:val="28"/>
          <w:lang w:eastAsia="ru-RU" w:bidi="en-US"/>
        </w:rPr>
        <w:t>Аспекти міжкультурної комунікації.</w:t>
      </w:r>
    </w:p>
    <w:p w14:paraId="67FCA356" w14:textId="77777777" w:rsidR="00B64758" w:rsidRPr="00587521" w:rsidRDefault="00B64758" w:rsidP="00B64758">
      <w:pPr>
        <w:widowControl w:val="0"/>
        <w:numPr>
          <w:ilvl w:val="0"/>
          <w:numId w:val="16"/>
        </w:numPr>
        <w:spacing w:after="0" w:line="240" w:lineRule="auto"/>
        <w:ind w:left="357" w:hanging="357"/>
        <w:contextualSpacing/>
        <w:jc w:val="both"/>
        <w:rPr>
          <w:rFonts w:ascii="Times New Roman" w:eastAsia="Calibri" w:hAnsi="Times New Roman" w:cs="Times New Roman"/>
          <w:iCs/>
          <w:sz w:val="28"/>
          <w:szCs w:val="28"/>
          <w:lang w:eastAsia="ru-RU" w:bidi="en-US"/>
        </w:rPr>
      </w:pPr>
      <w:r w:rsidRPr="00587521">
        <w:rPr>
          <w:rFonts w:ascii="Times New Roman" w:eastAsia="Calibri" w:hAnsi="Times New Roman" w:cs="Times New Roman"/>
          <w:bCs/>
          <w:iCs/>
          <w:sz w:val="28"/>
          <w:szCs w:val="28"/>
          <w:lang w:eastAsia="ru-RU" w:bidi="en-US"/>
        </w:rPr>
        <w:t>Культурологічний аспект</w:t>
      </w:r>
      <w:r w:rsidRPr="00587521">
        <w:rPr>
          <w:rFonts w:ascii="Times New Roman" w:eastAsia="Calibri" w:hAnsi="Times New Roman" w:cs="Times New Roman"/>
          <w:iCs/>
          <w:sz w:val="28"/>
          <w:szCs w:val="28"/>
          <w:lang w:eastAsia="ru-RU" w:bidi="en-US"/>
        </w:rPr>
        <w:t xml:space="preserve">  </w:t>
      </w:r>
      <w:bookmarkStart w:id="18" w:name="_Hlk52199667"/>
      <w:r w:rsidRPr="00587521">
        <w:rPr>
          <w:rFonts w:ascii="Times New Roman" w:eastAsia="Calibri" w:hAnsi="Times New Roman" w:cs="Times New Roman"/>
          <w:iCs/>
          <w:sz w:val="28"/>
          <w:szCs w:val="28"/>
          <w:lang w:eastAsia="ru-RU" w:bidi="en-US"/>
        </w:rPr>
        <w:t>у міжкультурній комунікації.</w:t>
      </w:r>
      <w:bookmarkEnd w:id="18"/>
    </w:p>
    <w:p w14:paraId="6212F7E7" w14:textId="77777777" w:rsidR="00B64758" w:rsidRPr="00587521" w:rsidRDefault="00B64758" w:rsidP="00B64758">
      <w:pPr>
        <w:widowControl w:val="0"/>
        <w:numPr>
          <w:ilvl w:val="0"/>
          <w:numId w:val="16"/>
        </w:numPr>
        <w:spacing w:after="0" w:line="240" w:lineRule="auto"/>
        <w:ind w:left="357" w:hanging="357"/>
        <w:contextualSpacing/>
        <w:jc w:val="both"/>
        <w:rPr>
          <w:rFonts w:ascii="Times New Roman" w:eastAsia="Calibri" w:hAnsi="Times New Roman" w:cs="Times New Roman"/>
          <w:bCs/>
          <w:iCs/>
          <w:sz w:val="28"/>
          <w:szCs w:val="28"/>
          <w:lang w:eastAsia="ru-RU" w:bidi="en-US"/>
        </w:rPr>
      </w:pPr>
      <w:r w:rsidRPr="00587521">
        <w:rPr>
          <w:rFonts w:ascii="Times New Roman" w:eastAsia="Calibri" w:hAnsi="Times New Roman" w:cs="Times New Roman"/>
          <w:bCs/>
          <w:iCs/>
          <w:sz w:val="28"/>
          <w:szCs w:val="28"/>
          <w:lang w:eastAsia="ru-RU" w:bidi="en-US"/>
        </w:rPr>
        <w:t xml:space="preserve"> Лінгвістичний аспект</w:t>
      </w:r>
      <w:r w:rsidRPr="00587521">
        <w:rPr>
          <w:rFonts w:ascii="Times New Roman" w:eastAsia="Calibri" w:hAnsi="Times New Roman" w:cs="Times New Roman"/>
          <w:iCs/>
          <w:sz w:val="28"/>
          <w:szCs w:val="28"/>
          <w:lang w:eastAsia="ru-RU" w:bidi="en-US"/>
        </w:rPr>
        <w:t xml:space="preserve"> </w:t>
      </w:r>
      <w:r w:rsidRPr="00587521">
        <w:rPr>
          <w:rFonts w:ascii="Times New Roman" w:eastAsia="Calibri" w:hAnsi="Times New Roman" w:cs="Times New Roman"/>
          <w:bCs/>
          <w:iCs/>
          <w:sz w:val="28"/>
          <w:szCs w:val="28"/>
          <w:lang w:eastAsia="ru-RU" w:bidi="en-US"/>
        </w:rPr>
        <w:t>у міжкультурній комунікації.</w:t>
      </w:r>
    </w:p>
    <w:p w14:paraId="0CBD34B5" w14:textId="77777777" w:rsidR="00B64758" w:rsidRPr="00587521" w:rsidRDefault="00B64758" w:rsidP="00B64758">
      <w:pPr>
        <w:widowControl w:val="0"/>
        <w:numPr>
          <w:ilvl w:val="0"/>
          <w:numId w:val="16"/>
        </w:numPr>
        <w:spacing w:after="0" w:line="240" w:lineRule="auto"/>
        <w:ind w:left="357" w:hanging="357"/>
        <w:contextualSpacing/>
        <w:jc w:val="both"/>
        <w:rPr>
          <w:rFonts w:ascii="Times New Roman" w:eastAsia="Calibri" w:hAnsi="Times New Roman" w:cs="Times New Roman"/>
          <w:bCs/>
          <w:iCs/>
          <w:sz w:val="28"/>
          <w:szCs w:val="28"/>
          <w:lang w:eastAsia="ru-RU" w:bidi="en-US"/>
        </w:rPr>
      </w:pPr>
      <w:r w:rsidRPr="00587521">
        <w:rPr>
          <w:rFonts w:ascii="Times New Roman" w:eastAsia="Calibri" w:hAnsi="Times New Roman" w:cs="Times New Roman"/>
          <w:bCs/>
          <w:iCs/>
          <w:sz w:val="28"/>
          <w:szCs w:val="28"/>
          <w:lang w:eastAsia="ru-RU" w:bidi="en-US"/>
        </w:rPr>
        <w:t>Етичний аспект</w:t>
      </w:r>
      <w:r w:rsidRPr="00587521">
        <w:rPr>
          <w:rFonts w:ascii="Times New Roman" w:eastAsia="Calibri" w:hAnsi="Times New Roman" w:cs="Times New Roman"/>
          <w:iCs/>
          <w:sz w:val="28"/>
          <w:szCs w:val="28"/>
          <w:lang w:eastAsia="ru-RU" w:bidi="en-US"/>
        </w:rPr>
        <w:t xml:space="preserve"> </w:t>
      </w:r>
      <w:r w:rsidRPr="00587521">
        <w:rPr>
          <w:rFonts w:ascii="Times New Roman" w:eastAsia="Calibri" w:hAnsi="Times New Roman" w:cs="Times New Roman"/>
          <w:bCs/>
          <w:iCs/>
          <w:sz w:val="28"/>
          <w:szCs w:val="28"/>
          <w:lang w:eastAsia="ru-RU" w:bidi="en-US"/>
        </w:rPr>
        <w:t>у міжкультурній комунікації.</w:t>
      </w:r>
    </w:p>
    <w:p w14:paraId="519BCAC9" w14:textId="77777777" w:rsidR="00B64758" w:rsidRPr="00587521" w:rsidRDefault="00B64758" w:rsidP="00B64758">
      <w:pPr>
        <w:widowControl w:val="0"/>
        <w:numPr>
          <w:ilvl w:val="0"/>
          <w:numId w:val="16"/>
        </w:numPr>
        <w:spacing w:after="0" w:line="240" w:lineRule="auto"/>
        <w:ind w:left="357" w:hanging="357"/>
        <w:contextualSpacing/>
        <w:jc w:val="both"/>
        <w:rPr>
          <w:rFonts w:ascii="Times New Roman" w:eastAsia="Calibri" w:hAnsi="Times New Roman" w:cs="Times New Roman"/>
          <w:bCs/>
          <w:iCs/>
          <w:sz w:val="28"/>
          <w:szCs w:val="28"/>
          <w:lang w:eastAsia="ru-RU" w:bidi="en-US"/>
        </w:rPr>
      </w:pPr>
      <w:r w:rsidRPr="00587521">
        <w:rPr>
          <w:rFonts w:ascii="Times New Roman" w:eastAsia="Calibri" w:hAnsi="Times New Roman" w:cs="Times New Roman"/>
          <w:bCs/>
          <w:iCs/>
          <w:sz w:val="28"/>
          <w:szCs w:val="28"/>
          <w:lang w:eastAsia="ru-RU" w:bidi="en-US"/>
        </w:rPr>
        <w:t>Соціально-комунікативний аспект</w:t>
      </w:r>
      <w:r w:rsidRPr="00587521">
        <w:rPr>
          <w:rFonts w:ascii="Times New Roman" w:eastAsia="Calibri" w:hAnsi="Times New Roman" w:cs="Times New Roman"/>
          <w:iCs/>
          <w:sz w:val="28"/>
          <w:szCs w:val="28"/>
          <w:lang w:eastAsia="ru-RU" w:bidi="en-US"/>
        </w:rPr>
        <w:t xml:space="preserve"> </w:t>
      </w:r>
      <w:r w:rsidRPr="00587521">
        <w:rPr>
          <w:rFonts w:ascii="Times New Roman" w:eastAsia="Calibri" w:hAnsi="Times New Roman" w:cs="Times New Roman"/>
          <w:bCs/>
          <w:iCs/>
          <w:sz w:val="28"/>
          <w:szCs w:val="28"/>
          <w:lang w:eastAsia="ru-RU" w:bidi="en-US"/>
        </w:rPr>
        <w:t>у міжкультурній комунікації.</w:t>
      </w:r>
    </w:p>
    <w:p w14:paraId="60BF625A" w14:textId="77777777" w:rsidR="00B64758" w:rsidRPr="00587521" w:rsidRDefault="00B64758" w:rsidP="00B64758">
      <w:pPr>
        <w:widowControl w:val="0"/>
        <w:numPr>
          <w:ilvl w:val="0"/>
          <w:numId w:val="16"/>
        </w:numPr>
        <w:spacing w:after="0" w:line="240" w:lineRule="auto"/>
        <w:ind w:left="357" w:hanging="357"/>
        <w:contextualSpacing/>
        <w:jc w:val="both"/>
        <w:rPr>
          <w:rFonts w:ascii="Times New Roman" w:eastAsia="Calibri" w:hAnsi="Times New Roman" w:cs="Times New Roman"/>
          <w:bCs/>
          <w:iCs/>
          <w:sz w:val="28"/>
          <w:szCs w:val="28"/>
          <w:lang w:eastAsia="ru-RU" w:bidi="en-US"/>
        </w:rPr>
      </w:pPr>
      <w:r w:rsidRPr="00587521">
        <w:rPr>
          <w:rFonts w:ascii="Times New Roman" w:eastAsia="Calibri" w:hAnsi="Times New Roman" w:cs="Times New Roman"/>
          <w:bCs/>
          <w:iCs/>
          <w:sz w:val="28"/>
          <w:szCs w:val="28"/>
          <w:lang w:eastAsia="ru-RU" w:bidi="en-US"/>
        </w:rPr>
        <w:t>Психологічний аспект</w:t>
      </w:r>
      <w:r w:rsidRPr="00587521">
        <w:rPr>
          <w:rFonts w:ascii="Times New Roman" w:eastAsia="Calibri" w:hAnsi="Times New Roman" w:cs="Times New Roman"/>
          <w:iCs/>
          <w:sz w:val="28"/>
          <w:szCs w:val="28"/>
          <w:lang w:eastAsia="ru-RU" w:bidi="en-US"/>
        </w:rPr>
        <w:t xml:space="preserve"> </w:t>
      </w:r>
      <w:r w:rsidRPr="00587521">
        <w:rPr>
          <w:rFonts w:ascii="Times New Roman" w:eastAsia="Calibri" w:hAnsi="Times New Roman" w:cs="Times New Roman"/>
          <w:bCs/>
          <w:iCs/>
          <w:sz w:val="28"/>
          <w:szCs w:val="28"/>
          <w:lang w:eastAsia="ru-RU" w:bidi="en-US"/>
        </w:rPr>
        <w:t>у міжкультурній комунікації.</w:t>
      </w:r>
    </w:p>
    <w:p w14:paraId="292CEEAA" w14:textId="77777777" w:rsidR="00B64758" w:rsidRPr="00587521" w:rsidRDefault="00B64758" w:rsidP="00B64758">
      <w:pPr>
        <w:widowControl w:val="0"/>
        <w:numPr>
          <w:ilvl w:val="0"/>
          <w:numId w:val="16"/>
        </w:numPr>
        <w:spacing w:after="0" w:line="240" w:lineRule="auto"/>
        <w:ind w:left="357" w:hanging="357"/>
        <w:contextualSpacing/>
        <w:jc w:val="both"/>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iCs/>
          <w:sz w:val="28"/>
          <w:szCs w:val="28"/>
          <w:lang w:eastAsia="ru-RU" w:bidi="en-US"/>
        </w:rPr>
        <w:t>Професійно-прикладний аспект</w:t>
      </w:r>
      <w:r w:rsidRPr="00587521">
        <w:rPr>
          <w:rFonts w:ascii="Times New Roman" w:eastAsia="Calibri" w:hAnsi="Times New Roman" w:cs="Times New Roman"/>
          <w:iCs/>
          <w:sz w:val="28"/>
          <w:szCs w:val="28"/>
          <w:lang w:eastAsia="ru-RU" w:bidi="en-US"/>
        </w:rPr>
        <w:t xml:space="preserve"> </w:t>
      </w:r>
      <w:r w:rsidRPr="00587521">
        <w:rPr>
          <w:rFonts w:ascii="Times New Roman" w:eastAsia="Calibri" w:hAnsi="Times New Roman" w:cs="Times New Roman"/>
          <w:bCs/>
          <w:iCs/>
          <w:sz w:val="28"/>
          <w:szCs w:val="28"/>
          <w:lang w:eastAsia="ru-RU" w:bidi="en-US"/>
        </w:rPr>
        <w:t>у міжкультурній комунікації.</w:t>
      </w:r>
    </w:p>
    <w:p w14:paraId="3BCCACAD" w14:textId="77777777" w:rsidR="00B64758" w:rsidRPr="00587521" w:rsidRDefault="00B64758" w:rsidP="00B64758">
      <w:pPr>
        <w:widowControl w:val="0"/>
        <w:numPr>
          <w:ilvl w:val="0"/>
          <w:numId w:val="16"/>
        </w:numPr>
        <w:spacing w:after="0" w:line="240" w:lineRule="auto"/>
        <w:ind w:left="357" w:hanging="357"/>
        <w:contextualSpacing/>
        <w:jc w:val="both"/>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Характерні  особливості  культури.</w:t>
      </w:r>
    </w:p>
    <w:p w14:paraId="3609362D" w14:textId="77777777" w:rsidR="00B64758" w:rsidRPr="00587521" w:rsidRDefault="00B64758" w:rsidP="00B64758">
      <w:pPr>
        <w:widowControl w:val="0"/>
        <w:numPr>
          <w:ilvl w:val="0"/>
          <w:numId w:val="16"/>
        </w:numPr>
        <w:spacing w:after="0" w:line="240" w:lineRule="auto"/>
        <w:ind w:left="357" w:hanging="357"/>
        <w:contextualSpacing/>
        <w:jc w:val="both"/>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 xml:space="preserve"> Новаторство і традиції як умови розвитку культури. </w:t>
      </w:r>
    </w:p>
    <w:p w14:paraId="1A702136" w14:textId="77777777" w:rsidR="00B64758" w:rsidRPr="00587521" w:rsidRDefault="00B64758" w:rsidP="00B64758">
      <w:pPr>
        <w:widowControl w:val="0"/>
        <w:numPr>
          <w:ilvl w:val="0"/>
          <w:numId w:val="16"/>
        </w:numPr>
        <w:spacing w:after="0" w:line="240" w:lineRule="auto"/>
        <w:ind w:left="357" w:hanging="357"/>
        <w:contextualSpacing/>
        <w:jc w:val="both"/>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 xml:space="preserve"> Локальні  культури  та  їх  співіснування.</w:t>
      </w:r>
    </w:p>
    <w:p w14:paraId="5AB6C552" w14:textId="77777777" w:rsidR="00B64758" w:rsidRPr="00587521" w:rsidRDefault="00B64758" w:rsidP="00B64758">
      <w:pPr>
        <w:widowControl w:val="0"/>
        <w:numPr>
          <w:ilvl w:val="0"/>
          <w:numId w:val="16"/>
        </w:numPr>
        <w:spacing w:after="0" w:line="240" w:lineRule="auto"/>
        <w:ind w:left="357" w:hanging="357"/>
        <w:contextualSpacing/>
        <w:jc w:val="both"/>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 xml:space="preserve">Типи взаємодії культур  </w:t>
      </w:r>
    </w:p>
    <w:p w14:paraId="30BCB72D" w14:textId="77777777" w:rsidR="00B64758" w:rsidRPr="00587521" w:rsidRDefault="00B64758" w:rsidP="00B64758">
      <w:pPr>
        <w:widowControl w:val="0"/>
        <w:numPr>
          <w:ilvl w:val="0"/>
          <w:numId w:val="16"/>
        </w:numPr>
        <w:spacing w:after="0" w:line="240" w:lineRule="auto"/>
        <w:ind w:left="357" w:hanging="357"/>
        <w:contextualSpacing/>
        <w:jc w:val="both"/>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 xml:space="preserve"> Особливості крос-культурного діалогу</w:t>
      </w:r>
    </w:p>
    <w:p w14:paraId="52CC11C3" w14:textId="77777777" w:rsidR="00B64758" w:rsidRPr="00587521" w:rsidRDefault="00B64758" w:rsidP="00B64758">
      <w:pPr>
        <w:numPr>
          <w:ilvl w:val="0"/>
          <w:numId w:val="16"/>
        </w:numPr>
        <w:spacing w:after="0" w:line="240" w:lineRule="auto"/>
        <w:ind w:left="357" w:hanging="357"/>
        <w:contextualSpacing/>
        <w:jc w:val="both"/>
        <w:rPr>
          <w:rFonts w:ascii="Times New Roman" w:eastAsia="Times New Roman" w:hAnsi="Times New Roman" w:cs="Times New Roman"/>
          <w:sz w:val="28"/>
          <w:szCs w:val="28"/>
          <w:lang w:bidi="en-US"/>
        </w:rPr>
      </w:pPr>
      <w:r w:rsidRPr="00587521">
        <w:rPr>
          <w:rFonts w:ascii="Times New Roman" w:eastAsia="Times New Roman" w:hAnsi="Times New Roman" w:cs="Times New Roman"/>
          <w:sz w:val="28"/>
          <w:szCs w:val="28"/>
          <w:lang w:bidi="en-US"/>
        </w:rPr>
        <w:t xml:space="preserve"> Культурний етноцентризм</w:t>
      </w:r>
    </w:p>
    <w:p w14:paraId="79D24C90" w14:textId="77777777" w:rsidR="00B64758" w:rsidRPr="00587521" w:rsidRDefault="00B64758" w:rsidP="00B64758">
      <w:pPr>
        <w:numPr>
          <w:ilvl w:val="0"/>
          <w:numId w:val="16"/>
        </w:numPr>
        <w:spacing w:after="0" w:line="240" w:lineRule="auto"/>
        <w:ind w:left="357" w:hanging="357"/>
        <w:contextualSpacing/>
        <w:jc w:val="both"/>
        <w:rPr>
          <w:rFonts w:ascii="Times New Roman" w:eastAsia="Times New Roman" w:hAnsi="Times New Roman" w:cs="Times New Roman"/>
          <w:sz w:val="28"/>
          <w:szCs w:val="28"/>
          <w:lang w:bidi="en-US"/>
        </w:rPr>
      </w:pPr>
      <w:r w:rsidRPr="00587521">
        <w:rPr>
          <w:rFonts w:ascii="Times New Roman" w:eastAsia="Times New Roman" w:hAnsi="Times New Roman" w:cs="Times New Roman"/>
          <w:sz w:val="28"/>
          <w:szCs w:val="28"/>
          <w:lang w:bidi="en-US"/>
        </w:rPr>
        <w:t xml:space="preserve"> Культурний релятивізм</w:t>
      </w:r>
    </w:p>
    <w:p w14:paraId="13D031A4" w14:textId="77777777" w:rsidR="00B64758" w:rsidRPr="00587521" w:rsidRDefault="00B64758" w:rsidP="00B64758">
      <w:pPr>
        <w:numPr>
          <w:ilvl w:val="0"/>
          <w:numId w:val="16"/>
        </w:numPr>
        <w:spacing w:after="0" w:line="240" w:lineRule="auto"/>
        <w:ind w:left="357" w:hanging="357"/>
        <w:contextualSpacing/>
        <w:jc w:val="both"/>
        <w:rPr>
          <w:rFonts w:ascii="Times New Roman" w:eastAsia="Times New Roman" w:hAnsi="Times New Roman" w:cs="Times New Roman"/>
          <w:sz w:val="28"/>
          <w:szCs w:val="28"/>
          <w:lang w:bidi="en-US"/>
        </w:rPr>
      </w:pPr>
      <w:bookmarkStart w:id="19" w:name="_Hlk51184671"/>
      <w:r w:rsidRPr="00587521">
        <w:rPr>
          <w:rFonts w:ascii="Times New Roman" w:eastAsia="Times New Roman" w:hAnsi="Times New Roman" w:cs="Times New Roman"/>
          <w:sz w:val="28"/>
          <w:szCs w:val="28"/>
          <w:lang w:bidi="en-US"/>
        </w:rPr>
        <w:t xml:space="preserve"> Крос-культурний шок.</w:t>
      </w:r>
    </w:p>
    <w:p w14:paraId="350D27D6" w14:textId="77777777" w:rsidR="00B64758" w:rsidRPr="00587521" w:rsidRDefault="00B64758" w:rsidP="00B64758">
      <w:pPr>
        <w:numPr>
          <w:ilvl w:val="0"/>
          <w:numId w:val="16"/>
        </w:numPr>
        <w:spacing w:after="0" w:line="240" w:lineRule="auto"/>
        <w:ind w:left="357" w:hanging="357"/>
        <w:contextualSpacing/>
        <w:jc w:val="both"/>
        <w:rPr>
          <w:rFonts w:ascii="Times New Roman" w:eastAsia="Times New Roman" w:hAnsi="Times New Roman" w:cs="Times New Roman"/>
          <w:sz w:val="28"/>
          <w:szCs w:val="28"/>
          <w:lang w:bidi="en-US"/>
        </w:rPr>
      </w:pPr>
      <w:r w:rsidRPr="00587521">
        <w:rPr>
          <w:rFonts w:ascii="Times New Roman" w:eastAsia="Times New Roman" w:hAnsi="Times New Roman" w:cs="Times New Roman"/>
          <w:sz w:val="28"/>
          <w:szCs w:val="28"/>
          <w:lang w:bidi="en-US"/>
        </w:rPr>
        <w:t xml:space="preserve"> Стадії культурного шоку</w:t>
      </w:r>
    </w:p>
    <w:p w14:paraId="54BE0C9D" w14:textId="77777777" w:rsidR="00B64758" w:rsidRPr="00587521" w:rsidRDefault="00B64758" w:rsidP="00B64758">
      <w:pPr>
        <w:numPr>
          <w:ilvl w:val="0"/>
          <w:numId w:val="16"/>
        </w:numPr>
        <w:spacing w:after="0" w:line="240" w:lineRule="auto"/>
        <w:ind w:left="357" w:hanging="357"/>
        <w:contextualSpacing/>
        <w:jc w:val="both"/>
        <w:rPr>
          <w:rFonts w:ascii="Times New Roman" w:eastAsia="Times New Roman" w:hAnsi="Times New Roman" w:cs="Times New Roman"/>
          <w:sz w:val="28"/>
          <w:szCs w:val="28"/>
          <w:lang w:bidi="en-US"/>
        </w:rPr>
      </w:pPr>
      <w:r w:rsidRPr="00587521">
        <w:rPr>
          <w:rFonts w:ascii="Times New Roman" w:eastAsia="Times New Roman" w:hAnsi="Times New Roman" w:cs="Times New Roman"/>
          <w:sz w:val="28"/>
          <w:szCs w:val="28"/>
          <w:lang w:bidi="en-US"/>
        </w:rPr>
        <w:t xml:space="preserve"> Подолання культурного шоку.</w:t>
      </w:r>
    </w:p>
    <w:bookmarkEnd w:id="19"/>
    <w:p w14:paraId="19F6D501" w14:textId="77777777" w:rsidR="00B64758" w:rsidRPr="00587521" w:rsidRDefault="00B64758" w:rsidP="00B64758">
      <w:pPr>
        <w:widowControl w:val="0"/>
        <w:numPr>
          <w:ilvl w:val="0"/>
          <w:numId w:val="16"/>
        </w:numPr>
        <w:spacing w:after="0" w:line="240" w:lineRule="auto"/>
        <w:ind w:left="357" w:hanging="357"/>
        <w:contextualSpacing/>
        <w:jc w:val="both"/>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 xml:space="preserve"> Визначення культури</w:t>
      </w:r>
    </w:p>
    <w:p w14:paraId="2D564568" w14:textId="77777777" w:rsidR="00B64758" w:rsidRPr="00587521" w:rsidRDefault="00B64758" w:rsidP="00B64758">
      <w:pPr>
        <w:widowControl w:val="0"/>
        <w:numPr>
          <w:ilvl w:val="0"/>
          <w:numId w:val="16"/>
        </w:numPr>
        <w:spacing w:after="0" w:line="240" w:lineRule="auto"/>
        <w:ind w:left="357" w:hanging="357"/>
        <w:contextualSpacing/>
        <w:jc w:val="both"/>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 xml:space="preserve"> Структура культури </w:t>
      </w:r>
    </w:p>
    <w:p w14:paraId="61B1698A" w14:textId="77777777" w:rsidR="00B64758" w:rsidRPr="00587521" w:rsidRDefault="00B64758" w:rsidP="00B64758">
      <w:pPr>
        <w:widowControl w:val="0"/>
        <w:numPr>
          <w:ilvl w:val="0"/>
          <w:numId w:val="16"/>
        </w:numPr>
        <w:spacing w:after="0" w:line="240" w:lineRule="auto"/>
        <w:ind w:left="357" w:hanging="357"/>
        <w:contextualSpacing/>
        <w:jc w:val="both"/>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 xml:space="preserve"> Функції культури</w:t>
      </w:r>
    </w:p>
    <w:p w14:paraId="6E2ACD43" w14:textId="77777777" w:rsidR="00B64758" w:rsidRPr="00587521" w:rsidRDefault="00B64758" w:rsidP="00B64758">
      <w:pPr>
        <w:widowControl w:val="0"/>
        <w:numPr>
          <w:ilvl w:val="0"/>
          <w:numId w:val="16"/>
        </w:numPr>
        <w:spacing w:after="0" w:line="240" w:lineRule="auto"/>
        <w:ind w:left="357" w:hanging="357"/>
        <w:contextualSpacing/>
        <w:jc w:val="both"/>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 xml:space="preserve"> Різні підходи до вивчення культури.</w:t>
      </w:r>
    </w:p>
    <w:p w14:paraId="7B118663" w14:textId="77777777" w:rsidR="00B64758" w:rsidRPr="00587521" w:rsidRDefault="00B64758" w:rsidP="00B64758">
      <w:pPr>
        <w:widowControl w:val="0"/>
        <w:numPr>
          <w:ilvl w:val="0"/>
          <w:numId w:val="16"/>
        </w:numPr>
        <w:spacing w:after="0" w:line="240" w:lineRule="auto"/>
        <w:ind w:left="357" w:hanging="357"/>
        <w:contextualSpacing/>
        <w:jc w:val="both"/>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Структуру та закономірності вербальної комунікації</w:t>
      </w:r>
    </w:p>
    <w:p w14:paraId="6A5D7854" w14:textId="77777777" w:rsidR="00B64758" w:rsidRPr="00587521" w:rsidRDefault="00B64758" w:rsidP="00B64758">
      <w:pPr>
        <w:widowControl w:val="0"/>
        <w:numPr>
          <w:ilvl w:val="0"/>
          <w:numId w:val="16"/>
        </w:numPr>
        <w:spacing w:after="0" w:line="240" w:lineRule="auto"/>
        <w:ind w:left="357" w:hanging="357"/>
        <w:contextualSpacing/>
        <w:jc w:val="both"/>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 xml:space="preserve"> Стилі вербальної комунікації</w:t>
      </w:r>
    </w:p>
    <w:p w14:paraId="1EDE0BCE" w14:textId="77777777" w:rsidR="00B64758" w:rsidRPr="00587521" w:rsidRDefault="00B64758" w:rsidP="00B64758">
      <w:pPr>
        <w:widowControl w:val="0"/>
        <w:numPr>
          <w:ilvl w:val="0"/>
          <w:numId w:val="16"/>
        </w:numPr>
        <w:spacing w:after="0" w:line="240" w:lineRule="auto"/>
        <w:ind w:left="357" w:hanging="357"/>
        <w:contextualSpacing/>
        <w:jc w:val="both"/>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Лінійна модель масової комунікації «пентада» Г. Лассуелла</w:t>
      </w:r>
    </w:p>
    <w:p w14:paraId="477796C8" w14:textId="77777777" w:rsidR="00B64758" w:rsidRPr="00587521" w:rsidRDefault="00B64758" w:rsidP="00B64758">
      <w:pPr>
        <w:widowControl w:val="0"/>
        <w:numPr>
          <w:ilvl w:val="0"/>
          <w:numId w:val="16"/>
        </w:numPr>
        <w:spacing w:after="0" w:line="240" w:lineRule="auto"/>
        <w:ind w:left="357" w:hanging="357"/>
        <w:contextualSpacing/>
        <w:jc w:val="both"/>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 xml:space="preserve"> Поняття про невербальне спілкування</w:t>
      </w:r>
    </w:p>
    <w:p w14:paraId="51E0524B" w14:textId="77777777" w:rsidR="00B64758" w:rsidRPr="00587521" w:rsidRDefault="00B64758" w:rsidP="00B64758">
      <w:pPr>
        <w:numPr>
          <w:ilvl w:val="0"/>
          <w:numId w:val="16"/>
        </w:numPr>
        <w:spacing w:after="0" w:line="240" w:lineRule="auto"/>
        <w:ind w:left="357" w:hanging="357"/>
        <w:contextualSpacing/>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 xml:space="preserve"> Основні канали невербальної комунікації.</w:t>
      </w:r>
    </w:p>
    <w:p w14:paraId="25C1E6B5" w14:textId="77777777" w:rsidR="00B64758" w:rsidRPr="00587521" w:rsidRDefault="00B64758" w:rsidP="00B64758">
      <w:pPr>
        <w:numPr>
          <w:ilvl w:val="0"/>
          <w:numId w:val="16"/>
        </w:numPr>
        <w:spacing w:after="0" w:line="240" w:lineRule="auto"/>
        <w:ind w:left="357" w:hanging="357"/>
        <w:contextualSpacing/>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 xml:space="preserve"> Артефакти</w:t>
      </w:r>
      <w:r w:rsidRPr="00587521">
        <w:rPr>
          <w:rFonts w:ascii="Times New Roman" w:eastAsia="Calibri" w:hAnsi="Times New Roman" w:cs="Times New Roman"/>
          <w:sz w:val="28"/>
          <w:szCs w:val="28"/>
          <w:lang w:eastAsia="ru-RU"/>
        </w:rPr>
        <w:t xml:space="preserve"> </w:t>
      </w:r>
      <w:r w:rsidRPr="00587521">
        <w:rPr>
          <w:rFonts w:ascii="Times New Roman" w:eastAsia="Calibri" w:hAnsi="Times New Roman" w:cs="Times New Roman"/>
          <w:bCs/>
          <w:sz w:val="28"/>
          <w:szCs w:val="28"/>
          <w:lang w:eastAsia="ru-RU" w:bidi="en-US"/>
        </w:rPr>
        <w:t>як   результати людської діяльності.</w:t>
      </w:r>
    </w:p>
    <w:p w14:paraId="1ABC70F8" w14:textId="77777777" w:rsidR="00B64758" w:rsidRPr="00587521" w:rsidRDefault="00B64758" w:rsidP="00B64758">
      <w:pPr>
        <w:numPr>
          <w:ilvl w:val="0"/>
          <w:numId w:val="16"/>
        </w:numPr>
        <w:spacing w:after="0" w:line="240" w:lineRule="auto"/>
        <w:ind w:left="357" w:hanging="357"/>
        <w:contextualSpacing/>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 xml:space="preserve"> Артефакти</w:t>
      </w:r>
      <w:r w:rsidRPr="00587521">
        <w:rPr>
          <w:rFonts w:ascii="Times New Roman" w:eastAsia="Calibri" w:hAnsi="Times New Roman" w:cs="Times New Roman"/>
          <w:sz w:val="28"/>
          <w:szCs w:val="28"/>
          <w:lang w:eastAsia="ru-RU"/>
        </w:rPr>
        <w:t xml:space="preserve"> </w:t>
      </w:r>
      <w:r w:rsidRPr="00587521">
        <w:rPr>
          <w:rFonts w:ascii="Times New Roman" w:eastAsia="Calibri" w:hAnsi="Times New Roman" w:cs="Times New Roman"/>
          <w:bCs/>
          <w:sz w:val="28"/>
          <w:szCs w:val="28"/>
          <w:lang w:eastAsia="ru-RU" w:bidi="en-US"/>
        </w:rPr>
        <w:t>української культури.</w:t>
      </w:r>
    </w:p>
    <w:p w14:paraId="4A468AF2" w14:textId="77777777" w:rsidR="00B64758" w:rsidRPr="00587521" w:rsidRDefault="00B64758" w:rsidP="00B64758">
      <w:pPr>
        <w:numPr>
          <w:ilvl w:val="0"/>
          <w:numId w:val="16"/>
        </w:numPr>
        <w:spacing w:after="0" w:line="240" w:lineRule="auto"/>
        <w:ind w:left="357" w:hanging="357"/>
        <w:contextualSpacing/>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 xml:space="preserve"> Проголошуванні цінності і переконання.</w:t>
      </w:r>
    </w:p>
    <w:p w14:paraId="0F4D503E" w14:textId="77777777" w:rsidR="00B64758" w:rsidRPr="00587521" w:rsidRDefault="00B64758" w:rsidP="00B64758">
      <w:pPr>
        <w:numPr>
          <w:ilvl w:val="0"/>
          <w:numId w:val="16"/>
        </w:numPr>
        <w:spacing w:after="0" w:line="240" w:lineRule="auto"/>
        <w:contextualSpacing/>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Сукупність проголошуваних цінностей як основа корпоративної культури.</w:t>
      </w:r>
    </w:p>
    <w:p w14:paraId="240C0456" w14:textId="77777777" w:rsidR="00B64758" w:rsidRPr="00587521" w:rsidRDefault="00B64758" w:rsidP="00B64758">
      <w:pPr>
        <w:numPr>
          <w:ilvl w:val="0"/>
          <w:numId w:val="16"/>
        </w:numPr>
        <w:spacing w:after="0" w:line="240" w:lineRule="auto"/>
        <w:contextualSpacing/>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lastRenderedPageBreak/>
        <w:t>Класифікація базових уявлень (цінностей): вітальні, соціальні, моральні, релігійні, естетичні.</w:t>
      </w:r>
    </w:p>
    <w:p w14:paraId="7C0F185A" w14:textId="77777777" w:rsidR="00B64758" w:rsidRPr="00587521" w:rsidRDefault="00B64758" w:rsidP="00B64758">
      <w:pPr>
        <w:numPr>
          <w:ilvl w:val="0"/>
          <w:numId w:val="16"/>
        </w:numPr>
        <w:spacing w:after="0" w:line="240" w:lineRule="auto"/>
        <w:contextualSpacing/>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Базова система цінностей українського суспільства.</w:t>
      </w:r>
    </w:p>
    <w:p w14:paraId="6A262EFA" w14:textId="77777777" w:rsidR="00B64758" w:rsidRPr="00587521" w:rsidRDefault="00B64758" w:rsidP="00B64758">
      <w:pPr>
        <w:numPr>
          <w:ilvl w:val="0"/>
          <w:numId w:val="16"/>
        </w:numPr>
        <w:spacing w:after="0" w:line="240" w:lineRule="auto"/>
        <w:contextualSpacing/>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Простір і час як універсалії культури.</w:t>
      </w:r>
    </w:p>
    <w:p w14:paraId="55E51771" w14:textId="77777777" w:rsidR="00B64758" w:rsidRPr="00587521" w:rsidRDefault="00B64758" w:rsidP="00B64758">
      <w:pPr>
        <w:numPr>
          <w:ilvl w:val="0"/>
          <w:numId w:val="16"/>
        </w:numPr>
        <w:spacing w:after="0" w:line="240" w:lineRule="auto"/>
        <w:contextualSpacing/>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Особливості векторного сприйняття часу.</w:t>
      </w:r>
    </w:p>
    <w:p w14:paraId="50C13619" w14:textId="77777777" w:rsidR="00B64758" w:rsidRPr="00587521" w:rsidRDefault="00B64758" w:rsidP="00B64758">
      <w:pPr>
        <w:numPr>
          <w:ilvl w:val="0"/>
          <w:numId w:val="16"/>
        </w:numPr>
        <w:spacing w:after="0" w:line="240" w:lineRule="auto"/>
        <w:contextualSpacing/>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Особливості спірального  сприйняття часу.</w:t>
      </w:r>
    </w:p>
    <w:p w14:paraId="1F453413" w14:textId="77777777" w:rsidR="00B64758" w:rsidRPr="00587521" w:rsidRDefault="00B64758" w:rsidP="00B64758">
      <w:pPr>
        <w:numPr>
          <w:ilvl w:val="0"/>
          <w:numId w:val="16"/>
        </w:numPr>
        <w:spacing w:after="0" w:line="240" w:lineRule="auto"/>
        <w:contextualSpacing/>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Сприйняття часу в моноактивних культурах.</w:t>
      </w:r>
    </w:p>
    <w:p w14:paraId="3CEB9252" w14:textId="77777777" w:rsidR="00B64758" w:rsidRPr="00587521" w:rsidRDefault="00B64758" w:rsidP="00B64758">
      <w:pPr>
        <w:numPr>
          <w:ilvl w:val="0"/>
          <w:numId w:val="16"/>
        </w:numPr>
        <w:spacing w:after="0" w:line="240" w:lineRule="auto"/>
        <w:contextualSpacing/>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Ставлення до часу представників поліактивних   культур.</w:t>
      </w:r>
    </w:p>
    <w:p w14:paraId="34593054" w14:textId="77777777" w:rsidR="00B64758" w:rsidRPr="00587521" w:rsidRDefault="00B64758" w:rsidP="00B64758">
      <w:pPr>
        <w:numPr>
          <w:ilvl w:val="0"/>
          <w:numId w:val="16"/>
        </w:numPr>
        <w:spacing w:after="0" w:line="240" w:lineRule="auto"/>
        <w:contextualSpacing/>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Відношення до часу в реактивних культурах.</w:t>
      </w:r>
    </w:p>
    <w:p w14:paraId="5C9FC681" w14:textId="77777777" w:rsidR="00B64758" w:rsidRPr="00587521" w:rsidRDefault="00B64758" w:rsidP="00B64758">
      <w:pPr>
        <w:numPr>
          <w:ilvl w:val="0"/>
          <w:numId w:val="16"/>
        </w:numPr>
        <w:spacing w:after="0" w:line="240" w:lineRule="auto"/>
        <w:contextualSpacing/>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Різні підходи до взаємодії людини з навколишнім середовищем:</w:t>
      </w:r>
    </w:p>
    <w:p w14:paraId="788F2158" w14:textId="77777777" w:rsidR="00B64758" w:rsidRPr="00587521" w:rsidRDefault="00B64758" w:rsidP="00B64758">
      <w:pPr>
        <w:numPr>
          <w:ilvl w:val="0"/>
          <w:numId w:val="16"/>
        </w:numPr>
        <w:spacing w:after="0" w:line="240" w:lineRule="auto"/>
        <w:contextualSpacing/>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Природа - підлеглий людині об'єкт.</w:t>
      </w:r>
    </w:p>
    <w:p w14:paraId="25FF2F0C" w14:textId="77777777" w:rsidR="00B64758" w:rsidRPr="00587521" w:rsidRDefault="00B64758" w:rsidP="00B64758">
      <w:pPr>
        <w:numPr>
          <w:ilvl w:val="0"/>
          <w:numId w:val="16"/>
        </w:numPr>
        <w:spacing w:after="0" w:line="240" w:lineRule="auto"/>
        <w:contextualSpacing/>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Фаталістичне, підлегле відношення до природи.</w:t>
      </w:r>
    </w:p>
    <w:p w14:paraId="49BC9F6C" w14:textId="77777777" w:rsidR="00B64758" w:rsidRPr="00587521" w:rsidRDefault="00B64758" w:rsidP="00B64758">
      <w:pPr>
        <w:numPr>
          <w:ilvl w:val="0"/>
          <w:numId w:val="16"/>
        </w:numPr>
        <w:spacing w:after="0" w:line="240" w:lineRule="auto"/>
        <w:contextualSpacing/>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Людина - частина природи і повинна жити в гармонії з нею</w:t>
      </w:r>
    </w:p>
    <w:p w14:paraId="643CD7AF" w14:textId="77777777" w:rsidR="00B64758" w:rsidRPr="00587521" w:rsidRDefault="00B64758" w:rsidP="00B64758">
      <w:pPr>
        <w:numPr>
          <w:ilvl w:val="0"/>
          <w:numId w:val="16"/>
        </w:numPr>
        <w:spacing w:after="0" w:line="240" w:lineRule="auto"/>
        <w:contextualSpacing/>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 xml:space="preserve"> Основні параметри культури, що характеризують відносини між людьми</w:t>
      </w:r>
    </w:p>
    <w:p w14:paraId="0D2B5288" w14:textId="77777777" w:rsidR="00B64758" w:rsidRPr="00587521" w:rsidRDefault="00B64758" w:rsidP="00B64758">
      <w:pPr>
        <w:numPr>
          <w:ilvl w:val="0"/>
          <w:numId w:val="16"/>
        </w:numPr>
        <w:spacing w:after="0" w:line="240" w:lineRule="auto"/>
        <w:contextualSpacing/>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 xml:space="preserve"> Культури, орієнтовані на статус або досягнення</w:t>
      </w:r>
    </w:p>
    <w:p w14:paraId="5209EBD8" w14:textId="77777777" w:rsidR="00B64758" w:rsidRPr="00587521" w:rsidRDefault="00B64758" w:rsidP="00B64758">
      <w:pPr>
        <w:numPr>
          <w:ilvl w:val="0"/>
          <w:numId w:val="16"/>
        </w:numPr>
        <w:spacing w:after="0" w:line="240" w:lineRule="auto"/>
        <w:contextualSpacing/>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  Емоційна культура як складова  частина  професійної культури.</w:t>
      </w:r>
    </w:p>
    <w:p w14:paraId="61A99F66" w14:textId="77777777" w:rsidR="00B64758" w:rsidRPr="00587521" w:rsidRDefault="00B64758" w:rsidP="00B64758">
      <w:pPr>
        <w:numPr>
          <w:ilvl w:val="0"/>
          <w:numId w:val="16"/>
        </w:numPr>
        <w:spacing w:after="0" w:line="240" w:lineRule="auto"/>
        <w:contextualSpacing/>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 xml:space="preserve"> Основні групи методів крос -культурного аналізу.</w:t>
      </w:r>
    </w:p>
    <w:p w14:paraId="4354F567" w14:textId="77777777" w:rsidR="00B64758" w:rsidRPr="00587521" w:rsidRDefault="00B64758" w:rsidP="00B64758">
      <w:pPr>
        <w:numPr>
          <w:ilvl w:val="0"/>
          <w:numId w:val="16"/>
        </w:numPr>
        <w:spacing w:after="0" w:line="240" w:lineRule="auto"/>
        <w:contextualSpacing/>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 xml:space="preserve">  Методологічні проблеми крос-культурного дослідження. </w:t>
      </w:r>
    </w:p>
    <w:p w14:paraId="2D575918" w14:textId="77777777" w:rsidR="00B64758" w:rsidRPr="00587521" w:rsidRDefault="00B64758" w:rsidP="00B64758">
      <w:pPr>
        <w:numPr>
          <w:ilvl w:val="0"/>
          <w:numId w:val="16"/>
        </w:numPr>
        <w:spacing w:after="0" w:line="240" w:lineRule="auto"/>
        <w:contextualSpacing/>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 xml:space="preserve"> Джерела емпіричних даних в крос-культурних дослідженнях.</w:t>
      </w:r>
    </w:p>
    <w:p w14:paraId="0B01BE0C" w14:textId="77777777" w:rsidR="00B64758" w:rsidRPr="00587521" w:rsidRDefault="00B64758" w:rsidP="00B64758">
      <w:pPr>
        <w:numPr>
          <w:ilvl w:val="0"/>
          <w:numId w:val="16"/>
        </w:numPr>
        <w:spacing w:after="0" w:line="240" w:lineRule="auto"/>
        <w:contextualSpacing/>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 xml:space="preserve">  Використання методу факторного аналізу.</w:t>
      </w:r>
    </w:p>
    <w:p w14:paraId="5CE47B0B" w14:textId="77777777" w:rsidR="00B64758" w:rsidRPr="00587521" w:rsidRDefault="00B64758" w:rsidP="00B64758">
      <w:pPr>
        <w:numPr>
          <w:ilvl w:val="0"/>
          <w:numId w:val="16"/>
        </w:numPr>
        <w:spacing w:after="0" w:line="240" w:lineRule="auto"/>
        <w:contextualSpacing/>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 xml:space="preserve">  Функціональна еквівалентність інструменту вимірювання. </w:t>
      </w:r>
    </w:p>
    <w:p w14:paraId="44514709" w14:textId="77777777" w:rsidR="00B64758" w:rsidRPr="00587521" w:rsidRDefault="00B64758" w:rsidP="00B64758">
      <w:pPr>
        <w:numPr>
          <w:ilvl w:val="0"/>
          <w:numId w:val="16"/>
        </w:numPr>
        <w:spacing w:after="0" w:line="240" w:lineRule="auto"/>
        <w:contextualSpacing/>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 xml:space="preserve">  Метод оцінки поведінкового сценарію.</w:t>
      </w:r>
    </w:p>
    <w:p w14:paraId="7D1F0FA3" w14:textId="77777777" w:rsidR="00B64758" w:rsidRPr="00587521" w:rsidRDefault="00B64758" w:rsidP="00B64758">
      <w:pPr>
        <w:numPr>
          <w:ilvl w:val="0"/>
          <w:numId w:val="16"/>
        </w:numPr>
        <w:spacing w:after="0" w:line="240" w:lineRule="auto"/>
        <w:contextualSpacing/>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 xml:space="preserve">  Проблеми мовної еквівалентності. </w:t>
      </w:r>
    </w:p>
    <w:p w14:paraId="2BA7EB95" w14:textId="77777777" w:rsidR="00B64758" w:rsidRPr="00587521" w:rsidRDefault="00B64758" w:rsidP="00B64758">
      <w:pPr>
        <w:numPr>
          <w:ilvl w:val="0"/>
          <w:numId w:val="16"/>
        </w:numPr>
        <w:spacing w:after="0" w:line="240" w:lineRule="auto"/>
        <w:contextualSpacing/>
        <w:rPr>
          <w:rFonts w:ascii="Times New Roman" w:eastAsia="Calibri" w:hAnsi="Times New Roman" w:cs="Times New Roman"/>
          <w:sz w:val="28"/>
          <w:szCs w:val="28"/>
          <w:lang w:eastAsia="ru-RU" w:bidi="en-US"/>
        </w:rPr>
      </w:pPr>
      <w:r w:rsidRPr="00587521">
        <w:rPr>
          <w:rFonts w:ascii="Times New Roman" w:eastAsia="Calibri" w:hAnsi="Times New Roman" w:cs="Times New Roman"/>
          <w:bCs/>
          <w:sz w:val="28"/>
          <w:szCs w:val="28"/>
          <w:lang w:eastAsia="ru-RU" w:bidi="en-US"/>
        </w:rPr>
        <w:t xml:space="preserve"> Крос-культурний аналіз особливостей   ділової культури.  </w:t>
      </w:r>
    </w:p>
    <w:p w14:paraId="64058746" w14:textId="77777777" w:rsidR="00B64758" w:rsidRPr="002C57D7" w:rsidRDefault="00B64758" w:rsidP="002C57D7">
      <w:pPr>
        <w:widowControl w:val="0"/>
        <w:spacing w:after="0" w:line="240" w:lineRule="auto"/>
        <w:jc w:val="both"/>
        <w:rPr>
          <w:rFonts w:ascii="Times New Roman" w:eastAsia="Calibri" w:hAnsi="Times New Roman" w:cs="Times New Roman"/>
          <w:sz w:val="24"/>
          <w:szCs w:val="24"/>
          <w:lang w:eastAsia="ru-RU"/>
        </w:rPr>
      </w:pPr>
      <w:r w:rsidRPr="002C57D7">
        <w:rPr>
          <w:rFonts w:ascii="Times New Roman" w:eastAsia="Calibri" w:hAnsi="Times New Roman" w:cs="Times New Roman"/>
          <w:sz w:val="24"/>
          <w:szCs w:val="24"/>
          <w:lang w:eastAsia="ru-RU"/>
        </w:rPr>
        <w:t xml:space="preserve">  </w:t>
      </w:r>
    </w:p>
    <w:p w14:paraId="6F019CDA" w14:textId="77777777" w:rsidR="002C57D7" w:rsidRPr="002C57D7" w:rsidRDefault="002C57D7" w:rsidP="002C57D7">
      <w:pPr>
        <w:spacing w:after="0" w:line="240" w:lineRule="auto"/>
        <w:jc w:val="center"/>
        <w:rPr>
          <w:rFonts w:ascii="Times New Roman" w:hAnsi="Times New Roman" w:cs="Times New Roman"/>
          <w:b/>
          <w:sz w:val="24"/>
          <w:szCs w:val="24"/>
        </w:rPr>
      </w:pPr>
      <w:r w:rsidRPr="002C57D7">
        <w:rPr>
          <w:rFonts w:ascii="Times New Roman" w:hAnsi="Times New Roman" w:cs="Times New Roman"/>
          <w:b/>
          <w:sz w:val="24"/>
          <w:szCs w:val="24"/>
        </w:rPr>
        <w:t>РОЗПОДІЛ БАЛІВ, ЯКІ ОТРИМУЮТЬ СТУДЕНТИ, ТА ШКАЛА ОЦІНЮВАННЯ ЗНАНЬ ТА УМІНЬ (НАЦІОНАЛЬНА ТА ECTS)</w:t>
      </w:r>
    </w:p>
    <w:p w14:paraId="2BEB38FA" w14:textId="77777777" w:rsidR="002C57D7" w:rsidRPr="002C57D7" w:rsidRDefault="002C57D7" w:rsidP="002C57D7">
      <w:pPr>
        <w:spacing w:after="0" w:line="240" w:lineRule="auto"/>
        <w:jc w:val="center"/>
        <w:rPr>
          <w:rFonts w:ascii="Times New Roman" w:hAnsi="Times New Roman" w:cs="Times New Roman"/>
          <w:b/>
          <w:sz w:val="24"/>
          <w:szCs w:val="24"/>
        </w:rPr>
      </w:pPr>
    </w:p>
    <w:p w14:paraId="79F5AA4E" w14:textId="77777777" w:rsidR="002C57D7" w:rsidRPr="002C57D7" w:rsidRDefault="002C57D7" w:rsidP="002C57D7">
      <w:pPr>
        <w:spacing w:after="0" w:line="240" w:lineRule="auto"/>
        <w:rPr>
          <w:rStyle w:val="25"/>
          <w:b w:val="0"/>
          <w:bCs w:val="0"/>
          <w:sz w:val="24"/>
          <w:szCs w:val="24"/>
          <w:lang w:eastAsia="uk-UA"/>
        </w:rPr>
      </w:pPr>
      <w:r w:rsidRPr="002C57D7">
        <w:rPr>
          <w:rStyle w:val="25"/>
          <w:sz w:val="24"/>
          <w:szCs w:val="24"/>
          <w:lang w:eastAsia="uk-UA"/>
        </w:rPr>
        <w:t>Таблиця 1. – Розподіл балів для оцінювання успішності студента для іспиту</w:t>
      </w:r>
    </w:p>
    <w:p w14:paraId="60936A38" w14:textId="77777777" w:rsidR="002C57D7" w:rsidRPr="002C57D7" w:rsidRDefault="002C57D7" w:rsidP="002C57D7">
      <w:pPr>
        <w:spacing w:after="0" w:line="240" w:lineRule="auto"/>
        <w:jc w:val="center"/>
        <w:rPr>
          <w:rFonts w:ascii="Times New Roman" w:hAnsi="Times New Roman" w:cs="Times New Roman"/>
          <w:b/>
          <w:bCs/>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538"/>
        <w:gridCol w:w="1864"/>
        <w:gridCol w:w="1134"/>
        <w:gridCol w:w="1134"/>
      </w:tblGrid>
      <w:tr w:rsidR="002C57D7" w:rsidRPr="002C57D7" w14:paraId="02FC06A8" w14:textId="77777777" w:rsidTr="00A528F0">
        <w:tc>
          <w:tcPr>
            <w:tcW w:w="3510" w:type="dxa"/>
            <w:shd w:val="clear" w:color="auto" w:fill="auto"/>
            <w:vAlign w:val="center"/>
          </w:tcPr>
          <w:p w14:paraId="125ED82A" w14:textId="77777777" w:rsidR="002C57D7" w:rsidRPr="002C57D7" w:rsidRDefault="002C57D7" w:rsidP="002C57D7">
            <w:pPr>
              <w:spacing w:after="0" w:line="240" w:lineRule="auto"/>
              <w:jc w:val="center"/>
              <w:rPr>
                <w:rFonts w:ascii="Times New Roman" w:hAnsi="Times New Roman" w:cs="Times New Roman"/>
                <w:sz w:val="24"/>
                <w:szCs w:val="24"/>
              </w:rPr>
            </w:pPr>
            <w:r w:rsidRPr="002C57D7">
              <w:rPr>
                <w:rFonts w:ascii="Times New Roman" w:hAnsi="Times New Roman" w:cs="Times New Roman"/>
                <w:sz w:val="24"/>
                <w:szCs w:val="24"/>
              </w:rPr>
              <w:t>Доповіді за темами</w:t>
            </w:r>
          </w:p>
        </w:tc>
        <w:tc>
          <w:tcPr>
            <w:tcW w:w="1538" w:type="dxa"/>
            <w:shd w:val="clear" w:color="auto" w:fill="auto"/>
            <w:vAlign w:val="center"/>
          </w:tcPr>
          <w:p w14:paraId="5B97735C" w14:textId="77777777" w:rsidR="002C57D7" w:rsidRPr="002C57D7" w:rsidRDefault="002C57D7" w:rsidP="002C57D7">
            <w:pPr>
              <w:spacing w:after="0" w:line="240" w:lineRule="auto"/>
              <w:jc w:val="center"/>
              <w:rPr>
                <w:rFonts w:ascii="Times New Roman" w:hAnsi="Times New Roman" w:cs="Times New Roman"/>
                <w:sz w:val="24"/>
                <w:szCs w:val="24"/>
              </w:rPr>
            </w:pPr>
            <w:r w:rsidRPr="002C57D7">
              <w:rPr>
                <w:rFonts w:ascii="Times New Roman" w:hAnsi="Times New Roman" w:cs="Times New Roman"/>
                <w:sz w:val="24"/>
                <w:szCs w:val="24"/>
              </w:rPr>
              <w:t>Контрольні роботи (за модулями)</w:t>
            </w:r>
          </w:p>
        </w:tc>
        <w:tc>
          <w:tcPr>
            <w:tcW w:w="1864" w:type="dxa"/>
            <w:shd w:val="clear" w:color="auto" w:fill="auto"/>
          </w:tcPr>
          <w:p w14:paraId="5C3181C9" w14:textId="77777777" w:rsidR="002C57D7" w:rsidRPr="002C57D7" w:rsidRDefault="002C57D7" w:rsidP="002C57D7">
            <w:pPr>
              <w:spacing w:after="0" w:line="240" w:lineRule="auto"/>
              <w:jc w:val="center"/>
              <w:rPr>
                <w:rFonts w:ascii="Times New Roman" w:hAnsi="Times New Roman" w:cs="Times New Roman"/>
                <w:sz w:val="24"/>
                <w:szCs w:val="24"/>
              </w:rPr>
            </w:pPr>
            <w:r w:rsidRPr="002C57D7">
              <w:rPr>
                <w:rFonts w:ascii="Times New Roman" w:hAnsi="Times New Roman" w:cs="Times New Roman"/>
                <w:sz w:val="24"/>
                <w:szCs w:val="24"/>
              </w:rPr>
              <w:t>Індивідуальні завдання (проекти)</w:t>
            </w:r>
          </w:p>
        </w:tc>
        <w:tc>
          <w:tcPr>
            <w:tcW w:w="1134" w:type="dxa"/>
            <w:shd w:val="clear" w:color="auto" w:fill="auto"/>
            <w:vAlign w:val="center"/>
          </w:tcPr>
          <w:p w14:paraId="724CF567" w14:textId="333C85A2" w:rsidR="002C57D7" w:rsidRPr="002C57D7" w:rsidRDefault="00FD4E38" w:rsidP="002C57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Залік</w:t>
            </w:r>
          </w:p>
        </w:tc>
        <w:tc>
          <w:tcPr>
            <w:tcW w:w="1134" w:type="dxa"/>
            <w:shd w:val="clear" w:color="auto" w:fill="auto"/>
            <w:vAlign w:val="center"/>
          </w:tcPr>
          <w:p w14:paraId="0D6F5427" w14:textId="77777777" w:rsidR="002C57D7" w:rsidRPr="002C57D7" w:rsidRDefault="002C57D7" w:rsidP="002C57D7">
            <w:pPr>
              <w:spacing w:after="0" w:line="240" w:lineRule="auto"/>
              <w:jc w:val="center"/>
              <w:rPr>
                <w:rFonts w:ascii="Times New Roman" w:hAnsi="Times New Roman" w:cs="Times New Roman"/>
                <w:sz w:val="24"/>
                <w:szCs w:val="24"/>
              </w:rPr>
            </w:pPr>
            <w:r w:rsidRPr="002C57D7">
              <w:rPr>
                <w:rFonts w:ascii="Times New Roman" w:hAnsi="Times New Roman" w:cs="Times New Roman"/>
                <w:sz w:val="24"/>
                <w:szCs w:val="24"/>
              </w:rPr>
              <w:t>Сума</w:t>
            </w:r>
          </w:p>
        </w:tc>
      </w:tr>
      <w:tr w:rsidR="002C57D7" w:rsidRPr="002C57D7" w14:paraId="10F024F8" w14:textId="77777777" w:rsidTr="00A528F0">
        <w:tc>
          <w:tcPr>
            <w:tcW w:w="3510" w:type="dxa"/>
            <w:shd w:val="clear" w:color="auto" w:fill="auto"/>
            <w:vAlign w:val="center"/>
          </w:tcPr>
          <w:p w14:paraId="19980E23" w14:textId="35037436" w:rsidR="002C57D7" w:rsidRPr="002C57D7" w:rsidRDefault="002C57D7" w:rsidP="002C57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 (5*8</w:t>
            </w:r>
            <w:r w:rsidRPr="002C57D7">
              <w:rPr>
                <w:rFonts w:ascii="Times New Roman" w:hAnsi="Times New Roman" w:cs="Times New Roman"/>
                <w:sz w:val="24"/>
                <w:szCs w:val="24"/>
              </w:rPr>
              <w:t>)</w:t>
            </w:r>
          </w:p>
        </w:tc>
        <w:tc>
          <w:tcPr>
            <w:tcW w:w="1538" w:type="dxa"/>
            <w:shd w:val="clear" w:color="auto" w:fill="auto"/>
            <w:vAlign w:val="center"/>
          </w:tcPr>
          <w:p w14:paraId="7963038B" w14:textId="77777777" w:rsidR="002C57D7" w:rsidRPr="002C57D7" w:rsidRDefault="002C57D7" w:rsidP="002C57D7">
            <w:pPr>
              <w:spacing w:after="0" w:line="240" w:lineRule="auto"/>
              <w:jc w:val="center"/>
              <w:rPr>
                <w:rFonts w:ascii="Times New Roman" w:hAnsi="Times New Roman" w:cs="Times New Roman"/>
                <w:sz w:val="24"/>
                <w:szCs w:val="24"/>
              </w:rPr>
            </w:pPr>
            <w:r w:rsidRPr="002C57D7">
              <w:rPr>
                <w:rFonts w:ascii="Times New Roman" w:hAnsi="Times New Roman" w:cs="Times New Roman"/>
                <w:sz w:val="24"/>
                <w:szCs w:val="24"/>
              </w:rPr>
              <w:t>20 (10*2)</w:t>
            </w:r>
          </w:p>
        </w:tc>
        <w:tc>
          <w:tcPr>
            <w:tcW w:w="1864" w:type="dxa"/>
            <w:shd w:val="clear" w:color="auto" w:fill="auto"/>
          </w:tcPr>
          <w:p w14:paraId="668BF07E" w14:textId="4C71263C" w:rsidR="002C57D7" w:rsidRPr="002C57D7" w:rsidRDefault="00FD4E38" w:rsidP="002C57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shd w:val="clear" w:color="auto" w:fill="auto"/>
          </w:tcPr>
          <w:p w14:paraId="2195FB80" w14:textId="77777777" w:rsidR="002C57D7" w:rsidRPr="002C57D7" w:rsidRDefault="002C57D7" w:rsidP="002C57D7">
            <w:pPr>
              <w:spacing w:after="0" w:line="240" w:lineRule="auto"/>
              <w:jc w:val="center"/>
              <w:rPr>
                <w:rFonts w:ascii="Times New Roman" w:hAnsi="Times New Roman" w:cs="Times New Roman"/>
                <w:sz w:val="24"/>
                <w:szCs w:val="24"/>
              </w:rPr>
            </w:pPr>
            <w:r w:rsidRPr="002C57D7">
              <w:rPr>
                <w:rFonts w:ascii="Times New Roman" w:hAnsi="Times New Roman" w:cs="Times New Roman"/>
                <w:sz w:val="24"/>
                <w:szCs w:val="24"/>
              </w:rPr>
              <w:t>20</w:t>
            </w:r>
          </w:p>
        </w:tc>
        <w:tc>
          <w:tcPr>
            <w:tcW w:w="1134" w:type="dxa"/>
            <w:shd w:val="clear" w:color="auto" w:fill="auto"/>
            <w:vAlign w:val="center"/>
          </w:tcPr>
          <w:p w14:paraId="11DE1C4B" w14:textId="77777777" w:rsidR="002C57D7" w:rsidRPr="002C57D7" w:rsidRDefault="002C57D7" w:rsidP="002C57D7">
            <w:pPr>
              <w:spacing w:after="0" w:line="240" w:lineRule="auto"/>
              <w:jc w:val="center"/>
              <w:rPr>
                <w:rFonts w:ascii="Times New Roman" w:hAnsi="Times New Roman" w:cs="Times New Roman"/>
                <w:sz w:val="24"/>
                <w:szCs w:val="24"/>
              </w:rPr>
            </w:pPr>
            <w:r w:rsidRPr="002C57D7">
              <w:rPr>
                <w:rFonts w:ascii="Times New Roman" w:hAnsi="Times New Roman" w:cs="Times New Roman"/>
                <w:sz w:val="24"/>
                <w:szCs w:val="24"/>
              </w:rPr>
              <w:t>100</w:t>
            </w:r>
          </w:p>
        </w:tc>
      </w:tr>
    </w:tbl>
    <w:p w14:paraId="67C6E8A7" w14:textId="77777777" w:rsidR="002C57D7" w:rsidRPr="002C57D7" w:rsidRDefault="002C57D7" w:rsidP="002C57D7">
      <w:pPr>
        <w:spacing w:after="0" w:line="240" w:lineRule="auto"/>
        <w:jc w:val="center"/>
        <w:rPr>
          <w:rFonts w:ascii="Times New Roman" w:hAnsi="Times New Roman" w:cs="Times New Roman"/>
          <w:b/>
          <w:sz w:val="24"/>
          <w:szCs w:val="24"/>
        </w:rPr>
      </w:pPr>
    </w:p>
    <w:p w14:paraId="0493C986" w14:textId="73D55561" w:rsidR="002C57D7" w:rsidRPr="002C57D7" w:rsidRDefault="002C57D7" w:rsidP="002C57D7">
      <w:pPr>
        <w:spacing w:after="0" w:line="240" w:lineRule="auto"/>
        <w:jc w:val="center"/>
        <w:rPr>
          <w:rFonts w:ascii="Times New Roman" w:hAnsi="Times New Roman" w:cs="Times New Roman"/>
          <w:b/>
          <w:bCs/>
          <w:sz w:val="24"/>
          <w:szCs w:val="24"/>
        </w:rPr>
      </w:pPr>
    </w:p>
    <w:p w14:paraId="34A6BB53" w14:textId="77777777" w:rsidR="002C57D7" w:rsidRPr="002C57D7" w:rsidRDefault="002C57D7" w:rsidP="002C57D7">
      <w:pPr>
        <w:spacing w:after="0" w:line="240" w:lineRule="auto"/>
        <w:ind w:firstLine="709"/>
        <w:jc w:val="both"/>
        <w:rPr>
          <w:rFonts w:ascii="Times New Roman" w:hAnsi="Times New Roman" w:cs="Times New Roman"/>
          <w:sz w:val="24"/>
          <w:szCs w:val="24"/>
        </w:rPr>
      </w:pPr>
      <w:r w:rsidRPr="002C57D7">
        <w:rPr>
          <w:rFonts w:ascii="Times New Roman" w:hAnsi="Times New Roman" w:cs="Times New Roman"/>
          <w:sz w:val="24"/>
          <w:szCs w:val="24"/>
        </w:rPr>
        <w:t>Таблиця 2 – Шкала оцінювання знань та умінь: національна та ЕСТS</w:t>
      </w:r>
    </w:p>
    <w:tbl>
      <w:tblPr>
        <w:tblW w:w="969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559"/>
        <w:gridCol w:w="1560"/>
        <w:gridCol w:w="2409"/>
        <w:gridCol w:w="567"/>
        <w:gridCol w:w="2040"/>
      </w:tblGrid>
      <w:tr w:rsidR="002C57D7" w:rsidRPr="002C57D7" w14:paraId="62973C98" w14:textId="77777777" w:rsidTr="00A528F0">
        <w:trPr>
          <w:trHeight w:val="377"/>
        </w:trPr>
        <w:tc>
          <w:tcPr>
            <w:tcW w:w="1560" w:type="dxa"/>
            <w:vMerge w:val="restart"/>
          </w:tcPr>
          <w:p w14:paraId="7B6D27FB" w14:textId="77777777" w:rsidR="002C57D7" w:rsidRPr="002C57D7" w:rsidRDefault="002C57D7" w:rsidP="002C57D7">
            <w:pPr>
              <w:tabs>
                <w:tab w:val="left" w:pos="1245"/>
              </w:tabs>
              <w:adjustRightInd w:val="0"/>
              <w:spacing w:after="0" w:line="240" w:lineRule="auto"/>
              <w:jc w:val="center"/>
              <w:rPr>
                <w:rFonts w:ascii="Times New Roman" w:hAnsi="Times New Roman" w:cs="Times New Roman"/>
                <w:b/>
                <w:bCs/>
                <w:sz w:val="24"/>
                <w:szCs w:val="24"/>
              </w:rPr>
            </w:pPr>
            <w:r w:rsidRPr="002C57D7">
              <w:rPr>
                <w:rFonts w:ascii="Times New Roman" w:hAnsi="Times New Roman" w:cs="Times New Roman"/>
                <w:b/>
                <w:bCs/>
                <w:sz w:val="24"/>
                <w:szCs w:val="24"/>
              </w:rPr>
              <w:t>Рейтингова</w:t>
            </w:r>
          </w:p>
          <w:p w14:paraId="25A3B74E" w14:textId="77777777" w:rsidR="002C57D7" w:rsidRPr="002C57D7" w:rsidRDefault="002C57D7" w:rsidP="002C57D7">
            <w:pPr>
              <w:tabs>
                <w:tab w:val="left" w:pos="1245"/>
              </w:tabs>
              <w:adjustRightInd w:val="0"/>
              <w:spacing w:after="0" w:line="240" w:lineRule="auto"/>
              <w:jc w:val="center"/>
              <w:rPr>
                <w:rFonts w:ascii="Times New Roman" w:hAnsi="Times New Roman" w:cs="Times New Roman"/>
                <w:b/>
                <w:bCs/>
                <w:sz w:val="24"/>
                <w:szCs w:val="24"/>
              </w:rPr>
            </w:pPr>
            <w:r w:rsidRPr="002C57D7">
              <w:rPr>
                <w:rFonts w:ascii="Times New Roman" w:hAnsi="Times New Roman" w:cs="Times New Roman"/>
                <w:b/>
                <w:bCs/>
                <w:sz w:val="24"/>
                <w:szCs w:val="24"/>
              </w:rPr>
              <w:t>Оцінка, бали</w:t>
            </w:r>
          </w:p>
        </w:tc>
        <w:tc>
          <w:tcPr>
            <w:tcW w:w="1559" w:type="dxa"/>
            <w:vMerge w:val="restart"/>
          </w:tcPr>
          <w:p w14:paraId="14BBED33" w14:textId="77777777" w:rsidR="002C57D7" w:rsidRPr="002C57D7" w:rsidRDefault="002C57D7" w:rsidP="002C57D7">
            <w:pPr>
              <w:tabs>
                <w:tab w:val="left" w:pos="1245"/>
              </w:tabs>
              <w:adjustRightInd w:val="0"/>
              <w:spacing w:after="0" w:line="240" w:lineRule="auto"/>
              <w:jc w:val="center"/>
              <w:rPr>
                <w:rFonts w:ascii="Times New Roman" w:hAnsi="Times New Roman" w:cs="Times New Roman"/>
                <w:b/>
                <w:bCs/>
                <w:sz w:val="24"/>
                <w:szCs w:val="24"/>
              </w:rPr>
            </w:pPr>
            <w:r w:rsidRPr="002C57D7">
              <w:rPr>
                <w:rFonts w:ascii="Times New Roman" w:hAnsi="Times New Roman" w:cs="Times New Roman"/>
                <w:b/>
                <w:bCs/>
                <w:sz w:val="24"/>
                <w:szCs w:val="24"/>
              </w:rPr>
              <w:t>Оцінка ЕСТS та її визначення</w:t>
            </w:r>
          </w:p>
        </w:tc>
        <w:tc>
          <w:tcPr>
            <w:tcW w:w="1560" w:type="dxa"/>
            <w:vMerge w:val="restart"/>
          </w:tcPr>
          <w:p w14:paraId="08878A68" w14:textId="77777777" w:rsidR="002C57D7" w:rsidRPr="002C57D7" w:rsidRDefault="002C57D7" w:rsidP="002C57D7">
            <w:pPr>
              <w:tabs>
                <w:tab w:val="left" w:pos="1245"/>
              </w:tabs>
              <w:adjustRightInd w:val="0"/>
              <w:spacing w:after="0" w:line="240" w:lineRule="auto"/>
              <w:jc w:val="center"/>
              <w:rPr>
                <w:rFonts w:ascii="Times New Roman" w:hAnsi="Times New Roman" w:cs="Times New Roman"/>
                <w:b/>
                <w:bCs/>
                <w:sz w:val="24"/>
                <w:szCs w:val="24"/>
              </w:rPr>
            </w:pPr>
            <w:r w:rsidRPr="002C57D7">
              <w:rPr>
                <w:rFonts w:ascii="Times New Roman" w:hAnsi="Times New Roman" w:cs="Times New Roman"/>
                <w:b/>
                <w:bCs/>
                <w:sz w:val="24"/>
                <w:szCs w:val="24"/>
              </w:rPr>
              <w:t>Національна  оцінка</w:t>
            </w:r>
          </w:p>
        </w:tc>
        <w:tc>
          <w:tcPr>
            <w:tcW w:w="5016" w:type="dxa"/>
            <w:gridSpan w:val="3"/>
          </w:tcPr>
          <w:p w14:paraId="52D57931" w14:textId="77777777" w:rsidR="002C57D7" w:rsidRPr="002C57D7" w:rsidRDefault="002C57D7" w:rsidP="002C57D7">
            <w:pPr>
              <w:tabs>
                <w:tab w:val="left" w:pos="1245"/>
              </w:tabs>
              <w:adjustRightInd w:val="0"/>
              <w:spacing w:after="0" w:line="240" w:lineRule="auto"/>
              <w:jc w:val="center"/>
              <w:rPr>
                <w:rFonts w:ascii="Times New Roman" w:hAnsi="Times New Roman" w:cs="Times New Roman"/>
                <w:b/>
                <w:bCs/>
                <w:sz w:val="24"/>
                <w:szCs w:val="24"/>
              </w:rPr>
            </w:pPr>
            <w:r w:rsidRPr="002C57D7">
              <w:rPr>
                <w:rFonts w:ascii="Times New Roman" w:hAnsi="Times New Roman" w:cs="Times New Roman"/>
                <w:b/>
                <w:bCs/>
                <w:sz w:val="24"/>
                <w:szCs w:val="24"/>
              </w:rPr>
              <w:t>Критерії оцінювання</w:t>
            </w:r>
          </w:p>
        </w:tc>
      </w:tr>
      <w:tr w:rsidR="002C57D7" w:rsidRPr="002C57D7" w14:paraId="3DEEFB84" w14:textId="77777777" w:rsidTr="00A528F0">
        <w:trPr>
          <w:trHeight w:val="489"/>
        </w:trPr>
        <w:tc>
          <w:tcPr>
            <w:tcW w:w="1560" w:type="dxa"/>
            <w:vMerge/>
          </w:tcPr>
          <w:p w14:paraId="5EFC6D5B" w14:textId="77777777" w:rsidR="002C57D7" w:rsidRPr="002C57D7" w:rsidRDefault="002C57D7" w:rsidP="002C57D7">
            <w:pPr>
              <w:tabs>
                <w:tab w:val="left" w:pos="1245"/>
              </w:tabs>
              <w:adjustRightInd w:val="0"/>
              <w:spacing w:after="0" w:line="240" w:lineRule="auto"/>
              <w:jc w:val="center"/>
              <w:rPr>
                <w:rFonts w:ascii="Times New Roman" w:hAnsi="Times New Roman" w:cs="Times New Roman"/>
                <w:b/>
                <w:bCs/>
                <w:sz w:val="24"/>
                <w:szCs w:val="24"/>
              </w:rPr>
            </w:pPr>
          </w:p>
        </w:tc>
        <w:tc>
          <w:tcPr>
            <w:tcW w:w="1559" w:type="dxa"/>
            <w:vMerge/>
          </w:tcPr>
          <w:p w14:paraId="14FC299B" w14:textId="77777777" w:rsidR="002C57D7" w:rsidRPr="002C57D7" w:rsidRDefault="002C57D7" w:rsidP="002C57D7">
            <w:pPr>
              <w:tabs>
                <w:tab w:val="left" w:pos="1245"/>
              </w:tabs>
              <w:adjustRightInd w:val="0"/>
              <w:spacing w:after="0" w:line="240" w:lineRule="auto"/>
              <w:jc w:val="center"/>
              <w:rPr>
                <w:rFonts w:ascii="Times New Roman" w:hAnsi="Times New Roman" w:cs="Times New Roman"/>
                <w:b/>
                <w:bCs/>
                <w:sz w:val="24"/>
                <w:szCs w:val="24"/>
              </w:rPr>
            </w:pPr>
          </w:p>
        </w:tc>
        <w:tc>
          <w:tcPr>
            <w:tcW w:w="1560" w:type="dxa"/>
            <w:vMerge/>
          </w:tcPr>
          <w:p w14:paraId="28D4E837" w14:textId="77777777" w:rsidR="002C57D7" w:rsidRPr="002C57D7" w:rsidRDefault="002C57D7" w:rsidP="002C57D7">
            <w:pPr>
              <w:tabs>
                <w:tab w:val="left" w:pos="1245"/>
              </w:tabs>
              <w:adjustRightInd w:val="0"/>
              <w:spacing w:after="0" w:line="240" w:lineRule="auto"/>
              <w:jc w:val="center"/>
              <w:rPr>
                <w:rFonts w:ascii="Times New Roman" w:hAnsi="Times New Roman" w:cs="Times New Roman"/>
                <w:b/>
                <w:bCs/>
                <w:sz w:val="24"/>
                <w:szCs w:val="24"/>
              </w:rPr>
            </w:pPr>
          </w:p>
        </w:tc>
        <w:tc>
          <w:tcPr>
            <w:tcW w:w="2976" w:type="dxa"/>
            <w:gridSpan w:val="2"/>
          </w:tcPr>
          <w:p w14:paraId="0ADD55B5" w14:textId="77777777" w:rsidR="002C57D7" w:rsidRPr="002C57D7" w:rsidRDefault="002C57D7" w:rsidP="002C57D7">
            <w:pPr>
              <w:tabs>
                <w:tab w:val="left" w:pos="1245"/>
              </w:tabs>
              <w:adjustRightInd w:val="0"/>
              <w:spacing w:after="0" w:line="240" w:lineRule="auto"/>
              <w:jc w:val="center"/>
              <w:rPr>
                <w:rFonts w:ascii="Times New Roman" w:hAnsi="Times New Roman" w:cs="Times New Roman"/>
                <w:b/>
                <w:bCs/>
                <w:sz w:val="24"/>
                <w:szCs w:val="24"/>
              </w:rPr>
            </w:pPr>
            <w:r w:rsidRPr="002C57D7">
              <w:rPr>
                <w:rFonts w:ascii="Times New Roman" w:hAnsi="Times New Roman" w:cs="Times New Roman"/>
                <w:b/>
                <w:bCs/>
                <w:sz w:val="24"/>
                <w:szCs w:val="24"/>
              </w:rPr>
              <w:t>позитивні</w:t>
            </w:r>
          </w:p>
        </w:tc>
        <w:tc>
          <w:tcPr>
            <w:tcW w:w="2040" w:type="dxa"/>
          </w:tcPr>
          <w:p w14:paraId="682DBE6B" w14:textId="77777777" w:rsidR="002C57D7" w:rsidRPr="002C57D7" w:rsidRDefault="002C57D7" w:rsidP="002C57D7">
            <w:pPr>
              <w:tabs>
                <w:tab w:val="left" w:pos="1245"/>
              </w:tabs>
              <w:adjustRightInd w:val="0"/>
              <w:spacing w:after="0" w:line="240" w:lineRule="auto"/>
              <w:jc w:val="center"/>
              <w:rPr>
                <w:rFonts w:ascii="Times New Roman" w:hAnsi="Times New Roman" w:cs="Times New Roman"/>
                <w:b/>
                <w:bCs/>
                <w:sz w:val="24"/>
                <w:szCs w:val="24"/>
              </w:rPr>
            </w:pPr>
            <w:r w:rsidRPr="002C57D7">
              <w:rPr>
                <w:rFonts w:ascii="Times New Roman" w:hAnsi="Times New Roman" w:cs="Times New Roman"/>
                <w:b/>
                <w:bCs/>
                <w:sz w:val="24"/>
                <w:szCs w:val="24"/>
              </w:rPr>
              <w:t>негативні</w:t>
            </w:r>
          </w:p>
        </w:tc>
      </w:tr>
      <w:tr w:rsidR="002C57D7" w:rsidRPr="002C57D7" w14:paraId="712208C9" w14:textId="77777777" w:rsidTr="00A528F0">
        <w:trPr>
          <w:trHeight w:val="321"/>
        </w:trPr>
        <w:tc>
          <w:tcPr>
            <w:tcW w:w="1560" w:type="dxa"/>
          </w:tcPr>
          <w:p w14:paraId="1433DF55" w14:textId="77777777" w:rsidR="002C57D7" w:rsidRPr="002C57D7" w:rsidRDefault="002C57D7" w:rsidP="002C57D7">
            <w:pPr>
              <w:tabs>
                <w:tab w:val="left" w:pos="1245"/>
              </w:tabs>
              <w:adjustRightInd w:val="0"/>
              <w:spacing w:after="0" w:line="240" w:lineRule="auto"/>
              <w:jc w:val="center"/>
              <w:rPr>
                <w:rFonts w:ascii="Times New Roman" w:hAnsi="Times New Roman" w:cs="Times New Roman"/>
                <w:b/>
                <w:bCs/>
                <w:sz w:val="24"/>
                <w:szCs w:val="24"/>
              </w:rPr>
            </w:pPr>
            <w:r w:rsidRPr="002C57D7">
              <w:rPr>
                <w:rFonts w:ascii="Times New Roman" w:hAnsi="Times New Roman" w:cs="Times New Roman"/>
                <w:b/>
                <w:bCs/>
                <w:sz w:val="24"/>
                <w:szCs w:val="24"/>
              </w:rPr>
              <w:t>1</w:t>
            </w:r>
          </w:p>
        </w:tc>
        <w:tc>
          <w:tcPr>
            <w:tcW w:w="1559" w:type="dxa"/>
          </w:tcPr>
          <w:p w14:paraId="250B7455" w14:textId="77777777" w:rsidR="002C57D7" w:rsidRPr="002C57D7" w:rsidRDefault="002C57D7" w:rsidP="002C57D7">
            <w:pPr>
              <w:tabs>
                <w:tab w:val="left" w:pos="1245"/>
              </w:tabs>
              <w:adjustRightInd w:val="0"/>
              <w:spacing w:after="0" w:line="240" w:lineRule="auto"/>
              <w:jc w:val="center"/>
              <w:rPr>
                <w:rFonts w:ascii="Times New Roman" w:hAnsi="Times New Roman" w:cs="Times New Roman"/>
                <w:b/>
                <w:bCs/>
                <w:sz w:val="24"/>
                <w:szCs w:val="24"/>
              </w:rPr>
            </w:pPr>
            <w:r w:rsidRPr="002C57D7">
              <w:rPr>
                <w:rFonts w:ascii="Times New Roman" w:hAnsi="Times New Roman" w:cs="Times New Roman"/>
                <w:b/>
                <w:bCs/>
                <w:sz w:val="24"/>
                <w:szCs w:val="24"/>
              </w:rPr>
              <w:t>2</w:t>
            </w:r>
          </w:p>
        </w:tc>
        <w:tc>
          <w:tcPr>
            <w:tcW w:w="1560" w:type="dxa"/>
          </w:tcPr>
          <w:p w14:paraId="437A9A0D" w14:textId="77777777" w:rsidR="002C57D7" w:rsidRPr="002C57D7" w:rsidRDefault="002C57D7" w:rsidP="002C57D7">
            <w:pPr>
              <w:tabs>
                <w:tab w:val="left" w:pos="1245"/>
              </w:tabs>
              <w:adjustRightInd w:val="0"/>
              <w:spacing w:after="0" w:line="240" w:lineRule="auto"/>
              <w:jc w:val="center"/>
              <w:rPr>
                <w:rFonts w:ascii="Times New Roman" w:hAnsi="Times New Roman" w:cs="Times New Roman"/>
                <w:b/>
                <w:bCs/>
                <w:sz w:val="24"/>
                <w:szCs w:val="24"/>
              </w:rPr>
            </w:pPr>
            <w:r w:rsidRPr="002C57D7">
              <w:rPr>
                <w:rFonts w:ascii="Times New Roman" w:hAnsi="Times New Roman" w:cs="Times New Roman"/>
                <w:b/>
                <w:bCs/>
                <w:sz w:val="24"/>
                <w:szCs w:val="24"/>
              </w:rPr>
              <w:t>3</w:t>
            </w:r>
          </w:p>
        </w:tc>
        <w:tc>
          <w:tcPr>
            <w:tcW w:w="2976" w:type="dxa"/>
            <w:gridSpan w:val="2"/>
          </w:tcPr>
          <w:p w14:paraId="5174AEE7" w14:textId="77777777" w:rsidR="002C57D7" w:rsidRPr="002C57D7" w:rsidRDefault="002C57D7" w:rsidP="002C57D7">
            <w:pPr>
              <w:tabs>
                <w:tab w:val="left" w:pos="1245"/>
              </w:tabs>
              <w:adjustRightInd w:val="0"/>
              <w:spacing w:after="0" w:line="240" w:lineRule="auto"/>
              <w:jc w:val="center"/>
              <w:rPr>
                <w:rFonts w:ascii="Times New Roman" w:hAnsi="Times New Roman" w:cs="Times New Roman"/>
                <w:b/>
                <w:bCs/>
                <w:sz w:val="24"/>
                <w:szCs w:val="24"/>
              </w:rPr>
            </w:pPr>
            <w:r w:rsidRPr="002C57D7">
              <w:rPr>
                <w:rFonts w:ascii="Times New Roman" w:hAnsi="Times New Roman" w:cs="Times New Roman"/>
                <w:b/>
                <w:bCs/>
                <w:sz w:val="24"/>
                <w:szCs w:val="24"/>
              </w:rPr>
              <w:t>4</w:t>
            </w:r>
          </w:p>
        </w:tc>
        <w:tc>
          <w:tcPr>
            <w:tcW w:w="2040" w:type="dxa"/>
          </w:tcPr>
          <w:p w14:paraId="0466A704" w14:textId="77777777" w:rsidR="002C57D7" w:rsidRPr="002C57D7" w:rsidRDefault="002C57D7" w:rsidP="002C57D7">
            <w:pPr>
              <w:tabs>
                <w:tab w:val="left" w:pos="1245"/>
              </w:tabs>
              <w:adjustRightInd w:val="0"/>
              <w:spacing w:after="0" w:line="240" w:lineRule="auto"/>
              <w:jc w:val="center"/>
              <w:rPr>
                <w:rFonts w:ascii="Times New Roman" w:hAnsi="Times New Roman" w:cs="Times New Roman"/>
                <w:b/>
                <w:bCs/>
                <w:sz w:val="24"/>
                <w:szCs w:val="24"/>
              </w:rPr>
            </w:pPr>
            <w:r w:rsidRPr="002C57D7">
              <w:rPr>
                <w:rFonts w:ascii="Times New Roman" w:hAnsi="Times New Roman" w:cs="Times New Roman"/>
                <w:b/>
                <w:bCs/>
                <w:sz w:val="24"/>
                <w:szCs w:val="24"/>
              </w:rPr>
              <w:t>5</w:t>
            </w:r>
          </w:p>
        </w:tc>
      </w:tr>
      <w:tr w:rsidR="002C57D7" w:rsidRPr="002C57D7" w14:paraId="78C8D82D" w14:textId="77777777" w:rsidTr="00A528F0">
        <w:trPr>
          <w:trHeight w:val="3735"/>
        </w:trPr>
        <w:tc>
          <w:tcPr>
            <w:tcW w:w="1560" w:type="dxa"/>
          </w:tcPr>
          <w:p w14:paraId="41B7FA09"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49FFFE37"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7CC860BD"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2E342DEB"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22D26292"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7C1C387A"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61AF9E6C"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295D8A0D"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r w:rsidRPr="002C57D7">
              <w:rPr>
                <w:rFonts w:ascii="Times New Roman" w:hAnsi="Times New Roman" w:cs="Times New Roman"/>
                <w:sz w:val="24"/>
                <w:szCs w:val="24"/>
              </w:rPr>
              <w:t>90-100</w:t>
            </w:r>
          </w:p>
        </w:tc>
        <w:tc>
          <w:tcPr>
            <w:tcW w:w="1559" w:type="dxa"/>
          </w:tcPr>
          <w:p w14:paraId="0485CF05"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1C63B26F"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37C107F8"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035B7F0D"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6825D3E9"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0E3F88B5"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366C5348"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74C3CE97"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r w:rsidRPr="002C57D7">
              <w:rPr>
                <w:rFonts w:ascii="Times New Roman" w:hAnsi="Times New Roman" w:cs="Times New Roman"/>
                <w:sz w:val="24"/>
                <w:szCs w:val="24"/>
              </w:rPr>
              <w:t>А</w:t>
            </w:r>
          </w:p>
          <w:p w14:paraId="16D9641B"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tc>
        <w:tc>
          <w:tcPr>
            <w:tcW w:w="1560" w:type="dxa"/>
          </w:tcPr>
          <w:p w14:paraId="2CE20CFE"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7719340D"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1CEED761"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11C95312"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7384A12B"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4227E156"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r w:rsidRPr="002C57D7">
              <w:rPr>
                <w:rFonts w:ascii="Times New Roman" w:hAnsi="Times New Roman" w:cs="Times New Roman"/>
                <w:sz w:val="24"/>
                <w:szCs w:val="24"/>
              </w:rPr>
              <w:t>Відмінно</w:t>
            </w:r>
          </w:p>
          <w:p w14:paraId="0EFC7DAE" w14:textId="77777777" w:rsidR="002C57D7" w:rsidRPr="002C57D7" w:rsidRDefault="002C57D7" w:rsidP="002C57D7">
            <w:pPr>
              <w:adjustRightInd w:val="0"/>
              <w:spacing w:after="0" w:line="240" w:lineRule="auto"/>
              <w:rPr>
                <w:rFonts w:ascii="Times New Roman" w:hAnsi="Times New Roman" w:cs="Times New Roman"/>
                <w:sz w:val="24"/>
                <w:szCs w:val="24"/>
              </w:rPr>
            </w:pPr>
            <w:r w:rsidRPr="002C57D7">
              <w:rPr>
                <w:rFonts w:ascii="Times New Roman" w:hAnsi="Times New Roman" w:cs="Times New Roman"/>
                <w:sz w:val="24"/>
                <w:szCs w:val="24"/>
              </w:rPr>
              <w:t xml:space="preserve">  </w:t>
            </w:r>
          </w:p>
        </w:tc>
        <w:tc>
          <w:tcPr>
            <w:tcW w:w="2976" w:type="dxa"/>
            <w:gridSpan w:val="2"/>
          </w:tcPr>
          <w:p w14:paraId="076E4319" w14:textId="77777777" w:rsidR="002C57D7" w:rsidRPr="002C57D7" w:rsidRDefault="002C57D7" w:rsidP="002C57D7">
            <w:pPr>
              <w:tabs>
                <w:tab w:val="left" w:pos="1245"/>
              </w:tabs>
              <w:adjustRightInd w:val="0"/>
              <w:spacing w:after="0" w:line="240" w:lineRule="auto"/>
              <w:rPr>
                <w:rFonts w:ascii="Times New Roman" w:hAnsi="Times New Roman" w:cs="Times New Roman"/>
                <w:b/>
                <w:bCs/>
                <w:sz w:val="24"/>
                <w:szCs w:val="24"/>
              </w:rPr>
            </w:pPr>
            <w:r w:rsidRPr="002C57D7">
              <w:rPr>
                <w:rFonts w:ascii="Times New Roman" w:hAnsi="Times New Roman" w:cs="Times New Roman"/>
                <w:sz w:val="24"/>
                <w:szCs w:val="24"/>
              </w:rPr>
              <w:t xml:space="preserve">- </w:t>
            </w:r>
            <w:r w:rsidRPr="002C57D7">
              <w:rPr>
                <w:rFonts w:ascii="Times New Roman" w:hAnsi="Times New Roman" w:cs="Times New Roman"/>
                <w:b/>
                <w:bCs/>
                <w:sz w:val="24"/>
                <w:szCs w:val="24"/>
              </w:rPr>
              <w:t xml:space="preserve">Глибоке знання </w:t>
            </w:r>
            <w:r w:rsidRPr="002C57D7">
              <w:rPr>
                <w:rFonts w:ascii="Times New Roman" w:hAnsi="Times New Roman" w:cs="Times New Roman"/>
                <w:sz w:val="24"/>
                <w:szCs w:val="24"/>
              </w:rPr>
              <w:t xml:space="preserve">навчального матеріалу модуля, що містяться в </w:t>
            </w:r>
            <w:r w:rsidRPr="002C57D7">
              <w:rPr>
                <w:rFonts w:ascii="Times New Roman" w:hAnsi="Times New Roman" w:cs="Times New Roman"/>
                <w:b/>
                <w:bCs/>
                <w:sz w:val="24"/>
                <w:szCs w:val="24"/>
              </w:rPr>
              <w:t>основних і додаткових літературних джерелах;</w:t>
            </w:r>
          </w:p>
          <w:p w14:paraId="2C10C31E"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r w:rsidRPr="002C57D7">
              <w:rPr>
                <w:rFonts w:ascii="Times New Roman" w:hAnsi="Times New Roman" w:cs="Times New Roman"/>
                <w:sz w:val="24"/>
                <w:szCs w:val="24"/>
              </w:rPr>
              <w:t xml:space="preserve">- </w:t>
            </w:r>
            <w:r w:rsidRPr="002C57D7">
              <w:rPr>
                <w:rFonts w:ascii="Times New Roman" w:hAnsi="Times New Roman" w:cs="Times New Roman"/>
                <w:b/>
                <w:bCs/>
                <w:sz w:val="24"/>
                <w:szCs w:val="24"/>
              </w:rPr>
              <w:t>вміння аналізувати</w:t>
            </w:r>
            <w:r w:rsidRPr="002C57D7">
              <w:rPr>
                <w:rFonts w:ascii="Times New Roman" w:hAnsi="Times New Roman" w:cs="Times New Roman"/>
                <w:sz w:val="24"/>
                <w:szCs w:val="24"/>
              </w:rPr>
              <w:t xml:space="preserve"> явища, які вивчаються, в їхньому взаємозв’язку і розвитку;</w:t>
            </w:r>
          </w:p>
          <w:p w14:paraId="1A1A0FBF"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r w:rsidRPr="002C57D7">
              <w:rPr>
                <w:rFonts w:ascii="Times New Roman" w:hAnsi="Times New Roman" w:cs="Times New Roman"/>
                <w:sz w:val="24"/>
                <w:szCs w:val="24"/>
              </w:rPr>
              <w:t xml:space="preserve">- </w:t>
            </w:r>
            <w:r w:rsidRPr="002C57D7">
              <w:rPr>
                <w:rFonts w:ascii="Times New Roman" w:hAnsi="Times New Roman" w:cs="Times New Roman"/>
                <w:b/>
                <w:bCs/>
                <w:sz w:val="24"/>
                <w:szCs w:val="24"/>
              </w:rPr>
              <w:t>вміння</w:t>
            </w:r>
            <w:r w:rsidRPr="002C57D7">
              <w:rPr>
                <w:rFonts w:ascii="Times New Roman" w:hAnsi="Times New Roman" w:cs="Times New Roman"/>
                <w:sz w:val="24"/>
                <w:szCs w:val="24"/>
              </w:rPr>
              <w:t xml:space="preserve"> проводити </w:t>
            </w:r>
            <w:r w:rsidRPr="002C57D7">
              <w:rPr>
                <w:rFonts w:ascii="Times New Roman" w:hAnsi="Times New Roman" w:cs="Times New Roman"/>
                <w:b/>
                <w:bCs/>
                <w:sz w:val="24"/>
                <w:szCs w:val="24"/>
              </w:rPr>
              <w:t>теоретичні розрахунки</w:t>
            </w:r>
            <w:r w:rsidRPr="002C57D7">
              <w:rPr>
                <w:rFonts w:ascii="Times New Roman" w:hAnsi="Times New Roman" w:cs="Times New Roman"/>
                <w:sz w:val="24"/>
                <w:szCs w:val="24"/>
              </w:rPr>
              <w:t>;</w:t>
            </w:r>
          </w:p>
          <w:p w14:paraId="74DACE8D" w14:textId="77777777" w:rsidR="002C57D7" w:rsidRPr="002C57D7" w:rsidRDefault="002C57D7" w:rsidP="002C57D7">
            <w:pPr>
              <w:tabs>
                <w:tab w:val="left" w:pos="1245"/>
              </w:tabs>
              <w:adjustRightInd w:val="0"/>
              <w:spacing w:after="0" w:line="240" w:lineRule="auto"/>
              <w:rPr>
                <w:rFonts w:ascii="Times New Roman" w:hAnsi="Times New Roman" w:cs="Times New Roman"/>
                <w:b/>
                <w:bCs/>
                <w:sz w:val="24"/>
                <w:szCs w:val="24"/>
              </w:rPr>
            </w:pPr>
            <w:r w:rsidRPr="002C57D7">
              <w:rPr>
                <w:rFonts w:ascii="Times New Roman" w:hAnsi="Times New Roman" w:cs="Times New Roman"/>
                <w:sz w:val="24"/>
                <w:szCs w:val="24"/>
              </w:rPr>
              <w:t xml:space="preserve">- </w:t>
            </w:r>
            <w:r w:rsidRPr="002C57D7">
              <w:rPr>
                <w:rFonts w:ascii="Times New Roman" w:hAnsi="Times New Roman" w:cs="Times New Roman"/>
                <w:b/>
                <w:bCs/>
                <w:sz w:val="24"/>
                <w:szCs w:val="24"/>
              </w:rPr>
              <w:t>відповіді</w:t>
            </w:r>
            <w:r w:rsidRPr="002C57D7">
              <w:rPr>
                <w:rFonts w:ascii="Times New Roman" w:hAnsi="Times New Roman" w:cs="Times New Roman"/>
                <w:sz w:val="24"/>
                <w:szCs w:val="24"/>
              </w:rPr>
              <w:t xml:space="preserve"> на запитання </w:t>
            </w:r>
            <w:r w:rsidRPr="002C57D7">
              <w:rPr>
                <w:rFonts w:ascii="Times New Roman" w:hAnsi="Times New Roman" w:cs="Times New Roman"/>
                <w:b/>
                <w:bCs/>
                <w:sz w:val="24"/>
                <w:szCs w:val="24"/>
              </w:rPr>
              <w:t>чіткі</w:t>
            </w:r>
            <w:r w:rsidRPr="002C57D7">
              <w:rPr>
                <w:rFonts w:ascii="Times New Roman" w:hAnsi="Times New Roman" w:cs="Times New Roman"/>
                <w:sz w:val="24"/>
                <w:szCs w:val="24"/>
              </w:rPr>
              <w:t xml:space="preserve">, </w:t>
            </w:r>
            <w:r w:rsidRPr="002C57D7">
              <w:rPr>
                <w:rFonts w:ascii="Times New Roman" w:hAnsi="Times New Roman" w:cs="Times New Roman"/>
                <w:b/>
                <w:bCs/>
                <w:sz w:val="24"/>
                <w:szCs w:val="24"/>
              </w:rPr>
              <w:t>лаконічні, логічно послідовні;</w:t>
            </w:r>
          </w:p>
          <w:p w14:paraId="0932F1F5"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r w:rsidRPr="002C57D7">
              <w:rPr>
                <w:rFonts w:ascii="Times New Roman" w:hAnsi="Times New Roman" w:cs="Times New Roman"/>
                <w:b/>
                <w:bCs/>
                <w:sz w:val="24"/>
                <w:szCs w:val="24"/>
              </w:rPr>
              <w:t>- вміння  вирішувати складні практичні задачі.</w:t>
            </w:r>
          </w:p>
        </w:tc>
        <w:tc>
          <w:tcPr>
            <w:tcW w:w="2040" w:type="dxa"/>
          </w:tcPr>
          <w:p w14:paraId="02790BDD"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r w:rsidRPr="002C57D7">
              <w:rPr>
                <w:rFonts w:ascii="Times New Roman" w:hAnsi="Times New Roman" w:cs="Times New Roman"/>
                <w:sz w:val="24"/>
                <w:szCs w:val="24"/>
              </w:rPr>
              <w:t xml:space="preserve">Відповіді на запитання можуть  містити </w:t>
            </w:r>
            <w:r w:rsidRPr="002C57D7">
              <w:rPr>
                <w:rFonts w:ascii="Times New Roman" w:hAnsi="Times New Roman" w:cs="Times New Roman"/>
                <w:b/>
                <w:bCs/>
                <w:sz w:val="24"/>
                <w:szCs w:val="24"/>
              </w:rPr>
              <w:t>незначні неточності</w:t>
            </w:r>
            <w:r w:rsidRPr="002C57D7">
              <w:rPr>
                <w:rFonts w:ascii="Times New Roman" w:hAnsi="Times New Roman" w:cs="Times New Roman"/>
                <w:sz w:val="24"/>
                <w:szCs w:val="24"/>
              </w:rPr>
              <w:t xml:space="preserve">                </w:t>
            </w:r>
          </w:p>
        </w:tc>
      </w:tr>
      <w:tr w:rsidR="002C57D7" w:rsidRPr="002C57D7" w14:paraId="28253BD6" w14:textId="77777777" w:rsidTr="00A528F0">
        <w:trPr>
          <w:trHeight w:val="145"/>
        </w:trPr>
        <w:tc>
          <w:tcPr>
            <w:tcW w:w="1560" w:type="dxa"/>
          </w:tcPr>
          <w:p w14:paraId="4C1A2DB6"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23587729"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13E023C8"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18C978DD"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r w:rsidRPr="002C57D7">
              <w:rPr>
                <w:rFonts w:ascii="Times New Roman" w:hAnsi="Times New Roman" w:cs="Times New Roman"/>
                <w:sz w:val="24"/>
                <w:szCs w:val="24"/>
              </w:rPr>
              <w:t>82-89</w:t>
            </w:r>
          </w:p>
        </w:tc>
        <w:tc>
          <w:tcPr>
            <w:tcW w:w="1559" w:type="dxa"/>
          </w:tcPr>
          <w:p w14:paraId="042E7B86"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064570DE"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31079611"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0B14E478"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r w:rsidRPr="002C57D7">
              <w:rPr>
                <w:rFonts w:ascii="Times New Roman" w:hAnsi="Times New Roman" w:cs="Times New Roman"/>
                <w:sz w:val="24"/>
                <w:szCs w:val="24"/>
              </w:rPr>
              <w:t>В</w:t>
            </w:r>
          </w:p>
        </w:tc>
        <w:tc>
          <w:tcPr>
            <w:tcW w:w="1560" w:type="dxa"/>
          </w:tcPr>
          <w:p w14:paraId="3B8D7E59"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3E35035C"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12CEB0E6"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1E651E2E"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r w:rsidRPr="002C57D7">
              <w:rPr>
                <w:rFonts w:ascii="Times New Roman" w:hAnsi="Times New Roman" w:cs="Times New Roman"/>
                <w:sz w:val="24"/>
                <w:szCs w:val="24"/>
              </w:rPr>
              <w:t>Добре</w:t>
            </w:r>
          </w:p>
          <w:p w14:paraId="28438E26"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tc>
        <w:tc>
          <w:tcPr>
            <w:tcW w:w="2976" w:type="dxa"/>
            <w:gridSpan w:val="2"/>
          </w:tcPr>
          <w:p w14:paraId="42B10D90"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r w:rsidRPr="002C57D7">
              <w:rPr>
                <w:rFonts w:ascii="Times New Roman" w:hAnsi="Times New Roman" w:cs="Times New Roman"/>
                <w:sz w:val="24"/>
                <w:szCs w:val="24"/>
              </w:rPr>
              <w:t xml:space="preserve">- </w:t>
            </w:r>
            <w:r w:rsidRPr="002C57D7">
              <w:rPr>
                <w:rFonts w:ascii="Times New Roman" w:hAnsi="Times New Roman" w:cs="Times New Roman"/>
                <w:b/>
                <w:bCs/>
                <w:sz w:val="24"/>
                <w:szCs w:val="24"/>
              </w:rPr>
              <w:t>Глибокий рівень знань</w:t>
            </w:r>
            <w:r w:rsidRPr="002C57D7">
              <w:rPr>
                <w:rFonts w:ascii="Times New Roman" w:hAnsi="Times New Roman" w:cs="Times New Roman"/>
                <w:sz w:val="24"/>
                <w:szCs w:val="24"/>
              </w:rPr>
              <w:t xml:space="preserve"> в обсязі </w:t>
            </w:r>
            <w:r w:rsidRPr="002C57D7">
              <w:rPr>
                <w:rFonts w:ascii="Times New Roman" w:hAnsi="Times New Roman" w:cs="Times New Roman"/>
                <w:b/>
                <w:bCs/>
                <w:sz w:val="24"/>
                <w:szCs w:val="24"/>
              </w:rPr>
              <w:t>обов’язкового матеріалу</w:t>
            </w:r>
            <w:r w:rsidRPr="002C57D7">
              <w:rPr>
                <w:rFonts w:ascii="Times New Roman" w:hAnsi="Times New Roman" w:cs="Times New Roman"/>
                <w:sz w:val="24"/>
                <w:szCs w:val="24"/>
              </w:rPr>
              <w:t>, що передбачений модулем;</w:t>
            </w:r>
          </w:p>
          <w:p w14:paraId="1D622B46"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r w:rsidRPr="002C57D7">
              <w:rPr>
                <w:rFonts w:ascii="Times New Roman" w:hAnsi="Times New Roman" w:cs="Times New Roman"/>
                <w:sz w:val="24"/>
                <w:szCs w:val="24"/>
              </w:rPr>
              <w:t xml:space="preserve">- вміння давати </w:t>
            </w:r>
            <w:r w:rsidRPr="002C57D7">
              <w:rPr>
                <w:rFonts w:ascii="Times New Roman" w:hAnsi="Times New Roman" w:cs="Times New Roman"/>
                <w:b/>
                <w:bCs/>
                <w:sz w:val="24"/>
                <w:szCs w:val="24"/>
              </w:rPr>
              <w:t>аргументовані відповіді</w:t>
            </w:r>
            <w:r w:rsidRPr="002C57D7">
              <w:rPr>
                <w:rFonts w:ascii="Times New Roman" w:hAnsi="Times New Roman" w:cs="Times New Roman"/>
                <w:sz w:val="24"/>
                <w:szCs w:val="24"/>
              </w:rPr>
              <w:t xml:space="preserve"> на запитання і проводити </w:t>
            </w:r>
            <w:r w:rsidRPr="002C57D7">
              <w:rPr>
                <w:rFonts w:ascii="Times New Roman" w:hAnsi="Times New Roman" w:cs="Times New Roman"/>
                <w:b/>
                <w:bCs/>
                <w:sz w:val="24"/>
                <w:szCs w:val="24"/>
              </w:rPr>
              <w:t>теоретичні розрахунки</w:t>
            </w:r>
            <w:r w:rsidRPr="002C57D7">
              <w:rPr>
                <w:rFonts w:ascii="Times New Roman" w:hAnsi="Times New Roman" w:cs="Times New Roman"/>
                <w:sz w:val="24"/>
                <w:szCs w:val="24"/>
              </w:rPr>
              <w:t>;</w:t>
            </w:r>
          </w:p>
          <w:p w14:paraId="5A22EDBA"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r w:rsidRPr="002C57D7">
              <w:rPr>
                <w:rFonts w:ascii="Times New Roman" w:hAnsi="Times New Roman" w:cs="Times New Roman"/>
                <w:sz w:val="24"/>
                <w:szCs w:val="24"/>
              </w:rPr>
              <w:t xml:space="preserve">- вміння вирішувати </w:t>
            </w:r>
            <w:r w:rsidRPr="002C57D7">
              <w:rPr>
                <w:rFonts w:ascii="Times New Roman" w:hAnsi="Times New Roman" w:cs="Times New Roman"/>
                <w:b/>
                <w:bCs/>
                <w:sz w:val="24"/>
                <w:szCs w:val="24"/>
              </w:rPr>
              <w:t>складні практичні задачі.</w:t>
            </w:r>
          </w:p>
        </w:tc>
        <w:tc>
          <w:tcPr>
            <w:tcW w:w="2040" w:type="dxa"/>
          </w:tcPr>
          <w:p w14:paraId="0906D57C" w14:textId="77777777" w:rsidR="002C57D7" w:rsidRPr="002C57D7" w:rsidRDefault="002C57D7" w:rsidP="002C57D7">
            <w:pPr>
              <w:tabs>
                <w:tab w:val="left" w:pos="1245"/>
              </w:tabs>
              <w:adjustRightInd w:val="0"/>
              <w:spacing w:after="0" w:line="240" w:lineRule="auto"/>
              <w:rPr>
                <w:rFonts w:ascii="Times New Roman" w:hAnsi="Times New Roman" w:cs="Times New Roman"/>
                <w:b/>
                <w:bCs/>
                <w:sz w:val="24"/>
                <w:szCs w:val="24"/>
              </w:rPr>
            </w:pPr>
            <w:r w:rsidRPr="002C57D7">
              <w:rPr>
                <w:rFonts w:ascii="Times New Roman" w:hAnsi="Times New Roman" w:cs="Times New Roman"/>
                <w:sz w:val="24"/>
                <w:szCs w:val="24"/>
              </w:rPr>
              <w:t xml:space="preserve">Відповіді на запитання містять </w:t>
            </w:r>
            <w:r w:rsidRPr="002C57D7">
              <w:rPr>
                <w:rFonts w:ascii="Times New Roman" w:hAnsi="Times New Roman" w:cs="Times New Roman"/>
                <w:b/>
                <w:bCs/>
                <w:sz w:val="24"/>
                <w:szCs w:val="24"/>
              </w:rPr>
              <w:t>певні неточності;</w:t>
            </w:r>
          </w:p>
          <w:p w14:paraId="6638B283"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tc>
      </w:tr>
      <w:tr w:rsidR="002C57D7" w:rsidRPr="002C57D7" w14:paraId="60F7E87C" w14:textId="77777777" w:rsidTr="00A528F0">
        <w:trPr>
          <w:trHeight w:val="145"/>
        </w:trPr>
        <w:tc>
          <w:tcPr>
            <w:tcW w:w="1560" w:type="dxa"/>
          </w:tcPr>
          <w:p w14:paraId="377537F7"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26F0D38D" w14:textId="77777777" w:rsidR="002C57D7" w:rsidRPr="002C57D7" w:rsidRDefault="002C57D7" w:rsidP="002C57D7">
            <w:pPr>
              <w:adjustRightInd w:val="0"/>
              <w:spacing w:after="0" w:line="240" w:lineRule="auto"/>
              <w:rPr>
                <w:rFonts w:ascii="Times New Roman" w:hAnsi="Times New Roman" w:cs="Times New Roman"/>
                <w:sz w:val="24"/>
                <w:szCs w:val="24"/>
              </w:rPr>
            </w:pPr>
          </w:p>
          <w:p w14:paraId="7FF0935F" w14:textId="77777777" w:rsidR="002C57D7" w:rsidRPr="002C57D7" w:rsidRDefault="002C57D7" w:rsidP="002C57D7">
            <w:pPr>
              <w:adjustRightInd w:val="0"/>
              <w:spacing w:after="0" w:line="240" w:lineRule="auto"/>
              <w:rPr>
                <w:rFonts w:ascii="Times New Roman" w:hAnsi="Times New Roman" w:cs="Times New Roman"/>
                <w:sz w:val="24"/>
                <w:szCs w:val="24"/>
              </w:rPr>
            </w:pPr>
          </w:p>
          <w:p w14:paraId="4B52AAD5" w14:textId="77777777" w:rsidR="002C57D7" w:rsidRPr="002C57D7" w:rsidRDefault="002C57D7" w:rsidP="002C57D7">
            <w:pPr>
              <w:adjustRightInd w:val="0"/>
              <w:spacing w:after="0" w:line="240" w:lineRule="auto"/>
              <w:rPr>
                <w:rFonts w:ascii="Times New Roman" w:hAnsi="Times New Roman" w:cs="Times New Roman"/>
                <w:sz w:val="24"/>
                <w:szCs w:val="24"/>
              </w:rPr>
            </w:pPr>
            <w:r w:rsidRPr="002C57D7">
              <w:rPr>
                <w:rFonts w:ascii="Times New Roman" w:hAnsi="Times New Roman" w:cs="Times New Roman"/>
                <w:sz w:val="24"/>
                <w:szCs w:val="24"/>
              </w:rPr>
              <w:t>75-81</w:t>
            </w:r>
          </w:p>
        </w:tc>
        <w:tc>
          <w:tcPr>
            <w:tcW w:w="1559" w:type="dxa"/>
          </w:tcPr>
          <w:p w14:paraId="3D708904"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21453DEA"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7864FD37"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5553248F"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r w:rsidRPr="002C57D7">
              <w:rPr>
                <w:rFonts w:ascii="Times New Roman" w:hAnsi="Times New Roman" w:cs="Times New Roman"/>
                <w:sz w:val="24"/>
                <w:szCs w:val="24"/>
              </w:rPr>
              <w:t>С</w:t>
            </w:r>
          </w:p>
        </w:tc>
        <w:tc>
          <w:tcPr>
            <w:tcW w:w="1560" w:type="dxa"/>
          </w:tcPr>
          <w:p w14:paraId="71AE6C45"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4B7C899A"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03B7C093"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3B6382E5"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r w:rsidRPr="002C57D7">
              <w:rPr>
                <w:rFonts w:ascii="Times New Roman" w:hAnsi="Times New Roman" w:cs="Times New Roman"/>
                <w:sz w:val="24"/>
                <w:szCs w:val="24"/>
              </w:rPr>
              <w:t>Добре</w:t>
            </w:r>
          </w:p>
          <w:p w14:paraId="73A16D92"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tc>
        <w:tc>
          <w:tcPr>
            <w:tcW w:w="2976" w:type="dxa"/>
            <w:gridSpan w:val="2"/>
          </w:tcPr>
          <w:p w14:paraId="12F566D7" w14:textId="77777777" w:rsidR="002C57D7" w:rsidRPr="002C57D7" w:rsidRDefault="002C57D7" w:rsidP="002C57D7">
            <w:pPr>
              <w:tabs>
                <w:tab w:val="left" w:pos="1245"/>
              </w:tabs>
              <w:adjustRightInd w:val="0"/>
              <w:spacing w:after="0" w:line="240" w:lineRule="auto"/>
              <w:rPr>
                <w:rFonts w:ascii="Times New Roman" w:hAnsi="Times New Roman" w:cs="Times New Roman"/>
                <w:b/>
                <w:bCs/>
                <w:sz w:val="24"/>
                <w:szCs w:val="24"/>
              </w:rPr>
            </w:pPr>
            <w:r w:rsidRPr="002C57D7">
              <w:rPr>
                <w:rFonts w:ascii="Times New Roman" w:hAnsi="Times New Roman" w:cs="Times New Roman"/>
                <w:sz w:val="24"/>
                <w:szCs w:val="24"/>
              </w:rPr>
              <w:t xml:space="preserve">- </w:t>
            </w:r>
            <w:r w:rsidRPr="002C57D7">
              <w:rPr>
                <w:rFonts w:ascii="Times New Roman" w:hAnsi="Times New Roman" w:cs="Times New Roman"/>
                <w:b/>
                <w:bCs/>
                <w:sz w:val="24"/>
                <w:szCs w:val="24"/>
              </w:rPr>
              <w:t>Міцні знання</w:t>
            </w:r>
            <w:r w:rsidRPr="002C57D7">
              <w:rPr>
                <w:rFonts w:ascii="Times New Roman" w:hAnsi="Times New Roman" w:cs="Times New Roman"/>
                <w:sz w:val="24"/>
                <w:szCs w:val="24"/>
              </w:rPr>
              <w:t xml:space="preserve"> матеріалу, що вивчається, та його </w:t>
            </w:r>
            <w:r w:rsidRPr="002C57D7">
              <w:rPr>
                <w:rFonts w:ascii="Times New Roman" w:hAnsi="Times New Roman" w:cs="Times New Roman"/>
                <w:b/>
                <w:bCs/>
                <w:sz w:val="24"/>
                <w:szCs w:val="24"/>
              </w:rPr>
              <w:t>практичного застосування;</w:t>
            </w:r>
          </w:p>
          <w:p w14:paraId="6B76EFB0"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r w:rsidRPr="002C57D7">
              <w:rPr>
                <w:rFonts w:ascii="Times New Roman" w:hAnsi="Times New Roman" w:cs="Times New Roman"/>
                <w:b/>
                <w:bCs/>
                <w:sz w:val="24"/>
                <w:szCs w:val="24"/>
              </w:rPr>
              <w:t>-</w:t>
            </w:r>
            <w:r w:rsidRPr="002C57D7">
              <w:rPr>
                <w:rFonts w:ascii="Times New Roman" w:hAnsi="Times New Roman" w:cs="Times New Roman"/>
                <w:sz w:val="24"/>
                <w:szCs w:val="24"/>
              </w:rPr>
              <w:t xml:space="preserve"> вміння давати </w:t>
            </w:r>
            <w:r w:rsidRPr="002C57D7">
              <w:rPr>
                <w:rFonts w:ascii="Times New Roman" w:hAnsi="Times New Roman" w:cs="Times New Roman"/>
                <w:b/>
                <w:bCs/>
                <w:sz w:val="24"/>
                <w:szCs w:val="24"/>
              </w:rPr>
              <w:t>аргументовані відповіді</w:t>
            </w:r>
            <w:r w:rsidRPr="002C57D7">
              <w:rPr>
                <w:rFonts w:ascii="Times New Roman" w:hAnsi="Times New Roman" w:cs="Times New Roman"/>
                <w:sz w:val="24"/>
                <w:szCs w:val="24"/>
              </w:rPr>
              <w:t xml:space="preserve"> на запитання і проводити </w:t>
            </w:r>
            <w:r w:rsidRPr="002C57D7">
              <w:rPr>
                <w:rFonts w:ascii="Times New Roman" w:hAnsi="Times New Roman" w:cs="Times New Roman"/>
                <w:b/>
                <w:bCs/>
                <w:sz w:val="24"/>
                <w:szCs w:val="24"/>
              </w:rPr>
              <w:t>теоретичні розрахунки</w:t>
            </w:r>
            <w:r w:rsidRPr="002C57D7">
              <w:rPr>
                <w:rFonts w:ascii="Times New Roman" w:hAnsi="Times New Roman" w:cs="Times New Roman"/>
                <w:sz w:val="24"/>
                <w:szCs w:val="24"/>
              </w:rPr>
              <w:t>;</w:t>
            </w:r>
          </w:p>
          <w:p w14:paraId="4CD62BDF"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r w:rsidRPr="002C57D7">
              <w:rPr>
                <w:rFonts w:ascii="Times New Roman" w:hAnsi="Times New Roman" w:cs="Times New Roman"/>
                <w:sz w:val="24"/>
                <w:szCs w:val="24"/>
              </w:rPr>
              <w:t xml:space="preserve">- вміння вирішувати </w:t>
            </w:r>
            <w:r w:rsidRPr="002C57D7">
              <w:rPr>
                <w:rFonts w:ascii="Times New Roman" w:hAnsi="Times New Roman" w:cs="Times New Roman"/>
                <w:b/>
                <w:bCs/>
                <w:sz w:val="24"/>
                <w:szCs w:val="24"/>
              </w:rPr>
              <w:t>практичні задачі.</w:t>
            </w:r>
          </w:p>
        </w:tc>
        <w:tc>
          <w:tcPr>
            <w:tcW w:w="2040" w:type="dxa"/>
          </w:tcPr>
          <w:p w14:paraId="4F5DEA72"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r w:rsidRPr="002C57D7">
              <w:rPr>
                <w:rFonts w:ascii="Times New Roman" w:hAnsi="Times New Roman" w:cs="Times New Roman"/>
                <w:b/>
                <w:bCs/>
                <w:sz w:val="24"/>
                <w:szCs w:val="24"/>
              </w:rPr>
              <w:t xml:space="preserve">- </w:t>
            </w:r>
            <w:r w:rsidRPr="002C57D7">
              <w:rPr>
                <w:rFonts w:ascii="Times New Roman" w:hAnsi="Times New Roman" w:cs="Times New Roman"/>
                <w:sz w:val="24"/>
                <w:szCs w:val="24"/>
              </w:rPr>
              <w:t>невміння використовувати теоретичні знання для вирішення</w:t>
            </w:r>
            <w:r w:rsidRPr="002C57D7">
              <w:rPr>
                <w:rFonts w:ascii="Times New Roman" w:hAnsi="Times New Roman" w:cs="Times New Roman"/>
                <w:b/>
                <w:bCs/>
                <w:sz w:val="24"/>
                <w:szCs w:val="24"/>
              </w:rPr>
              <w:t xml:space="preserve"> складних практичних задач.</w:t>
            </w:r>
          </w:p>
        </w:tc>
      </w:tr>
      <w:tr w:rsidR="002C57D7" w:rsidRPr="002C57D7" w14:paraId="5424C4B6" w14:textId="77777777" w:rsidTr="00A528F0">
        <w:trPr>
          <w:trHeight w:val="145"/>
        </w:trPr>
        <w:tc>
          <w:tcPr>
            <w:tcW w:w="1560" w:type="dxa"/>
          </w:tcPr>
          <w:p w14:paraId="219ECB6B"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63EE90B3"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52321225"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65EEFD97"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1C837621"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r w:rsidRPr="002C57D7">
              <w:rPr>
                <w:rFonts w:ascii="Times New Roman" w:hAnsi="Times New Roman" w:cs="Times New Roman"/>
                <w:sz w:val="24"/>
                <w:szCs w:val="24"/>
              </w:rPr>
              <w:t>64-74</w:t>
            </w:r>
          </w:p>
        </w:tc>
        <w:tc>
          <w:tcPr>
            <w:tcW w:w="1559" w:type="dxa"/>
          </w:tcPr>
          <w:p w14:paraId="7A579585"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0D0FFEBD"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39AC5008"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228725AA"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r w:rsidRPr="002C57D7">
              <w:rPr>
                <w:rFonts w:ascii="Times New Roman" w:hAnsi="Times New Roman" w:cs="Times New Roman"/>
                <w:sz w:val="24"/>
                <w:szCs w:val="24"/>
              </w:rPr>
              <w:t>Д</w:t>
            </w:r>
          </w:p>
        </w:tc>
        <w:tc>
          <w:tcPr>
            <w:tcW w:w="1560" w:type="dxa"/>
          </w:tcPr>
          <w:p w14:paraId="35BCADAB"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225F5AD4"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3F2C4B76"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2157BC8B"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r w:rsidRPr="002C57D7">
              <w:rPr>
                <w:rFonts w:ascii="Times New Roman" w:hAnsi="Times New Roman" w:cs="Times New Roman"/>
                <w:sz w:val="24"/>
                <w:szCs w:val="24"/>
              </w:rPr>
              <w:t>Задовільно</w:t>
            </w:r>
          </w:p>
          <w:p w14:paraId="3DE8EFB2"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tc>
        <w:tc>
          <w:tcPr>
            <w:tcW w:w="2409" w:type="dxa"/>
          </w:tcPr>
          <w:p w14:paraId="2C405948"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r w:rsidRPr="002C57D7">
              <w:rPr>
                <w:rFonts w:ascii="Times New Roman" w:hAnsi="Times New Roman" w:cs="Times New Roman"/>
                <w:sz w:val="24"/>
                <w:szCs w:val="24"/>
              </w:rPr>
              <w:t xml:space="preserve">- Знання </w:t>
            </w:r>
            <w:r w:rsidRPr="002C57D7">
              <w:rPr>
                <w:rFonts w:ascii="Times New Roman" w:hAnsi="Times New Roman" w:cs="Times New Roman"/>
                <w:b/>
                <w:bCs/>
                <w:sz w:val="24"/>
                <w:szCs w:val="24"/>
              </w:rPr>
              <w:t>основних фундаментальних положень</w:t>
            </w:r>
            <w:r w:rsidRPr="002C57D7">
              <w:rPr>
                <w:rFonts w:ascii="Times New Roman" w:hAnsi="Times New Roman" w:cs="Times New Roman"/>
                <w:sz w:val="24"/>
                <w:szCs w:val="24"/>
              </w:rPr>
              <w:t xml:space="preserve"> матеріалу, що вивчається, та їх </w:t>
            </w:r>
            <w:r w:rsidRPr="002C57D7">
              <w:rPr>
                <w:rFonts w:ascii="Times New Roman" w:hAnsi="Times New Roman" w:cs="Times New Roman"/>
                <w:b/>
                <w:bCs/>
                <w:sz w:val="24"/>
                <w:szCs w:val="24"/>
              </w:rPr>
              <w:t>практичного застосування</w:t>
            </w:r>
            <w:r w:rsidRPr="002C57D7">
              <w:rPr>
                <w:rFonts w:ascii="Times New Roman" w:hAnsi="Times New Roman" w:cs="Times New Roman"/>
                <w:sz w:val="24"/>
                <w:szCs w:val="24"/>
              </w:rPr>
              <w:t>;</w:t>
            </w:r>
          </w:p>
          <w:p w14:paraId="3BADDBEC"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r w:rsidRPr="002C57D7">
              <w:rPr>
                <w:rFonts w:ascii="Times New Roman" w:hAnsi="Times New Roman" w:cs="Times New Roman"/>
                <w:sz w:val="24"/>
                <w:szCs w:val="24"/>
              </w:rPr>
              <w:t xml:space="preserve">- вміння вирішувати прості </w:t>
            </w:r>
            <w:r w:rsidRPr="002C57D7">
              <w:rPr>
                <w:rFonts w:ascii="Times New Roman" w:hAnsi="Times New Roman" w:cs="Times New Roman"/>
                <w:b/>
                <w:bCs/>
                <w:sz w:val="24"/>
                <w:szCs w:val="24"/>
              </w:rPr>
              <w:t>практичні задачі</w:t>
            </w:r>
            <w:r w:rsidRPr="002C57D7">
              <w:rPr>
                <w:rFonts w:ascii="Times New Roman" w:hAnsi="Times New Roman" w:cs="Times New Roman"/>
                <w:sz w:val="24"/>
                <w:szCs w:val="24"/>
              </w:rPr>
              <w:t>.</w:t>
            </w:r>
          </w:p>
        </w:tc>
        <w:tc>
          <w:tcPr>
            <w:tcW w:w="2607" w:type="dxa"/>
            <w:gridSpan w:val="2"/>
          </w:tcPr>
          <w:p w14:paraId="17DAD27D"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r w:rsidRPr="002C57D7">
              <w:rPr>
                <w:rFonts w:ascii="Times New Roman" w:hAnsi="Times New Roman" w:cs="Times New Roman"/>
                <w:sz w:val="24"/>
                <w:szCs w:val="24"/>
              </w:rPr>
              <w:t xml:space="preserve">Невміння давати </w:t>
            </w:r>
            <w:r w:rsidRPr="002C57D7">
              <w:rPr>
                <w:rFonts w:ascii="Times New Roman" w:hAnsi="Times New Roman" w:cs="Times New Roman"/>
                <w:b/>
                <w:bCs/>
                <w:sz w:val="24"/>
                <w:szCs w:val="24"/>
              </w:rPr>
              <w:t>аргументовані відповіді</w:t>
            </w:r>
            <w:r w:rsidRPr="002C57D7">
              <w:rPr>
                <w:rFonts w:ascii="Times New Roman" w:hAnsi="Times New Roman" w:cs="Times New Roman"/>
                <w:sz w:val="24"/>
                <w:szCs w:val="24"/>
              </w:rPr>
              <w:t xml:space="preserve"> на запитання;</w:t>
            </w:r>
          </w:p>
          <w:p w14:paraId="40C9D283" w14:textId="77777777" w:rsidR="002C57D7" w:rsidRPr="002C57D7" w:rsidRDefault="002C57D7" w:rsidP="002C57D7">
            <w:pPr>
              <w:tabs>
                <w:tab w:val="left" w:pos="1245"/>
              </w:tabs>
              <w:adjustRightInd w:val="0"/>
              <w:spacing w:after="0" w:line="240" w:lineRule="auto"/>
              <w:rPr>
                <w:rFonts w:ascii="Times New Roman" w:hAnsi="Times New Roman" w:cs="Times New Roman"/>
                <w:b/>
                <w:bCs/>
                <w:sz w:val="24"/>
                <w:szCs w:val="24"/>
              </w:rPr>
            </w:pPr>
            <w:r w:rsidRPr="002C57D7">
              <w:rPr>
                <w:rFonts w:ascii="Times New Roman" w:hAnsi="Times New Roman" w:cs="Times New Roman"/>
                <w:sz w:val="24"/>
                <w:szCs w:val="24"/>
              </w:rPr>
              <w:t xml:space="preserve">- невміння </w:t>
            </w:r>
            <w:r w:rsidRPr="002C57D7">
              <w:rPr>
                <w:rFonts w:ascii="Times New Roman" w:hAnsi="Times New Roman" w:cs="Times New Roman"/>
                <w:b/>
                <w:bCs/>
                <w:sz w:val="24"/>
                <w:szCs w:val="24"/>
              </w:rPr>
              <w:t>аналізувати</w:t>
            </w:r>
            <w:r w:rsidRPr="002C57D7">
              <w:rPr>
                <w:rFonts w:ascii="Times New Roman" w:hAnsi="Times New Roman" w:cs="Times New Roman"/>
                <w:sz w:val="24"/>
                <w:szCs w:val="24"/>
              </w:rPr>
              <w:t xml:space="preserve"> викладений матеріал і </w:t>
            </w:r>
            <w:r w:rsidRPr="002C57D7">
              <w:rPr>
                <w:rFonts w:ascii="Times New Roman" w:hAnsi="Times New Roman" w:cs="Times New Roman"/>
                <w:b/>
                <w:bCs/>
                <w:sz w:val="24"/>
                <w:szCs w:val="24"/>
              </w:rPr>
              <w:t>виконувати розрахунки;</w:t>
            </w:r>
          </w:p>
          <w:p w14:paraId="199DC1E9"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r w:rsidRPr="002C57D7">
              <w:rPr>
                <w:rFonts w:ascii="Times New Roman" w:hAnsi="Times New Roman" w:cs="Times New Roman"/>
                <w:sz w:val="24"/>
                <w:szCs w:val="24"/>
              </w:rPr>
              <w:t xml:space="preserve">- невміння вирішувати </w:t>
            </w:r>
            <w:r w:rsidRPr="002C57D7">
              <w:rPr>
                <w:rFonts w:ascii="Times New Roman" w:hAnsi="Times New Roman" w:cs="Times New Roman"/>
                <w:b/>
                <w:bCs/>
                <w:sz w:val="24"/>
                <w:szCs w:val="24"/>
              </w:rPr>
              <w:t>складні практичні задачі.</w:t>
            </w:r>
          </w:p>
        </w:tc>
      </w:tr>
      <w:tr w:rsidR="002C57D7" w:rsidRPr="002C57D7" w14:paraId="4DBE3A11" w14:textId="77777777" w:rsidTr="00A528F0">
        <w:trPr>
          <w:trHeight w:val="2807"/>
        </w:trPr>
        <w:tc>
          <w:tcPr>
            <w:tcW w:w="1560" w:type="dxa"/>
          </w:tcPr>
          <w:p w14:paraId="219B5562"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5F274D38"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01CA352A"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45663B3D"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7DFB68BA"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30EDA90C"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r w:rsidRPr="002C57D7">
              <w:rPr>
                <w:rFonts w:ascii="Times New Roman" w:hAnsi="Times New Roman" w:cs="Times New Roman"/>
                <w:sz w:val="24"/>
                <w:szCs w:val="24"/>
              </w:rPr>
              <w:t xml:space="preserve">60-63 </w:t>
            </w:r>
          </w:p>
        </w:tc>
        <w:tc>
          <w:tcPr>
            <w:tcW w:w="1559" w:type="dxa"/>
          </w:tcPr>
          <w:p w14:paraId="287B0668"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12B17D7B"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3E2785EA"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0D493E9F"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4DF420B8"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29980D35"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r w:rsidRPr="002C57D7">
              <w:rPr>
                <w:rFonts w:ascii="Times New Roman" w:hAnsi="Times New Roman" w:cs="Times New Roman"/>
                <w:sz w:val="24"/>
                <w:szCs w:val="24"/>
              </w:rPr>
              <w:t xml:space="preserve"> Е</w:t>
            </w:r>
          </w:p>
          <w:p w14:paraId="493F8657"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tc>
        <w:tc>
          <w:tcPr>
            <w:tcW w:w="1560" w:type="dxa"/>
          </w:tcPr>
          <w:p w14:paraId="25119A83"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2F616470"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4656F627"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112E0B5D"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2E76B66B"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1B40F33A"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r w:rsidRPr="002C57D7">
              <w:rPr>
                <w:rFonts w:ascii="Times New Roman" w:hAnsi="Times New Roman" w:cs="Times New Roman"/>
                <w:sz w:val="24"/>
                <w:szCs w:val="24"/>
              </w:rPr>
              <w:t>Задовільно</w:t>
            </w:r>
          </w:p>
          <w:p w14:paraId="25BFAF12"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tc>
        <w:tc>
          <w:tcPr>
            <w:tcW w:w="2409" w:type="dxa"/>
          </w:tcPr>
          <w:p w14:paraId="45AC0574"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r w:rsidRPr="002C57D7">
              <w:rPr>
                <w:rFonts w:ascii="Times New Roman" w:hAnsi="Times New Roman" w:cs="Times New Roman"/>
                <w:sz w:val="24"/>
                <w:szCs w:val="24"/>
              </w:rPr>
              <w:t xml:space="preserve">- Знання </w:t>
            </w:r>
            <w:r w:rsidRPr="002C57D7">
              <w:rPr>
                <w:rFonts w:ascii="Times New Roman" w:hAnsi="Times New Roman" w:cs="Times New Roman"/>
                <w:b/>
                <w:bCs/>
                <w:sz w:val="24"/>
                <w:szCs w:val="24"/>
              </w:rPr>
              <w:t>основних фундаментальних положень</w:t>
            </w:r>
            <w:r w:rsidRPr="002C57D7">
              <w:rPr>
                <w:rFonts w:ascii="Times New Roman" w:hAnsi="Times New Roman" w:cs="Times New Roman"/>
                <w:sz w:val="24"/>
                <w:szCs w:val="24"/>
              </w:rPr>
              <w:t xml:space="preserve"> матеріалу модуля,</w:t>
            </w:r>
          </w:p>
          <w:p w14:paraId="735A0AA7"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r w:rsidRPr="002C57D7">
              <w:rPr>
                <w:rFonts w:ascii="Times New Roman" w:hAnsi="Times New Roman" w:cs="Times New Roman"/>
                <w:sz w:val="24"/>
                <w:szCs w:val="24"/>
              </w:rPr>
              <w:t xml:space="preserve">- вміння вирішувати найпростіші </w:t>
            </w:r>
            <w:r w:rsidRPr="002C57D7">
              <w:rPr>
                <w:rFonts w:ascii="Times New Roman" w:hAnsi="Times New Roman" w:cs="Times New Roman"/>
                <w:b/>
                <w:bCs/>
                <w:sz w:val="24"/>
                <w:szCs w:val="24"/>
              </w:rPr>
              <w:t>практичні задачі</w:t>
            </w:r>
            <w:r w:rsidRPr="002C57D7">
              <w:rPr>
                <w:rFonts w:ascii="Times New Roman" w:hAnsi="Times New Roman" w:cs="Times New Roman"/>
                <w:sz w:val="24"/>
                <w:szCs w:val="24"/>
              </w:rPr>
              <w:t>.</w:t>
            </w:r>
          </w:p>
        </w:tc>
        <w:tc>
          <w:tcPr>
            <w:tcW w:w="2607" w:type="dxa"/>
            <w:gridSpan w:val="2"/>
          </w:tcPr>
          <w:p w14:paraId="6057AEDD"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r w:rsidRPr="002C57D7">
              <w:rPr>
                <w:rFonts w:ascii="Times New Roman" w:hAnsi="Times New Roman" w:cs="Times New Roman"/>
                <w:sz w:val="24"/>
                <w:szCs w:val="24"/>
              </w:rPr>
              <w:t xml:space="preserve">Незнання </w:t>
            </w:r>
            <w:r w:rsidRPr="002C57D7">
              <w:rPr>
                <w:rFonts w:ascii="Times New Roman" w:hAnsi="Times New Roman" w:cs="Times New Roman"/>
                <w:b/>
                <w:bCs/>
                <w:sz w:val="24"/>
                <w:szCs w:val="24"/>
              </w:rPr>
              <w:t>окремих (непринципових) питань</w:t>
            </w:r>
            <w:r w:rsidRPr="002C57D7">
              <w:rPr>
                <w:rFonts w:ascii="Times New Roman" w:hAnsi="Times New Roman" w:cs="Times New Roman"/>
                <w:sz w:val="24"/>
                <w:szCs w:val="24"/>
              </w:rPr>
              <w:t xml:space="preserve"> з матеріалу модуля;</w:t>
            </w:r>
          </w:p>
          <w:p w14:paraId="1EDC3A6A"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r w:rsidRPr="002C57D7">
              <w:rPr>
                <w:rFonts w:ascii="Times New Roman" w:hAnsi="Times New Roman" w:cs="Times New Roman"/>
                <w:sz w:val="24"/>
                <w:szCs w:val="24"/>
              </w:rPr>
              <w:t xml:space="preserve">- невміння </w:t>
            </w:r>
            <w:r w:rsidRPr="002C57D7">
              <w:rPr>
                <w:rFonts w:ascii="Times New Roman" w:hAnsi="Times New Roman" w:cs="Times New Roman"/>
                <w:b/>
                <w:bCs/>
                <w:sz w:val="24"/>
                <w:szCs w:val="24"/>
              </w:rPr>
              <w:t>послідовно і аргументовано</w:t>
            </w:r>
            <w:r w:rsidRPr="002C57D7">
              <w:rPr>
                <w:rFonts w:ascii="Times New Roman" w:hAnsi="Times New Roman" w:cs="Times New Roman"/>
                <w:sz w:val="24"/>
                <w:szCs w:val="24"/>
              </w:rPr>
              <w:t xml:space="preserve"> висловлювати думку;</w:t>
            </w:r>
          </w:p>
          <w:p w14:paraId="01B9BE17"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r w:rsidRPr="002C57D7">
              <w:rPr>
                <w:rFonts w:ascii="Times New Roman" w:hAnsi="Times New Roman" w:cs="Times New Roman"/>
                <w:sz w:val="24"/>
                <w:szCs w:val="24"/>
              </w:rPr>
              <w:t>- невміння застосовувати теоретичні положення при розв’язанні</w:t>
            </w:r>
            <w:r w:rsidRPr="002C57D7">
              <w:rPr>
                <w:rFonts w:ascii="Times New Roman" w:hAnsi="Times New Roman" w:cs="Times New Roman"/>
                <w:b/>
                <w:bCs/>
                <w:sz w:val="24"/>
                <w:szCs w:val="24"/>
              </w:rPr>
              <w:t xml:space="preserve"> практичних задач</w:t>
            </w:r>
          </w:p>
        </w:tc>
      </w:tr>
      <w:tr w:rsidR="002C57D7" w:rsidRPr="002C57D7" w14:paraId="07DE9949" w14:textId="77777777" w:rsidTr="00A528F0">
        <w:trPr>
          <w:trHeight w:val="3005"/>
        </w:trPr>
        <w:tc>
          <w:tcPr>
            <w:tcW w:w="1560" w:type="dxa"/>
          </w:tcPr>
          <w:p w14:paraId="15C6837C"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7BAEE656"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7FC77D94"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23299F36"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0ECDAB9E"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033D8D71"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r w:rsidRPr="002C57D7">
              <w:rPr>
                <w:rFonts w:ascii="Times New Roman" w:hAnsi="Times New Roman" w:cs="Times New Roman"/>
                <w:sz w:val="24"/>
                <w:szCs w:val="24"/>
              </w:rPr>
              <w:t>35-59</w:t>
            </w:r>
          </w:p>
        </w:tc>
        <w:tc>
          <w:tcPr>
            <w:tcW w:w="1559" w:type="dxa"/>
          </w:tcPr>
          <w:p w14:paraId="6B67CEA3"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086F31F7"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2CDC86C1"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232A7288"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2E788BC5"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6196DF87"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r w:rsidRPr="002C57D7">
              <w:rPr>
                <w:rFonts w:ascii="Times New Roman" w:hAnsi="Times New Roman" w:cs="Times New Roman"/>
                <w:sz w:val="24"/>
                <w:szCs w:val="24"/>
              </w:rPr>
              <w:t>FХ</w:t>
            </w:r>
          </w:p>
          <w:p w14:paraId="740A2B83"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r w:rsidRPr="002C57D7">
              <w:rPr>
                <w:rFonts w:ascii="Times New Roman" w:hAnsi="Times New Roman" w:cs="Times New Roman"/>
                <w:sz w:val="24"/>
                <w:szCs w:val="24"/>
              </w:rPr>
              <w:t xml:space="preserve"> (потрібне додаткове вивчення)</w:t>
            </w:r>
          </w:p>
        </w:tc>
        <w:tc>
          <w:tcPr>
            <w:tcW w:w="1560" w:type="dxa"/>
          </w:tcPr>
          <w:p w14:paraId="453428E4"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7D1186AB"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24685824"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520A2708"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6A884275"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086A7992"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r w:rsidRPr="002C57D7">
              <w:rPr>
                <w:rFonts w:ascii="Times New Roman" w:hAnsi="Times New Roman" w:cs="Times New Roman"/>
                <w:sz w:val="24"/>
                <w:szCs w:val="24"/>
              </w:rPr>
              <w:t>Незадовільно</w:t>
            </w:r>
          </w:p>
          <w:p w14:paraId="77C67B33"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tc>
        <w:tc>
          <w:tcPr>
            <w:tcW w:w="2409" w:type="dxa"/>
          </w:tcPr>
          <w:p w14:paraId="14715754"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r w:rsidRPr="002C57D7">
              <w:rPr>
                <w:rFonts w:ascii="Times New Roman" w:hAnsi="Times New Roman" w:cs="Times New Roman"/>
                <w:b/>
                <w:bCs/>
                <w:sz w:val="24"/>
                <w:szCs w:val="24"/>
              </w:rPr>
              <w:t>Додаткове вивчення</w:t>
            </w:r>
            <w:r w:rsidRPr="002C57D7">
              <w:rPr>
                <w:rFonts w:ascii="Times New Roman" w:hAnsi="Times New Roman" w:cs="Times New Roman"/>
                <w:sz w:val="24"/>
                <w:szCs w:val="24"/>
              </w:rPr>
              <w:t xml:space="preserve"> матеріалу модуля може бути виконане </w:t>
            </w:r>
            <w:r w:rsidRPr="002C57D7">
              <w:rPr>
                <w:rFonts w:ascii="Times New Roman" w:hAnsi="Times New Roman" w:cs="Times New Roman"/>
                <w:b/>
                <w:bCs/>
                <w:sz w:val="24"/>
                <w:szCs w:val="24"/>
              </w:rPr>
              <w:t>в терміни, що передбачені навчальним планом</w:t>
            </w:r>
            <w:r w:rsidRPr="002C57D7">
              <w:rPr>
                <w:rFonts w:ascii="Times New Roman" w:hAnsi="Times New Roman" w:cs="Times New Roman"/>
                <w:sz w:val="24"/>
                <w:szCs w:val="24"/>
              </w:rPr>
              <w:t>.</w:t>
            </w:r>
          </w:p>
        </w:tc>
        <w:tc>
          <w:tcPr>
            <w:tcW w:w="2607" w:type="dxa"/>
            <w:gridSpan w:val="2"/>
          </w:tcPr>
          <w:p w14:paraId="5B2FF879"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r w:rsidRPr="002C57D7">
              <w:rPr>
                <w:rFonts w:ascii="Times New Roman" w:hAnsi="Times New Roman" w:cs="Times New Roman"/>
                <w:sz w:val="24"/>
                <w:szCs w:val="24"/>
              </w:rPr>
              <w:t xml:space="preserve">Незнання </w:t>
            </w:r>
            <w:r w:rsidRPr="002C57D7">
              <w:rPr>
                <w:rFonts w:ascii="Times New Roman" w:hAnsi="Times New Roman" w:cs="Times New Roman"/>
                <w:b/>
                <w:bCs/>
                <w:sz w:val="24"/>
                <w:szCs w:val="24"/>
              </w:rPr>
              <w:t>основних фундаментальних положень</w:t>
            </w:r>
            <w:r w:rsidRPr="002C57D7">
              <w:rPr>
                <w:rFonts w:ascii="Times New Roman" w:hAnsi="Times New Roman" w:cs="Times New Roman"/>
                <w:sz w:val="24"/>
                <w:szCs w:val="24"/>
              </w:rPr>
              <w:t xml:space="preserve"> навчального матеріалу модуля;</w:t>
            </w:r>
          </w:p>
          <w:p w14:paraId="5A5C1452"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r w:rsidRPr="002C57D7">
              <w:rPr>
                <w:rFonts w:ascii="Times New Roman" w:hAnsi="Times New Roman" w:cs="Times New Roman"/>
                <w:sz w:val="24"/>
                <w:szCs w:val="24"/>
              </w:rPr>
              <w:t xml:space="preserve">- </w:t>
            </w:r>
            <w:r w:rsidRPr="002C57D7">
              <w:rPr>
                <w:rFonts w:ascii="Times New Roman" w:hAnsi="Times New Roman" w:cs="Times New Roman"/>
                <w:b/>
                <w:bCs/>
                <w:sz w:val="24"/>
                <w:szCs w:val="24"/>
              </w:rPr>
              <w:t>істотні помилки</w:t>
            </w:r>
            <w:r w:rsidRPr="002C57D7">
              <w:rPr>
                <w:rFonts w:ascii="Times New Roman" w:hAnsi="Times New Roman" w:cs="Times New Roman"/>
                <w:sz w:val="24"/>
                <w:szCs w:val="24"/>
              </w:rPr>
              <w:t xml:space="preserve"> у відповідях на запитання;</w:t>
            </w:r>
          </w:p>
          <w:p w14:paraId="198469E1"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r w:rsidRPr="002C57D7">
              <w:rPr>
                <w:rFonts w:ascii="Times New Roman" w:hAnsi="Times New Roman" w:cs="Times New Roman"/>
                <w:sz w:val="24"/>
                <w:szCs w:val="24"/>
              </w:rPr>
              <w:t xml:space="preserve">- невміння розв’язувати </w:t>
            </w:r>
            <w:r w:rsidRPr="002C57D7">
              <w:rPr>
                <w:rFonts w:ascii="Times New Roman" w:hAnsi="Times New Roman" w:cs="Times New Roman"/>
                <w:b/>
                <w:bCs/>
                <w:sz w:val="24"/>
                <w:szCs w:val="24"/>
              </w:rPr>
              <w:t>прості практичні задачі.</w:t>
            </w:r>
          </w:p>
        </w:tc>
      </w:tr>
      <w:tr w:rsidR="002C57D7" w:rsidRPr="002C57D7" w14:paraId="6BCA1497" w14:textId="77777777" w:rsidTr="00A528F0">
        <w:trPr>
          <w:trHeight w:val="2793"/>
        </w:trPr>
        <w:tc>
          <w:tcPr>
            <w:tcW w:w="1560" w:type="dxa"/>
          </w:tcPr>
          <w:p w14:paraId="01AB3002"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1F5D6FD4"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5E97ED36"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05740F41"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r w:rsidRPr="002C57D7">
              <w:rPr>
                <w:rFonts w:ascii="Times New Roman" w:hAnsi="Times New Roman" w:cs="Times New Roman"/>
                <w:sz w:val="24"/>
                <w:szCs w:val="24"/>
              </w:rPr>
              <w:t>1-34</w:t>
            </w:r>
          </w:p>
        </w:tc>
        <w:tc>
          <w:tcPr>
            <w:tcW w:w="1559" w:type="dxa"/>
          </w:tcPr>
          <w:p w14:paraId="5079F3E6"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718E9CBD"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071FE4DE"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6D9BC2D5"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r w:rsidRPr="002C57D7">
              <w:rPr>
                <w:rFonts w:ascii="Times New Roman" w:hAnsi="Times New Roman" w:cs="Times New Roman"/>
                <w:sz w:val="24"/>
                <w:szCs w:val="24"/>
              </w:rPr>
              <w:t xml:space="preserve"> F </w:t>
            </w:r>
          </w:p>
          <w:p w14:paraId="0B8E4956"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r w:rsidRPr="002C57D7">
              <w:rPr>
                <w:rFonts w:ascii="Times New Roman" w:hAnsi="Times New Roman" w:cs="Times New Roman"/>
                <w:sz w:val="24"/>
                <w:szCs w:val="24"/>
              </w:rPr>
              <w:t xml:space="preserve"> (потрібне повторне вивчення)</w:t>
            </w:r>
          </w:p>
        </w:tc>
        <w:tc>
          <w:tcPr>
            <w:tcW w:w="1560" w:type="dxa"/>
          </w:tcPr>
          <w:p w14:paraId="6CA027B4"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57201ED3"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064B5701"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13556662"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r w:rsidRPr="002C57D7">
              <w:rPr>
                <w:rFonts w:ascii="Times New Roman" w:hAnsi="Times New Roman" w:cs="Times New Roman"/>
                <w:sz w:val="24"/>
                <w:szCs w:val="24"/>
              </w:rPr>
              <w:t>Незадовільно</w:t>
            </w:r>
          </w:p>
          <w:p w14:paraId="4E4566BD"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57832FC9"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tc>
        <w:tc>
          <w:tcPr>
            <w:tcW w:w="2409" w:type="dxa"/>
          </w:tcPr>
          <w:p w14:paraId="5ECD04AA"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p>
          <w:p w14:paraId="7A38D501" w14:textId="77777777" w:rsidR="002C57D7" w:rsidRPr="002C57D7" w:rsidRDefault="002C57D7" w:rsidP="002C57D7">
            <w:pPr>
              <w:adjustRightInd w:val="0"/>
              <w:spacing w:after="0" w:line="240" w:lineRule="auto"/>
              <w:rPr>
                <w:rFonts w:ascii="Times New Roman" w:hAnsi="Times New Roman" w:cs="Times New Roman"/>
                <w:sz w:val="24"/>
                <w:szCs w:val="24"/>
              </w:rPr>
            </w:pPr>
          </w:p>
          <w:p w14:paraId="7150931A" w14:textId="77777777" w:rsidR="002C57D7" w:rsidRPr="002C57D7" w:rsidRDefault="002C57D7" w:rsidP="002C57D7">
            <w:pPr>
              <w:adjustRightInd w:val="0"/>
              <w:spacing w:after="0" w:line="240" w:lineRule="auto"/>
              <w:rPr>
                <w:rFonts w:ascii="Times New Roman" w:hAnsi="Times New Roman" w:cs="Times New Roman"/>
                <w:sz w:val="24"/>
                <w:szCs w:val="24"/>
              </w:rPr>
            </w:pPr>
          </w:p>
          <w:p w14:paraId="3B284382" w14:textId="77777777" w:rsidR="002C57D7" w:rsidRPr="002C57D7" w:rsidRDefault="002C57D7" w:rsidP="002C57D7">
            <w:pPr>
              <w:adjustRightInd w:val="0"/>
              <w:spacing w:after="0" w:line="240" w:lineRule="auto"/>
              <w:ind w:firstLine="708"/>
              <w:rPr>
                <w:rFonts w:ascii="Times New Roman" w:hAnsi="Times New Roman" w:cs="Times New Roman"/>
                <w:sz w:val="24"/>
                <w:szCs w:val="24"/>
              </w:rPr>
            </w:pPr>
            <w:r w:rsidRPr="002C57D7">
              <w:rPr>
                <w:rFonts w:ascii="Times New Roman" w:hAnsi="Times New Roman" w:cs="Times New Roman"/>
                <w:sz w:val="24"/>
                <w:szCs w:val="24"/>
              </w:rPr>
              <w:t xml:space="preserve">            </w:t>
            </w:r>
          </w:p>
          <w:p w14:paraId="12B29DD5" w14:textId="77777777" w:rsidR="002C57D7" w:rsidRPr="002C57D7" w:rsidRDefault="002C57D7" w:rsidP="002C57D7">
            <w:pPr>
              <w:adjustRightInd w:val="0"/>
              <w:spacing w:after="0" w:line="240" w:lineRule="auto"/>
              <w:jc w:val="center"/>
              <w:rPr>
                <w:rFonts w:ascii="Times New Roman" w:hAnsi="Times New Roman" w:cs="Times New Roman"/>
                <w:sz w:val="24"/>
                <w:szCs w:val="24"/>
              </w:rPr>
            </w:pPr>
            <w:r w:rsidRPr="002C57D7">
              <w:rPr>
                <w:rFonts w:ascii="Times New Roman" w:hAnsi="Times New Roman" w:cs="Times New Roman"/>
                <w:sz w:val="24"/>
                <w:szCs w:val="24"/>
              </w:rPr>
              <w:t>-</w:t>
            </w:r>
          </w:p>
        </w:tc>
        <w:tc>
          <w:tcPr>
            <w:tcW w:w="2607" w:type="dxa"/>
            <w:gridSpan w:val="2"/>
          </w:tcPr>
          <w:p w14:paraId="695DB26B"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r w:rsidRPr="002C57D7">
              <w:rPr>
                <w:rFonts w:ascii="Times New Roman" w:hAnsi="Times New Roman" w:cs="Times New Roman"/>
                <w:sz w:val="24"/>
                <w:szCs w:val="24"/>
              </w:rPr>
              <w:t xml:space="preserve">- Повна </w:t>
            </w:r>
            <w:r w:rsidRPr="002C57D7">
              <w:rPr>
                <w:rFonts w:ascii="Times New Roman" w:hAnsi="Times New Roman" w:cs="Times New Roman"/>
                <w:b/>
                <w:bCs/>
                <w:sz w:val="24"/>
                <w:szCs w:val="24"/>
              </w:rPr>
              <w:t>відсутність знань</w:t>
            </w:r>
            <w:r w:rsidRPr="002C57D7">
              <w:rPr>
                <w:rFonts w:ascii="Times New Roman" w:hAnsi="Times New Roman" w:cs="Times New Roman"/>
                <w:sz w:val="24"/>
                <w:szCs w:val="24"/>
              </w:rPr>
              <w:t xml:space="preserve"> значної частини навчального матеріалу модуля;</w:t>
            </w:r>
          </w:p>
          <w:p w14:paraId="4A929BFF"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r w:rsidRPr="002C57D7">
              <w:rPr>
                <w:rFonts w:ascii="Times New Roman" w:hAnsi="Times New Roman" w:cs="Times New Roman"/>
                <w:sz w:val="24"/>
                <w:szCs w:val="24"/>
              </w:rPr>
              <w:t xml:space="preserve">- </w:t>
            </w:r>
            <w:r w:rsidRPr="002C57D7">
              <w:rPr>
                <w:rFonts w:ascii="Times New Roman" w:hAnsi="Times New Roman" w:cs="Times New Roman"/>
                <w:b/>
                <w:bCs/>
                <w:sz w:val="24"/>
                <w:szCs w:val="24"/>
              </w:rPr>
              <w:t>істотні помилки</w:t>
            </w:r>
            <w:r w:rsidRPr="002C57D7">
              <w:rPr>
                <w:rFonts w:ascii="Times New Roman" w:hAnsi="Times New Roman" w:cs="Times New Roman"/>
                <w:sz w:val="24"/>
                <w:szCs w:val="24"/>
              </w:rPr>
              <w:t xml:space="preserve"> у відповідях на запитання;</w:t>
            </w:r>
          </w:p>
          <w:p w14:paraId="75775967"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r w:rsidRPr="002C57D7">
              <w:rPr>
                <w:rFonts w:ascii="Times New Roman" w:hAnsi="Times New Roman" w:cs="Times New Roman"/>
                <w:sz w:val="24"/>
                <w:szCs w:val="24"/>
              </w:rPr>
              <w:t>-незнання основних фундаментальних положень;</w:t>
            </w:r>
          </w:p>
          <w:p w14:paraId="7EADC777" w14:textId="77777777" w:rsidR="002C57D7" w:rsidRPr="002C57D7" w:rsidRDefault="002C57D7" w:rsidP="002C57D7">
            <w:pPr>
              <w:tabs>
                <w:tab w:val="left" w:pos="1245"/>
              </w:tabs>
              <w:adjustRightInd w:val="0"/>
              <w:spacing w:after="0" w:line="240" w:lineRule="auto"/>
              <w:rPr>
                <w:rFonts w:ascii="Times New Roman" w:hAnsi="Times New Roman" w:cs="Times New Roman"/>
                <w:sz w:val="24"/>
                <w:szCs w:val="24"/>
              </w:rPr>
            </w:pPr>
            <w:r w:rsidRPr="002C57D7">
              <w:rPr>
                <w:rFonts w:ascii="Times New Roman" w:hAnsi="Times New Roman" w:cs="Times New Roman"/>
                <w:sz w:val="24"/>
                <w:szCs w:val="24"/>
              </w:rPr>
              <w:t xml:space="preserve">- невміння орієнтуватися під час розв’язання  </w:t>
            </w:r>
            <w:r w:rsidRPr="002C57D7">
              <w:rPr>
                <w:rFonts w:ascii="Times New Roman" w:hAnsi="Times New Roman" w:cs="Times New Roman"/>
                <w:b/>
                <w:bCs/>
                <w:sz w:val="24"/>
                <w:szCs w:val="24"/>
              </w:rPr>
              <w:t>простих практичних задач</w:t>
            </w:r>
          </w:p>
        </w:tc>
      </w:tr>
    </w:tbl>
    <w:p w14:paraId="4284E881" w14:textId="77777777" w:rsidR="002C57D7" w:rsidRPr="002C57D7" w:rsidRDefault="002C57D7" w:rsidP="002C57D7">
      <w:pPr>
        <w:spacing w:after="0" w:line="240" w:lineRule="auto"/>
        <w:ind w:firstLine="709"/>
        <w:jc w:val="both"/>
        <w:rPr>
          <w:rFonts w:ascii="Times New Roman" w:hAnsi="Times New Roman" w:cs="Times New Roman"/>
          <w:bCs/>
          <w:sz w:val="24"/>
          <w:szCs w:val="24"/>
        </w:rPr>
      </w:pPr>
    </w:p>
    <w:p w14:paraId="7FD87C3E" w14:textId="77777777" w:rsidR="002C57D7" w:rsidRPr="002C57D7" w:rsidRDefault="002C57D7" w:rsidP="002C57D7">
      <w:pPr>
        <w:jc w:val="center"/>
        <w:rPr>
          <w:rFonts w:ascii="Times New Roman" w:hAnsi="Times New Roman" w:cs="Times New Roman"/>
          <w:b/>
          <w:sz w:val="24"/>
          <w:szCs w:val="24"/>
        </w:rPr>
      </w:pPr>
      <w:r w:rsidRPr="002C57D7">
        <w:rPr>
          <w:rFonts w:ascii="Times New Roman" w:hAnsi="Times New Roman" w:cs="Times New Roman"/>
          <w:b/>
          <w:sz w:val="24"/>
          <w:szCs w:val="24"/>
        </w:rPr>
        <w:t xml:space="preserve"> </w:t>
      </w:r>
    </w:p>
    <w:p w14:paraId="2F235F7E" w14:textId="77777777" w:rsidR="002C57D7" w:rsidRPr="002C57D7" w:rsidRDefault="002C57D7" w:rsidP="002C57D7">
      <w:pPr>
        <w:jc w:val="center"/>
        <w:rPr>
          <w:rFonts w:ascii="Times New Roman" w:hAnsi="Times New Roman" w:cs="Times New Roman"/>
          <w:b/>
          <w:sz w:val="24"/>
          <w:szCs w:val="24"/>
        </w:rPr>
      </w:pPr>
      <w:r w:rsidRPr="002C57D7">
        <w:rPr>
          <w:rFonts w:ascii="Times New Roman" w:hAnsi="Times New Roman" w:cs="Times New Roman"/>
          <w:b/>
          <w:sz w:val="24"/>
          <w:szCs w:val="24"/>
        </w:rPr>
        <w:t xml:space="preserve">НАВЧАЛЬНО-МЕТОДИЧНЕ ЗАБЕЗПЕЧЕННЯ </w:t>
      </w:r>
      <w:r w:rsidRPr="002C57D7">
        <w:rPr>
          <w:rFonts w:ascii="Times New Roman" w:hAnsi="Times New Roman" w:cs="Times New Roman"/>
          <w:b/>
          <w:sz w:val="24"/>
          <w:szCs w:val="24"/>
        </w:rPr>
        <w:br/>
        <w:t>НАВЧАЛЬНОЇ ДИСЦИПЛІНИ</w:t>
      </w:r>
    </w:p>
    <w:p w14:paraId="2C8F5C1F" w14:textId="77777777" w:rsidR="002C57D7" w:rsidRPr="002C57D7" w:rsidRDefault="002C57D7" w:rsidP="002C57D7">
      <w:pPr>
        <w:jc w:val="center"/>
        <w:rPr>
          <w:rFonts w:ascii="Times New Roman" w:hAnsi="Times New Roman" w:cs="Times New Roman"/>
          <w:b/>
          <w:sz w:val="24"/>
          <w:szCs w:val="24"/>
        </w:rPr>
      </w:pPr>
      <w:r w:rsidRPr="002C57D7">
        <w:rPr>
          <w:rFonts w:ascii="Times New Roman" w:hAnsi="Times New Roman" w:cs="Times New Roman"/>
          <w:b/>
          <w:sz w:val="24"/>
          <w:szCs w:val="24"/>
        </w:rPr>
        <w:t>(надається перелік складових навчально-методичного забезпечення навчальної дисципліни та посилання на сайт, де вони розташовані)</w:t>
      </w:r>
    </w:p>
    <w:p w14:paraId="7FDB2076" w14:textId="77777777" w:rsidR="002C57D7" w:rsidRPr="002C57D7" w:rsidRDefault="002C57D7" w:rsidP="002C57D7">
      <w:pPr>
        <w:numPr>
          <w:ilvl w:val="0"/>
          <w:numId w:val="1"/>
        </w:numPr>
        <w:spacing w:after="0" w:line="276" w:lineRule="auto"/>
        <w:jc w:val="both"/>
        <w:rPr>
          <w:rFonts w:ascii="Times New Roman" w:hAnsi="Times New Roman" w:cs="Times New Roman"/>
          <w:b/>
          <w:sz w:val="24"/>
          <w:szCs w:val="24"/>
        </w:rPr>
      </w:pPr>
      <w:r w:rsidRPr="002C57D7">
        <w:rPr>
          <w:rFonts w:ascii="Times New Roman" w:hAnsi="Times New Roman" w:cs="Times New Roman"/>
          <w:sz w:val="24"/>
          <w:szCs w:val="24"/>
        </w:rPr>
        <w:t>силабус</w:t>
      </w:r>
    </w:p>
    <w:p w14:paraId="14793F0A" w14:textId="77777777" w:rsidR="002C57D7" w:rsidRPr="002C57D7" w:rsidRDefault="002C57D7" w:rsidP="002C57D7">
      <w:pPr>
        <w:numPr>
          <w:ilvl w:val="0"/>
          <w:numId w:val="1"/>
        </w:numPr>
        <w:spacing w:after="0" w:line="276" w:lineRule="auto"/>
        <w:jc w:val="both"/>
        <w:rPr>
          <w:rFonts w:ascii="Times New Roman" w:hAnsi="Times New Roman" w:cs="Times New Roman"/>
          <w:b/>
          <w:sz w:val="24"/>
          <w:szCs w:val="24"/>
        </w:rPr>
      </w:pPr>
      <w:r w:rsidRPr="002C57D7">
        <w:rPr>
          <w:rFonts w:ascii="Times New Roman" w:hAnsi="Times New Roman" w:cs="Times New Roman"/>
          <w:sz w:val="24"/>
          <w:szCs w:val="24"/>
        </w:rPr>
        <w:t>робоча програма навчальної дисципліни</w:t>
      </w:r>
    </w:p>
    <w:p w14:paraId="0A7412F7" w14:textId="77777777" w:rsidR="002C57D7" w:rsidRPr="002C57D7" w:rsidRDefault="002C57D7" w:rsidP="002C57D7">
      <w:pPr>
        <w:numPr>
          <w:ilvl w:val="0"/>
          <w:numId w:val="1"/>
        </w:numPr>
        <w:spacing w:after="0" w:line="240" w:lineRule="auto"/>
        <w:jc w:val="both"/>
        <w:rPr>
          <w:rFonts w:ascii="Times New Roman" w:hAnsi="Times New Roman" w:cs="Times New Roman"/>
          <w:sz w:val="24"/>
          <w:szCs w:val="24"/>
        </w:rPr>
      </w:pPr>
      <w:r w:rsidRPr="002C57D7">
        <w:rPr>
          <w:rFonts w:ascii="Times New Roman" w:hAnsi="Times New Roman" w:cs="Times New Roman"/>
          <w:sz w:val="24"/>
          <w:szCs w:val="24"/>
        </w:rPr>
        <w:t>навчальний контент (конспект або розширений план лекцій);</w:t>
      </w:r>
    </w:p>
    <w:p w14:paraId="22084747" w14:textId="77777777" w:rsidR="002C57D7" w:rsidRPr="002C57D7" w:rsidRDefault="002C57D7" w:rsidP="002C57D7">
      <w:pPr>
        <w:numPr>
          <w:ilvl w:val="0"/>
          <w:numId w:val="1"/>
        </w:numPr>
        <w:spacing w:after="0" w:line="276" w:lineRule="auto"/>
        <w:jc w:val="both"/>
        <w:rPr>
          <w:rFonts w:ascii="Times New Roman" w:hAnsi="Times New Roman" w:cs="Times New Roman"/>
          <w:b/>
          <w:sz w:val="24"/>
          <w:szCs w:val="24"/>
        </w:rPr>
      </w:pPr>
      <w:r w:rsidRPr="002C57D7">
        <w:rPr>
          <w:rFonts w:ascii="Times New Roman" w:hAnsi="Times New Roman" w:cs="Times New Roman"/>
          <w:sz w:val="24"/>
          <w:szCs w:val="24"/>
        </w:rPr>
        <w:t>плани практичних занять</w:t>
      </w:r>
    </w:p>
    <w:p w14:paraId="32A33574" w14:textId="77777777" w:rsidR="002C57D7" w:rsidRPr="002C57D7" w:rsidRDefault="002C57D7" w:rsidP="002C57D7">
      <w:pPr>
        <w:numPr>
          <w:ilvl w:val="0"/>
          <w:numId w:val="1"/>
        </w:numPr>
        <w:spacing w:after="0" w:line="276" w:lineRule="auto"/>
        <w:jc w:val="both"/>
        <w:rPr>
          <w:rFonts w:ascii="Times New Roman" w:hAnsi="Times New Roman" w:cs="Times New Roman"/>
          <w:b/>
          <w:sz w:val="24"/>
          <w:szCs w:val="24"/>
        </w:rPr>
      </w:pPr>
      <w:r w:rsidRPr="002C57D7">
        <w:rPr>
          <w:rFonts w:ascii="Times New Roman" w:hAnsi="Times New Roman" w:cs="Times New Roman"/>
          <w:sz w:val="24"/>
          <w:szCs w:val="24"/>
        </w:rPr>
        <w:t>завдання для самостійної роботи студентів</w:t>
      </w:r>
    </w:p>
    <w:p w14:paraId="3A4661A2" w14:textId="77777777" w:rsidR="002C57D7" w:rsidRPr="002C57D7" w:rsidRDefault="002C57D7" w:rsidP="002C57D7">
      <w:pPr>
        <w:numPr>
          <w:ilvl w:val="0"/>
          <w:numId w:val="1"/>
        </w:numPr>
        <w:spacing w:after="0" w:line="276" w:lineRule="auto"/>
        <w:jc w:val="both"/>
        <w:rPr>
          <w:rFonts w:ascii="Times New Roman" w:hAnsi="Times New Roman" w:cs="Times New Roman"/>
          <w:sz w:val="24"/>
          <w:szCs w:val="24"/>
        </w:rPr>
      </w:pPr>
      <w:r w:rsidRPr="002C57D7">
        <w:rPr>
          <w:rFonts w:ascii="Times New Roman" w:hAnsi="Times New Roman" w:cs="Times New Roman"/>
          <w:sz w:val="24"/>
          <w:szCs w:val="24"/>
        </w:rPr>
        <w:t>питання, задачі, завдання або кейси для поточного та підсумкового контролю знань і вмінь студентів</w:t>
      </w:r>
    </w:p>
    <w:p w14:paraId="391C4A0F" w14:textId="77777777" w:rsidR="002C57D7" w:rsidRDefault="002C57D7" w:rsidP="002C57D7">
      <w:pPr>
        <w:numPr>
          <w:ilvl w:val="0"/>
          <w:numId w:val="1"/>
        </w:numPr>
        <w:spacing w:after="0" w:line="276" w:lineRule="auto"/>
        <w:jc w:val="both"/>
        <w:rPr>
          <w:rFonts w:ascii="Times New Roman" w:hAnsi="Times New Roman" w:cs="Times New Roman"/>
          <w:sz w:val="24"/>
          <w:szCs w:val="24"/>
        </w:rPr>
      </w:pPr>
      <w:r w:rsidRPr="002C57D7">
        <w:rPr>
          <w:rFonts w:ascii="Times New Roman" w:hAnsi="Times New Roman" w:cs="Times New Roman"/>
          <w:sz w:val="24"/>
          <w:szCs w:val="24"/>
        </w:rPr>
        <w:lastRenderedPageBreak/>
        <w:t>бібліотечний фонд університету і кафедри</w:t>
      </w:r>
    </w:p>
    <w:p w14:paraId="20B995DC" w14:textId="2289EE31" w:rsidR="00947EA4" w:rsidRPr="002C57D7" w:rsidRDefault="00947EA4" w:rsidP="002C57D7">
      <w:pPr>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сайт кафедри </w:t>
      </w:r>
      <w:hyperlink r:id="rId8" w:history="1">
        <w:r>
          <w:rPr>
            <w:rStyle w:val="ab"/>
          </w:rPr>
          <w:t>http://web.kpi.kharkov.ua/sp/054-sotsiologiya- magistr/</w:t>
        </w:r>
      </w:hyperlink>
    </w:p>
    <w:p w14:paraId="161873FD" w14:textId="77777777" w:rsidR="00947EA4" w:rsidRDefault="00947EA4" w:rsidP="00947EA4">
      <w:pPr>
        <w:pStyle w:val="a5"/>
        <w:spacing w:line="360" w:lineRule="auto"/>
        <w:jc w:val="center"/>
        <w:rPr>
          <w:b/>
          <w:sz w:val="28"/>
          <w:szCs w:val="28"/>
          <w:lang w:val="uk-UA" w:eastAsia="uk-UA"/>
        </w:rPr>
      </w:pPr>
    </w:p>
    <w:p w14:paraId="04635757" w14:textId="77777777" w:rsidR="00947EA4" w:rsidRPr="00947EA4" w:rsidRDefault="00947EA4" w:rsidP="00947EA4">
      <w:pPr>
        <w:pStyle w:val="a5"/>
        <w:spacing w:line="360" w:lineRule="auto"/>
        <w:jc w:val="center"/>
        <w:rPr>
          <w:rFonts w:ascii="Times New Roman" w:hAnsi="Times New Roman"/>
        </w:rPr>
      </w:pPr>
      <w:r w:rsidRPr="00947EA4">
        <w:rPr>
          <w:rFonts w:ascii="Times New Roman" w:hAnsi="Times New Roman"/>
          <w:b/>
          <w:sz w:val="28"/>
          <w:szCs w:val="28"/>
          <w:lang w:eastAsia="uk-UA"/>
        </w:rPr>
        <w:t>РЕКОМЕНДОВАНА ЛІТЕРАТУРА</w:t>
      </w:r>
    </w:p>
    <w:p w14:paraId="1E576348" w14:textId="48E25F4E" w:rsidR="00B64758" w:rsidRPr="00587521" w:rsidRDefault="00B64758" w:rsidP="00B64758">
      <w:pPr>
        <w:spacing w:after="0" w:line="360" w:lineRule="auto"/>
        <w:jc w:val="center"/>
        <w:rPr>
          <w:rFonts w:ascii="Times New Roman" w:hAnsi="Times New Roman" w:cs="Times New Roman"/>
          <w:b/>
          <w:bCs/>
          <w:sz w:val="28"/>
          <w:szCs w:val="28"/>
          <w:lang w:eastAsia="uk-UA"/>
        </w:rPr>
      </w:pPr>
      <w:r w:rsidRPr="00587521">
        <w:rPr>
          <w:rFonts w:ascii="Times New Roman" w:hAnsi="Times New Roman" w:cs="Times New Roman"/>
          <w:b/>
          <w:bCs/>
          <w:sz w:val="28"/>
          <w:szCs w:val="28"/>
          <w:lang w:eastAsia="uk-UA"/>
        </w:rPr>
        <w:t xml:space="preserve">Базова література </w:t>
      </w:r>
    </w:p>
    <w:tbl>
      <w:tblPr>
        <w:tblW w:w="9343"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8527"/>
      </w:tblGrid>
      <w:tr w:rsidR="00B64758" w:rsidRPr="00587521" w14:paraId="4C176CB3" w14:textId="77777777" w:rsidTr="00FE07E6">
        <w:trPr>
          <w:trHeight w:val="684"/>
        </w:trPr>
        <w:tc>
          <w:tcPr>
            <w:tcW w:w="816" w:type="dxa"/>
          </w:tcPr>
          <w:p w14:paraId="1988784E" w14:textId="77777777" w:rsidR="00B64758" w:rsidRPr="00587521" w:rsidRDefault="00B64758" w:rsidP="00B64758">
            <w:pPr>
              <w:spacing w:after="0" w:line="240" w:lineRule="auto"/>
              <w:rPr>
                <w:rFonts w:ascii="Times New Roman" w:hAnsi="Times New Roman" w:cs="Times New Roman"/>
                <w:sz w:val="28"/>
                <w:szCs w:val="28"/>
                <w:lang w:eastAsia="uk-UA"/>
              </w:rPr>
            </w:pPr>
            <w:r w:rsidRPr="00587521">
              <w:rPr>
                <w:rFonts w:ascii="Times New Roman" w:hAnsi="Times New Roman" w:cs="Times New Roman"/>
                <w:sz w:val="28"/>
                <w:szCs w:val="28"/>
                <w:lang w:eastAsia="uk-UA"/>
              </w:rPr>
              <w:t>1.</w:t>
            </w:r>
          </w:p>
        </w:tc>
        <w:tc>
          <w:tcPr>
            <w:tcW w:w="8527" w:type="dxa"/>
          </w:tcPr>
          <w:p w14:paraId="6A6BFEB6" w14:textId="5DB9FCA5" w:rsidR="00B64758" w:rsidRPr="00587521" w:rsidRDefault="00156B9D" w:rsidP="00FD4E38">
            <w:pPr>
              <w:spacing w:after="0" w:line="240" w:lineRule="auto"/>
              <w:contextualSpacing/>
              <w:jc w:val="both"/>
              <w:rPr>
                <w:rFonts w:ascii="Times New Roman" w:hAnsi="Times New Roman" w:cs="Times New Roman"/>
                <w:sz w:val="28"/>
                <w:szCs w:val="28"/>
                <w:lang w:eastAsia="uk-UA"/>
              </w:rPr>
            </w:pPr>
            <w:r w:rsidRPr="00587521">
              <w:rPr>
                <w:rFonts w:ascii="Times New Roman" w:hAnsi="Times New Roman" w:cs="Times New Roman"/>
                <w:color w:val="000000"/>
                <w:sz w:val="28"/>
                <w:szCs w:val="28"/>
              </w:rPr>
              <w:t xml:space="preserve">Шавкун І. Г., Дибчинська Я. С. Кроскультурна комунікація в міжнародному бізнесі: конспект </w:t>
            </w:r>
            <w:r w:rsidRPr="00587521">
              <w:rPr>
                <w:rFonts w:ascii="Times New Roman" w:hAnsi="Times New Roman" w:cs="Times New Roman"/>
                <w:sz w:val="28"/>
                <w:szCs w:val="28"/>
              </w:rPr>
              <w:t>лекцій для здобувачів ступеня вищої освіти магістра спеціальності «Менеджмент» освітньо-професійної програми «Менеджмент зовнішньоекономічної діяльності».</w:t>
            </w:r>
            <w:r w:rsidRPr="00587521">
              <w:rPr>
                <w:rFonts w:ascii="Times New Roman" w:hAnsi="Times New Roman" w:cs="Times New Roman"/>
                <w:color w:val="000000"/>
                <w:sz w:val="28"/>
                <w:szCs w:val="28"/>
              </w:rPr>
              <w:t xml:space="preserve"> Запоріжжя: ЗНУ, 2019. – 107 с.</w:t>
            </w:r>
            <w:r w:rsidR="00B64758" w:rsidRPr="00587521">
              <w:rPr>
                <w:rFonts w:ascii="Times New Roman" w:hAnsi="Times New Roman" w:cs="Times New Roman"/>
                <w:sz w:val="28"/>
                <w:szCs w:val="28"/>
                <w:lang w:eastAsia="uk-UA"/>
              </w:rPr>
              <w:t xml:space="preserve"> </w:t>
            </w:r>
          </w:p>
        </w:tc>
      </w:tr>
      <w:tr w:rsidR="00B64758" w:rsidRPr="00587521" w14:paraId="480CD3A2" w14:textId="77777777" w:rsidTr="00FE07E6">
        <w:trPr>
          <w:trHeight w:val="540"/>
        </w:trPr>
        <w:tc>
          <w:tcPr>
            <w:tcW w:w="816" w:type="dxa"/>
          </w:tcPr>
          <w:p w14:paraId="39B1EE0A" w14:textId="77777777" w:rsidR="00B64758" w:rsidRPr="00587521" w:rsidRDefault="00B64758" w:rsidP="00B64758">
            <w:pPr>
              <w:spacing w:after="0" w:line="240" w:lineRule="auto"/>
              <w:rPr>
                <w:rFonts w:ascii="Times New Roman" w:hAnsi="Times New Roman" w:cs="Times New Roman"/>
                <w:sz w:val="28"/>
                <w:szCs w:val="28"/>
                <w:lang w:eastAsia="uk-UA"/>
              </w:rPr>
            </w:pPr>
            <w:r w:rsidRPr="00587521">
              <w:rPr>
                <w:rFonts w:ascii="Times New Roman" w:hAnsi="Times New Roman" w:cs="Times New Roman"/>
                <w:sz w:val="28"/>
                <w:szCs w:val="28"/>
                <w:lang w:eastAsia="uk-UA"/>
              </w:rPr>
              <w:t>2.</w:t>
            </w:r>
          </w:p>
        </w:tc>
        <w:tc>
          <w:tcPr>
            <w:tcW w:w="8527" w:type="dxa"/>
          </w:tcPr>
          <w:p w14:paraId="7A05B565" w14:textId="77777777" w:rsidR="00B64758" w:rsidRPr="00587521" w:rsidRDefault="00B64758" w:rsidP="00FD4E38">
            <w:pPr>
              <w:jc w:val="both"/>
              <w:rPr>
                <w:rFonts w:ascii="Times New Roman" w:hAnsi="Times New Roman" w:cs="Times New Roman"/>
                <w:sz w:val="28"/>
                <w:szCs w:val="28"/>
                <w:lang w:eastAsia="uk-UA"/>
              </w:rPr>
            </w:pPr>
            <w:r w:rsidRPr="00587521">
              <w:rPr>
                <w:rFonts w:ascii="Times New Roman" w:hAnsi="Times New Roman" w:cs="Times New Roman"/>
                <w:sz w:val="28"/>
                <w:szCs w:val="28"/>
                <w:lang w:eastAsia="uk-UA"/>
              </w:rPr>
              <w:t xml:space="preserve">  Верховод Л. І.   Соціологія культури та міжкультурна комунікація : навч.-метод. посіб. для студ. ден. та заочн. форми навч. спец. «Соціологія» / Л. І. Верховод ; Держ. закл. «Луган. нац. ун-т імені Тараса Шевченка». – Старобільськ : Вид-во ДЗ «ЛНУ імені Тараса Шевченка», 2018. – 263 с.</w:t>
            </w:r>
          </w:p>
        </w:tc>
      </w:tr>
      <w:tr w:rsidR="00B64758" w:rsidRPr="00587521" w14:paraId="73146EDA" w14:textId="77777777" w:rsidTr="00FE07E6">
        <w:trPr>
          <w:trHeight w:val="540"/>
        </w:trPr>
        <w:tc>
          <w:tcPr>
            <w:tcW w:w="816" w:type="dxa"/>
          </w:tcPr>
          <w:p w14:paraId="2F1FD614" w14:textId="77777777" w:rsidR="00B64758" w:rsidRPr="00587521" w:rsidRDefault="00B64758" w:rsidP="00B64758">
            <w:pPr>
              <w:spacing w:after="0" w:line="240" w:lineRule="auto"/>
              <w:rPr>
                <w:rFonts w:ascii="Times New Roman" w:hAnsi="Times New Roman" w:cs="Times New Roman"/>
                <w:sz w:val="28"/>
                <w:szCs w:val="28"/>
                <w:lang w:eastAsia="uk-UA"/>
              </w:rPr>
            </w:pPr>
            <w:r w:rsidRPr="00587521">
              <w:rPr>
                <w:rFonts w:ascii="Times New Roman" w:hAnsi="Times New Roman" w:cs="Times New Roman"/>
                <w:sz w:val="28"/>
                <w:szCs w:val="28"/>
                <w:lang w:eastAsia="uk-UA"/>
              </w:rPr>
              <w:t>3.</w:t>
            </w:r>
          </w:p>
        </w:tc>
        <w:tc>
          <w:tcPr>
            <w:tcW w:w="8527" w:type="dxa"/>
          </w:tcPr>
          <w:p w14:paraId="73648A24" w14:textId="78E2B677" w:rsidR="00B64758" w:rsidRPr="00587521" w:rsidRDefault="00BE10B1" w:rsidP="00FD4E38">
            <w:pPr>
              <w:jc w:val="both"/>
              <w:rPr>
                <w:rFonts w:ascii="Times New Roman" w:hAnsi="Times New Roman" w:cs="Times New Roman"/>
                <w:sz w:val="28"/>
                <w:szCs w:val="28"/>
                <w:lang w:eastAsia="uk-UA"/>
              </w:rPr>
            </w:pPr>
            <w:r w:rsidRPr="00587521">
              <w:rPr>
                <w:rFonts w:ascii="Times New Roman" w:hAnsi="Times New Roman" w:cs="Times New Roman"/>
                <w:sz w:val="28"/>
                <w:szCs w:val="28"/>
              </w:rPr>
              <w:t>Горлач В. В. Організаційно-педагогічні умови формування вмінь кроскультурної комунікації у майбутніх фахівців сфер</w:t>
            </w:r>
            <w:r w:rsidR="00FD4E38">
              <w:rPr>
                <w:rFonts w:ascii="Times New Roman" w:hAnsi="Times New Roman" w:cs="Times New Roman"/>
                <w:sz w:val="28"/>
                <w:szCs w:val="28"/>
              </w:rPr>
              <w:t>и обслуговування / В. В</w:t>
            </w:r>
            <w:r w:rsidRPr="00587521">
              <w:rPr>
                <w:rFonts w:ascii="Times New Roman" w:hAnsi="Times New Roman" w:cs="Times New Roman"/>
                <w:sz w:val="28"/>
                <w:szCs w:val="28"/>
              </w:rPr>
              <w:t>. Горлач //  Wschodnioeuropejskie Czasopismo Naukowe. – 2020. – № 2, Ч. 1. – С. 9–14.</w:t>
            </w:r>
          </w:p>
        </w:tc>
      </w:tr>
      <w:tr w:rsidR="00B64758" w:rsidRPr="00587521" w14:paraId="3AB747BE" w14:textId="77777777" w:rsidTr="00FE07E6">
        <w:trPr>
          <w:trHeight w:val="540"/>
        </w:trPr>
        <w:tc>
          <w:tcPr>
            <w:tcW w:w="816" w:type="dxa"/>
          </w:tcPr>
          <w:p w14:paraId="71ED910F" w14:textId="77777777" w:rsidR="00B64758" w:rsidRPr="00587521" w:rsidRDefault="00B64758" w:rsidP="00B64758">
            <w:pPr>
              <w:spacing w:after="0" w:line="240" w:lineRule="auto"/>
              <w:rPr>
                <w:rFonts w:ascii="Times New Roman" w:hAnsi="Times New Roman" w:cs="Times New Roman"/>
                <w:sz w:val="28"/>
                <w:szCs w:val="28"/>
                <w:lang w:eastAsia="uk-UA"/>
              </w:rPr>
            </w:pPr>
            <w:r w:rsidRPr="00587521">
              <w:rPr>
                <w:rFonts w:ascii="Times New Roman" w:hAnsi="Times New Roman" w:cs="Times New Roman"/>
                <w:sz w:val="28"/>
                <w:szCs w:val="28"/>
                <w:lang w:eastAsia="uk-UA"/>
              </w:rPr>
              <w:t>4.</w:t>
            </w:r>
          </w:p>
        </w:tc>
        <w:tc>
          <w:tcPr>
            <w:tcW w:w="8527" w:type="dxa"/>
          </w:tcPr>
          <w:p w14:paraId="41E2F3FF" w14:textId="77777777" w:rsidR="00B64758" w:rsidRPr="00587521" w:rsidRDefault="00B64758" w:rsidP="00B64758">
            <w:pPr>
              <w:spacing w:after="0" w:line="240" w:lineRule="auto"/>
              <w:rPr>
                <w:rFonts w:ascii="Times New Roman" w:hAnsi="Times New Roman" w:cs="Times New Roman"/>
                <w:sz w:val="28"/>
                <w:szCs w:val="28"/>
                <w:lang w:eastAsia="uk-UA"/>
              </w:rPr>
            </w:pPr>
            <w:r w:rsidRPr="00587521">
              <w:rPr>
                <w:rFonts w:ascii="Times New Roman" w:hAnsi="Times New Roman" w:cs="Times New Roman"/>
                <w:sz w:val="28"/>
                <w:szCs w:val="28"/>
                <w:lang w:eastAsia="uk-UA"/>
              </w:rPr>
              <w:t>Манакін В.М. Мова і міжкультурна комунікація / В.М Манакін. – Київ: ЦУЛ, 2012. –288 с.</w:t>
            </w:r>
          </w:p>
        </w:tc>
      </w:tr>
      <w:tr w:rsidR="00B64758" w:rsidRPr="00587521" w14:paraId="550D7667" w14:textId="77777777" w:rsidTr="00FE07E6">
        <w:trPr>
          <w:trHeight w:val="396"/>
        </w:trPr>
        <w:tc>
          <w:tcPr>
            <w:tcW w:w="816" w:type="dxa"/>
          </w:tcPr>
          <w:p w14:paraId="24481027" w14:textId="77777777" w:rsidR="00B64758" w:rsidRPr="00587521" w:rsidRDefault="00B64758" w:rsidP="00B64758">
            <w:pPr>
              <w:spacing w:after="0" w:line="240" w:lineRule="auto"/>
              <w:rPr>
                <w:rFonts w:ascii="Times New Roman" w:hAnsi="Times New Roman" w:cs="Times New Roman"/>
                <w:sz w:val="28"/>
                <w:szCs w:val="28"/>
                <w:lang w:eastAsia="uk-UA"/>
              </w:rPr>
            </w:pPr>
            <w:r w:rsidRPr="00587521">
              <w:rPr>
                <w:rFonts w:ascii="Times New Roman" w:hAnsi="Times New Roman" w:cs="Times New Roman"/>
                <w:sz w:val="28"/>
                <w:szCs w:val="28"/>
                <w:lang w:eastAsia="uk-UA"/>
              </w:rPr>
              <w:t xml:space="preserve">5. </w:t>
            </w:r>
          </w:p>
        </w:tc>
        <w:tc>
          <w:tcPr>
            <w:tcW w:w="8527" w:type="dxa"/>
          </w:tcPr>
          <w:p w14:paraId="7BA0709F" w14:textId="76B327E0" w:rsidR="00B64758" w:rsidRPr="00587521" w:rsidRDefault="00B44D35" w:rsidP="00B44D35">
            <w:pPr>
              <w:spacing w:after="0" w:line="240" w:lineRule="auto"/>
              <w:jc w:val="both"/>
              <w:rPr>
                <w:rFonts w:ascii="Times New Roman" w:eastAsia="Times New Roman" w:hAnsi="Times New Roman" w:cs="Times New Roman"/>
                <w:sz w:val="28"/>
                <w:szCs w:val="28"/>
                <w:lang w:eastAsia="ru-RU"/>
              </w:rPr>
            </w:pPr>
            <w:r w:rsidRPr="00587521">
              <w:rPr>
                <w:rFonts w:ascii="Times New Roman" w:hAnsi="Times New Roman" w:cs="Times New Roman"/>
                <w:sz w:val="28"/>
                <w:szCs w:val="28"/>
              </w:rPr>
              <w:t>Глінковська Б. Крос-культурні підприємницькі комунікації : навчальнометодичний посібник для магістрантів / Б. Глінковська, Є. Чеботарьов, В. Чеботарьов ; Держ. закл. «Луган. нац. ун-т імені Тараса Шевченка». – Старобільськ, 2018. – 120 с.</w:t>
            </w:r>
          </w:p>
        </w:tc>
      </w:tr>
    </w:tbl>
    <w:p w14:paraId="008423F7" w14:textId="77777777" w:rsidR="00B64758" w:rsidRPr="00587521" w:rsidRDefault="00B64758" w:rsidP="00B64758">
      <w:pPr>
        <w:spacing w:after="0" w:line="240" w:lineRule="auto"/>
        <w:jc w:val="center"/>
        <w:rPr>
          <w:rFonts w:ascii="Times New Roman" w:eastAsia="Calibri" w:hAnsi="Times New Roman" w:cs="Times New Roman"/>
          <w:b/>
          <w:sz w:val="28"/>
          <w:szCs w:val="28"/>
          <w:lang w:eastAsia="ru-RU"/>
        </w:rPr>
      </w:pPr>
      <w:r w:rsidRPr="00587521">
        <w:rPr>
          <w:rFonts w:ascii="Times New Roman" w:eastAsia="Calibri" w:hAnsi="Times New Roman" w:cs="Times New Roman"/>
          <w:b/>
          <w:sz w:val="28"/>
          <w:szCs w:val="28"/>
          <w:lang w:eastAsia="ru-RU"/>
        </w:rPr>
        <w:t xml:space="preserve"> </w:t>
      </w:r>
    </w:p>
    <w:p w14:paraId="68646656" w14:textId="77777777" w:rsidR="00B64758" w:rsidRPr="00587521" w:rsidRDefault="00B64758" w:rsidP="00B64758">
      <w:pPr>
        <w:spacing w:after="0" w:line="240" w:lineRule="auto"/>
        <w:jc w:val="center"/>
        <w:rPr>
          <w:rFonts w:ascii="Times New Roman" w:eastAsia="Calibri" w:hAnsi="Times New Roman" w:cs="Times New Roman"/>
          <w:b/>
          <w:sz w:val="28"/>
          <w:szCs w:val="28"/>
          <w:lang w:eastAsia="ru-RU"/>
        </w:rPr>
      </w:pPr>
      <w:r w:rsidRPr="00587521">
        <w:rPr>
          <w:rFonts w:ascii="Times New Roman" w:eastAsia="Calibri" w:hAnsi="Times New Roman" w:cs="Times New Roman"/>
          <w:b/>
          <w:sz w:val="28"/>
          <w:szCs w:val="28"/>
          <w:lang w:eastAsia="ru-RU"/>
        </w:rPr>
        <w:t xml:space="preserve">Допоміжна </w:t>
      </w:r>
      <w:r w:rsidRPr="00587521">
        <w:rPr>
          <w:rFonts w:ascii="Times New Roman" w:hAnsi="Times New Roman" w:cs="Times New Roman"/>
          <w:b/>
          <w:bCs/>
          <w:sz w:val="28"/>
          <w:szCs w:val="28"/>
          <w:lang w:eastAsia="uk-UA"/>
        </w:rPr>
        <w:t>література</w:t>
      </w:r>
    </w:p>
    <w:p w14:paraId="6EB6E681" w14:textId="77777777" w:rsidR="00B64758" w:rsidRPr="00587521" w:rsidRDefault="00B64758" w:rsidP="00B64758">
      <w:pPr>
        <w:spacing w:after="0" w:line="240" w:lineRule="auto"/>
        <w:jc w:val="center"/>
        <w:rPr>
          <w:rFonts w:ascii="Times New Roman" w:eastAsia="Calibri" w:hAnsi="Times New Roman" w:cs="Times New Roman"/>
          <w:b/>
          <w:sz w:val="28"/>
          <w:szCs w:val="28"/>
          <w:lang w:eastAsia="ru-RU"/>
        </w:rPr>
      </w:pPr>
    </w:p>
    <w:tbl>
      <w:tblPr>
        <w:tblStyle w:val="af7"/>
        <w:tblW w:w="0" w:type="auto"/>
        <w:tblInd w:w="-147" w:type="dxa"/>
        <w:tblLook w:val="04A0" w:firstRow="1" w:lastRow="0" w:firstColumn="1" w:lastColumn="0" w:noHBand="0" w:noVBand="1"/>
      </w:tblPr>
      <w:tblGrid>
        <w:gridCol w:w="1135"/>
        <w:gridCol w:w="8641"/>
      </w:tblGrid>
      <w:tr w:rsidR="00B64758" w:rsidRPr="00587521" w14:paraId="4BE96E71" w14:textId="77777777" w:rsidTr="00FE07E6">
        <w:tc>
          <w:tcPr>
            <w:tcW w:w="1135" w:type="dxa"/>
          </w:tcPr>
          <w:p w14:paraId="79B5D26E" w14:textId="77777777" w:rsidR="00B64758" w:rsidRPr="00587521" w:rsidRDefault="00B64758" w:rsidP="001C7CAB">
            <w:pPr>
              <w:numPr>
                <w:ilvl w:val="0"/>
                <w:numId w:val="23"/>
              </w:numPr>
              <w:contextualSpacing/>
              <w:rPr>
                <w:rFonts w:ascii="Times New Roman" w:eastAsia="Calibri" w:hAnsi="Times New Roman" w:cs="Times New Roman"/>
                <w:bCs/>
                <w:sz w:val="28"/>
                <w:szCs w:val="28"/>
                <w:lang w:eastAsia="ru-RU" w:bidi="en-US"/>
              </w:rPr>
            </w:pPr>
          </w:p>
        </w:tc>
        <w:tc>
          <w:tcPr>
            <w:tcW w:w="8641" w:type="dxa"/>
          </w:tcPr>
          <w:p w14:paraId="4F56B1A2" w14:textId="77777777" w:rsidR="00B64758" w:rsidRPr="00587521" w:rsidRDefault="00B64758" w:rsidP="00FD4E38">
            <w:pPr>
              <w:contextualSpacing/>
              <w:jc w:val="both"/>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 xml:space="preserve">Азарова Ю. Мультикультуралізм і сучасні моделі міжкультурної комунікації / Ю. Азарова // Наукові записки Національного університету "Острозька академія". Серія: Культурологія. - 2016. - Вип. 17. - С. 13-19. – Режим доступу: </w:t>
            </w:r>
            <w:hyperlink r:id="rId9" w:history="1">
              <w:r w:rsidRPr="00587521">
                <w:rPr>
                  <w:rFonts w:ascii="Times New Roman" w:eastAsia="Calibri" w:hAnsi="Times New Roman" w:cs="Times New Roman"/>
                  <w:bCs/>
                  <w:sz w:val="28"/>
                  <w:szCs w:val="28"/>
                  <w:lang w:eastAsia="ru-RU" w:bidi="en-US"/>
                </w:rPr>
                <w:t>http://nbuv.gov.ua/UJRN/Nznuoakl_2016_17_</w:t>
              </w:r>
            </w:hyperlink>
          </w:p>
        </w:tc>
      </w:tr>
      <w:tr w:rsidR="00B64758" w:rsidRPr="00587521" w14:paraId="054CCA17" w14:textId="77777777" w:rsidTr="00FE07E6">
        <w:tc>
          <w:tcPr>
            <w:tcW w:w="1135" w:type="dxa"/>
          </w:tcPr>
          <w:p w14:paraId="553EAFAE" w14:textId="77777777" w:rsidR="00B64758" w:rsidRPr="00587521" w:rsidRDefault="00B64758" w:rsidP="001C7CAB">
            <w:pPr>
              <w:numPr>
                <w:ilvl w:val="0"/>
                <w:numId w:val="23"/>
              </w:numPr>
              <w:contextualSpacing/>
              <w:rPr>
                <w:rFonts w:ascii="Times New Roman" w:eastAsia="Calibri" w:hAnsi="Times New Roman" w:cs="Times New Roman"/>
                <w:bCs/>
                <w:sz w:val="28"/>
                <w:szCs w:val="28"/>
                <w:lang w:eastAsia="ru-RU" w:bidi="en-US"/>
              </w:rPr>
            </w:pPr>
          </w:p>
        </w:tc>
        <w:tc>
          <w:tcPr>
            <w:tcW w:w="8641" w:type="dxa"/>
          </w:tcPr>
          <w:p w14:paraId="60E67CC0" w14:textId="77777777" w:rsidR="00B64758" w:rsidRPr="00587521" w:rsidRDefault="00B64758" w:rsidP="00B64758">
            <w:pPr>
              <w:contextualSpacing/>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Бурак О.С. Крос-культурна комунікація як наслідок глобалізаційних крос-культурних контактів, 2012. URL: http://www.nbuv.gov.ua/old_jrn/Soc_Gum/ Grani/2012_5/27.pdf</w:t>
            </w:r>
          </w:p>
        </w:tc>
      </w:tr>
      <w:tr w:rsidR="00B64758" w:rsidRPr="00587521" w14:paraId="16831014" w14:textId="77777777" w:rsidTr="00FE07E6">
        <w:tc>
          <w:tcPr>
            <w:tcW w:w="1135" w:type="dxa"/>
          </w:tcPr>
          <w:p w14:paraId="6DF17CE4" w14:textId="77777777" w:rsidR="00B64758" w:rsidRPr="00587521" w:rsidRDefault="00B64758" w:rsidP="001C7CAB">
            <w:pPr>
              <w:numPr>
                <w:ilvl w:val="0"/>
                <w:numId w:val="23"/>
              </w:numPr>
              <w:contextualSpacing/>
              <w:rPr>
                <w:rFonts w:ascii="Times New Roman" w:eastAsia="Calibri" w:hAnsi="Times New Roman" w:cs="Times New Roman"/>
                <w:bCs/>
                <w:sz w:val="28"/>
                <w:szCs w:val="28"/>
                <w:lang w:eastAsia="ru-RU" w:bidi="en-US"/>
              </w:rPr>
            </w:pPr>
          </w:p>
        </w:tc>
        <w:tc>
          <w:tcPr>
            <w:tcW w:w="8641" w:type="dxa"/>
          </w:tcPr>
          <w:p w14:paraId="64511AEE" w14:textId="77777777" w:rsidR="00B64758" w:rsidRPr="00587521" w:rsidRDefault="00B64758" w:rsidP="00B64758">
            <w:pPr>
              <w:contextualSpacing/>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 xml:space="preserve">Головаха Є., Горбачик А., Паніна Н. Україна та Європа: результати міжнародного порівняльного соціологічного дослідження. – Київ: Інститут соціології НАН України, 2006.- 142 c.  </w:t>
            </w:r>
          </w:p>
        </w:tc>
      </w:tr>
      <w:tr w:rsidR="00B64758" w:rsidRPr="00587521" w14:paraId="232AF8DC" w14:textId="77777777" w:rsidTr="00FE07E6">
        <w:tc>
          <w:tcPr>
            <w:tcW w:w="1135" w:type="dxa"/>
          </w:tcPr>
          <w:p w14:paraId="3D0C8D28" w14:textId="77777777" w:rsidR="00B64758" w:rsidRPr="00587521" w:rsidRDefault="00B64758" w:rsidP="001C7CAB">
            <w:pPr>
              <w:numPr>
                <w:ilvl w:val="0"/>
                <w:numId w:val="23"/>
              </w:numPr>
              <w:contextualSpacing/>
              <w:rPr>
                <w:rFonts w:ascii="Times New Roman" w:eastAsia="Calibri" w:hAnsi="Times New Roman" w:cs="Times New Roman"/>
                <w:bCs/>
                <w:sz w:val="28"/>
                <w:szCs w:val="28"/>
                <w:lang w:eastAsia="ru-RU" w:bidi="en-US"/>
              </w:rPr>
            </w:pPr>
          </w:p>
        </w:tc>
        <w:tc>
          <w:tcPr>
            <w:tcW w:w="8641" w:type="dxa"/>
          </w:tcPr>
          <w:p w14:paraId="259012B9" w14:textId="0BAF0775" w:rsidR="00B64758" w:rsidRPr="00587521" w:rsidRDefault="00287F55" w:rsidP="00B64758">
            <w:pPr>
              <w:contextualSpacing/>
              <w:rPr>
                <w:rFonts w:ascii="Times New Roman" w:eastAsia="Calibri" w:hAnsi="Times New Roman" w:cs="Times New Roman"/>
                <w:bCs/>
                <w:sz w:val="28"/>
                <w:szCs w:val="28"/>
                <w:lang w:eastAsia="ru-RU" w:bidi="en-US"/>
              </w:rPr>
            </w:pPr>
            <w:r w:rsidRPr="00587521">
              <w:rPr>
                <w:rFonts w:ascii="Times New Roman" w:hAnsi="Times New Roman" w:cs="Times New Roman"/>
                <w:sz w:val="28"/>
                <w:szCs w:val="28"/>
              </w:rPr>
              <w:t>Сайтарли І.А. Культура міжособистісних стосунків : Навч.посібн./ І.А.Сайтарли. – К : Академвидав, 2010. – 240 с.</w:t>
            </w:r>
          </w:p>
        </w:tc>
      </w:tr>
      <w:tr w:rsidR="00B64758" w:rsidRPr="00587521" w14:paraId="7C9EDAE5" w14:textId="77777777" w:rsidTr="00FE07E6">
        <w:tc>
          <w:tcPr>
            <w:tcW w:w="1135" w:type="dxa"/>
          </w:tcPr>
          <w:p w14:paraId="4299C57F" w14:textId="77777777" w:rsidR="00B64758" w:rsidRPr="00587521" w:rsidRDefault="00B64758" w:rsidP="001C7CAB">
            <w:pPr>
              <w:numPr>
                <w:ilvl w:val="0"/>
                <w:numId w:val="23"/>
              </w:numPr>
              <w:contextualSpacing/>
              <w:rPr>
                <w:rFonts w:ascii="Times New Roman" w:eastAsia="Times New Roman" w:hAnsi="Times New Roman" w:cs="Times New Roman"/>
                <w:sz w:val="28"/>
                <w:szCs w:val="28"/>
                <w:lang w:bidi="en-US"/>
              </w:rPr>
            </w:pPr>
          </w:p>
        </w:tc>
        <w:tc>
          <w:tcPr>
            <w:tcW w:w="8641" w:type="dxa"/>
          </w:tcPr>
          <w:p w14:paraId="203A6E1C" w14:textId="77777777" w:rsidR="00B64758" w:rsidRPr="00587521" w:rsidRDefault="00B64758" w:rsidP="00B64758">
            <w:pPr>
              <w:contextualSpacing/>
              <w:rPr>
                <w:rFonts w:ascii="Times New Roman" w:eastAsia="Calibri" w:hAnsi="Times New Roman" w:cs="Times New Roman"/>
                <w:bCs/>
                <w:sz w:val="28"/>
                <w:szCs w:val="28"/>
                <w:lang w:eastAsia="ru-RU" w:bidi="en-US"/>
              </w:rPr>
            </w:pPr>
            <w:r w:rsidRPr="00587521">
              <w:rPr>
                <w:rFonts w:ascii="Times New Roman" w:eastAsia="Times New Roman" w:hAnsi="Times New Roman" w:cs="Times New Roman"/>
                <w:sz w:val="28"/>
                <w:szCs w:val="28"/>
                <w:lang w:bidi="en-US"/>
              </w:rPr>
              <w:t xml:space="preserve"> </w:t>
            </w:r>
            <w:r w:rsidRPr="00587521">
              <w:rPr>
                <w:rFonts w:ascii="Times New Roman" w:eastAsia="Calibri" w:hAnsi="Times New Roman" w:cs="Times New Roman"/>
                <w:bCs/>
                <w:sz w:val="28"/>
                <w:szCs w:val="28"/>
                <w:lang w:eastAsia="ru-RU" w:bidi="en-US"/>
              </w:rPr>
              <w:t>Коч Н. В. Міжкультурна комунікація: навчальний посібник. Миколаїв: Вид-во «ЧП Румянцева А.В.», 2017. – 200 с.</w:t>
            </w:r>
          </w:p>
        </w:tc>
      </w:tr>
      <w:tr w:rsidR="00B64758" w:rsidRPr="00587521" w14:paraId="11B813E5" w14:textId="77777777" w:rsidTr="00FE07E6">
        <w:tc>
          <w:tcPr>
            <w:tcW w:w="1135" w:type="dxa"/>
          </w:tcPr>
          <w:p w14:paraId="75408244" w14:textId="77777777" w:rsidR="00B64758" w:rsidRPr="00587521" w:rsidRDefault="00B64758" w:rsidP="001C7CAB">
            <w:pPr>
              <w:numPr>
                <w:ilvl w:val="0"/>
                <w:numId w:val="23"/>
              </w:numPr>
              <w:contextualSpacing/>
              <w:rPr>
                <w:rFonts w:ascii="Times New Roman" w:eastAsia="Calibri" w:hAnsi="Times New Roman" w:cs="Times New Roman"/>
                <w:bCs/>
                <w:sz w:val="28"/>
                <w:szCs w:val="28"/>
                <w:lang w:eastAsia="ru-RU" w:bidi="en-US"/>
              </w:rPr>
            </w:pPr>
          </w:p>
        </w:tc>
        <w:tc>
          <w:tcPr>
            <w:tcW w:w="8641" w:type="dxa"/>
          </w:tcPr>
          <w:p w14:paraId="46D26D4E" w14:textId="77777777" w:rsidR="00B64758" w:rsidRPr="00587521" w:rsidRDefault="00B64758" w:rsidP="00FD4E38">
            <w:pPr>
              <w:contextualSpacing/>
              <w:jc w:val="both"/>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Комунікативні тренди міжнародних відносин. Монографія / Макаренко Є. А., Рижков М. М., Піпченко Н. О., Москаленко Т. В., Погорська І. І., Бєлоусова Н.Б., Кучмій О. П., Сербіна Н. Ф., Сербіна К. Ю., Фролова О. М., Шевченко О.В.– К.: Центр вільної преси, 2016. – 614 с.</w:t>
            </w:r>
          </w:p>
        </w:tc>
      </w:tr>
      <w:tr w:rsidR="00B64758" w:rsidRPr="00587521" w14:paraId="03882A1E" w14:textId="77777777" w:rsidTr="00FE07E6">
        <w:tc>
          <w:tcPr>
            <w:tcW w:w="1135" w:type="dxa"/>
          </w:tcPr>
          <w:p w14:paraId="5DDFE167" w14:textId="77777777" w:rsidR="00B64758" w:rsidRPr="00587521" w:rsidRDefault="00B64758" w:rsidP="001C7CAB">
            <w:pPr>
              <w:numPr>
                <w:ilvl w:val="0"/>
                <w:numId w:val="23"/>
              </w:numPr>
              <w:contextualSpacing/>
              <w:rPr>
                <w:rFonts w:ascii="Times New Roman" w:eastAsia="Calibri" w:hAnsi="Times New Roman" w:cs="Times New Roman"/>
                <w:bCs/>
                <w:sz w:val="28"/>
                <w:szCs w:val="28"/>
                <w:lang w:eastAsia="ru-RU" w:bidi="en-US"/>
              </w:rPr>
            </w:pPr>
          </w:p>
        </w:tc>
        <w:tc>
          <w:tcPr>
            <w:tcW w:w="8641" w:type="dxa"/>
          </w:tcPr>
          <w:p w14:paraId="70D70282" w14:textId="77777777" w:rsidR="00B64758" w:rsidRPr="00587521" w:rsidRDefault="00B64758" w:rsidP="00FD4E38">
            <w:pPr>
              <w:contextualSpacing/>
              <w:jc w:val="both"/>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 xml:space="preserve"> Почепцов Г.Г. Теорія комунікації / Г.Г.Почепцов. – К.:ВЦ «Київський університет», 1999.-308 с.</w:t>
            </w:r>
          </w:p>
        </w:tc>
      </w:tr>
      <w:tr w:rsidR="00B64758" w:rsidRPr="00587521" w14:paraId="113AE822" w14:textId="77777777" w:rsidTr="00FE07E6">
        <w:tc>
          <w:tcPr>
            <w:tcW w:w="1135" w:type="dxa"/>
          </w:tcPr>
          <w:p w14:paraId="19C4822A" w14:textId="77777777" w:rsidR="00B64758" w:rsidRPr="00587521" w:rsidRDefault="00B64758" w:rsidP="001C7CAB">
            <w:pPr>
              <w:numPr>
                <w:ilvl w:val="0"/>
                <w:numId w:val="23"/>
              </w:numPr>
              <w:contextualSpacing/>
              <w:rPr>
                <w:rFonts w:ascii="Times New Roman" w:eastAsia="Calibri" w:hAnsi="Times New Roman" w:cs="Times New Roman"/>
                <w:bCs/>
                <w:sz w:val="28"/>
                <w:szCs w:val="28"/>
                <w:lang w:eastAsia="ru-RU" w:bidi="en-US"/>
              </w:rPr>
            </w:pPr>
          </w:p>
        </w:tc>
        <w:tc>
          <w:tcPr>
            <w:tcW w:w="8641" w:type="dxa"/>
          </w:tcPr>
          <w:p w14:paraId="22C240C1" w14:textId="77777777" w:rsidR="00B64758" w:rsidRPr="00587521" w:rsidRDefault="00B64758" w:rsidP="00FD4E38">
            <w:pPr>
              <w:contextualSpacing/>
              <w:jc w:val="both"/>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Слющинський Б. В. Соціологія міжкультурної комунікації як спеціальна соціологічна теорія: перспективи та можливості статусного визначення / Б. В. Слющинський // Вісник Харківського національного університету ім. В. Н. Каразіна. — Х., 1995. — 17 випуск.</w:t>
            </w:r>
          </w:p>
        </w:tc>
      </w:tr>
      <w:tr w:rsidR="00B64758" w:rsidRPr="00587521" w14:paraId="007248AB" w14:textId="77777777" w:rsidTr="00FE07E6">
        <w:tc>
          <w:tcPr>
            <w:tcW w:w="1135" w:type="dxa"/>
          </w:tcPr>
          <w:p w14:paraId="1BE826C9" w14:textId="77777777" w:rsidR="00B64758" w:rsidRPr="00587521" w:rsidRDefault="00B64758" w:rsidP="001C7CAB">
            <w:pPr>
              <w:numPr>
                <w:ilvl w:val="0"/>
                <w:numId w:val="23"/>
              </w:numPr>
              <w:contextualSpacing/>
              <w:rPr>
                <w:rFonts w:ascii="Times New Roman" w:eastAsia="Calibri" w:hAnsi="Times New Roman" w:cs="Times New Roman"/>
                <w:bCs/>
                <w:sz w:val="28"/>
                <w:szCs w:val="28"/>
                <w:lang w:eastAsia="ru-RU" w:bidi="en-US"/>
              </w:rPr>
            </w:pPr>
          </w:p>
        </w:tc>
        <w:tc>
          <w:tcPr>
            <w:tcW w:w="8641" w:type="dxa"/>
          </w:tcPr>
          <w:p w14:paraId="3424BCF8" w14:textId="2DB6A688" w:rsidR="00B64758" w:rsidRPr="00587521" w:rsidRDefault="00287F55" w:rsidP="00B64758">
            <w:pPr>
              <w:contextualSpacing/>
              <w:rPr>
                <w:rFonts w:ascii="Times New Roman" w:eastAsia="Calibri" w:hAnsi="Times New Roman" w:cs="Times New Roman"/>
                <w:bCs/>
                <w:sz w:val="28"/>
                <w:szCs w:val="28"/>
                <w:lang w:eastAsia="ru-RU" w:bidi="en-US"/>
              </w:rPr>
            </w:pPr>
            <w:r w:rsidRPr="00587521">
              <w:rPr>
                <w:rFonts w:ascii="Times New Roman" w:hAnsi="Times New Roman" w:cs="Times New Roman"/>
                <w:sz w:val="28"/>
                <w:szCs w:val="28"/>
              </w:rPr>
              <w:t>Ботвина Н.В. Міжнародні культурні традиції : мова та етика ділового спілкування : навч. посіб. / Н. В. Ботвина. – К : АРТЕК, 2000. – 192 с.</w:t>
            </w:r>
          </w:p>
        </w:tc>
      </w:tr>
      <w:tr w:rsidR="00B64758" w:rsidRPr="00587521" w14:paraId="7CEE2B0F" w14:textId="77777777" w:rsidTr="00FE07E6">
        <w:tc>
          <w:tcPr>
            <w:tcW w:w="1135" w:type="dxa"/>
          </w:tcPr>
          <w:p w14:paraId="3B5A820B" w14:textId="77777777" w:rsidR="00B64758" w:rsidRPr="00587521" w:rsidRDefault="00B64758" w:rsidP="001C7CAB">
            <w:pPr>
              <w:numPr>
                <w:ilvl w:val="0"/>
                <w:numId w:val="23"/>
              </w:numPr>
              <w:contextualSpacing/>
              <w:rPr>
                <w:rFonts w:ascii="Times New Roman" w:eastAsia="Calibri" w:hAnsi="Times New Roman" w:cs="Times New Roman"/>
                <w:bCs/>
                <w:sz w:val="28"/>
                <w:szCs w:val="28"/>
                <w:lang w:eastAsia="ru-RU" w:bidi="en-US"/>
              </w:rPr>
            </w:pPr>
          </w:p>
        </w:tc>
        <w:tc>
          <w:tcPr>
            <w:tcW w:w="8641" w:type="dxa"/>
          </w:tcPr>
          <w:p w14:paraId="1A3BA323" w14:textId="70801E9B" w:rsidR="00B64758" w:rsidRPr="00587521" w:rsidRDefault="00287F55" w:rsidP="00287F55">
            <w:pPr>
              <w:contextualSpacing/>
              <w:jc w:val="both"/>
              <w:rPr>
                <w:rFonts w:ascii="Times New Roman" w:eastAsia="Calibri" w:hAnsi="Times New Roman" w:cs="Times New Roman"/>
                <w:bCs/>
                <w:sz w:val="28"/>
                <w:szCs w:val="28"/>
                <w:lang w:eastAsia="ru-RU" w:bidi="en-US"/>
              </w:rPr>
            </w:pPr>
            <w:r w:rsidRPr="00587521">
              <w:rPr>
                <w:rFonts w:ascii="Times New Roman" w:hAnsi="Times New Roman" w:cs="Times New Roman"/>
                <w:sz w:val="28"/>
                <w:szCs w:val="28"/>
              </w:rPr>
              <w:t>Culture in Second Language Teaching and Learning / Ed. E. Hinkel. – Cambridge Applied Linguistics Series. – Cambridge : Cambridge University Press, 1999. – 250 p.</w:t>
            </w:r>
          </w:p>
        </w:tc>
      </w:tr>
      <w:tr w:rsidR="00B64758" w:rsidRPr="00587521" w14:paraId="68DC067F" w14:textId="77777777" w:rsidTr="00FE07E6">
        <w:tc>
          <w:tcPr>
            <w:tcW w:w="1135" w:type="dxa"/>
          </w:tcPr>
          <w:p w14:paraId="57F6EB3D" w14:textId="77777777" w:rsidR="00B64758" w:rsidRPr="00587521" w:rsidRDefault="00B64758" w:rsidP="001C7CAB">
            <w:pPr>
              <w:numPr>
                <w:ilvl w:val="0"/>
                <w:numId w:val="23"/>
              </w:numPr>
              <w:contextualSpacing/>
              <w:rPr>
                <w:rFonts w:ascii="Times New Roman" w:eastAsia="Calibri" w:hAnsi="Times New Roman" w:cs="Times New Roman"/>
                <w:bCs/>
                <w:sz w:val="28"/>
                <w:szCs w:val="28"/>
                <w:lang w:eastAsia="ru-RU" w:bidi="en-US"/>
              </w:rPr>
            </w:pPr>
          </w:p>
        </w:tc>
        <w:tc>
          <w:tcPr>
            <w:tcW w:w="8641" w:type="dxa"/>
          </w:tcPr>
          <w:p w14:paraId="36AB68B0" w14:textId="77777777" w:rsidR="00B64758" w:rsidRPr="00587521" w:rsidRDefault="00B64758" w:rsidP="00B64758">
            <w:pPr>
              <w:contextualSpacing/>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Стегній О. Г.  Методологічні складності крос-культурних досліджень/</w:t>
            </w:r>
            <w:r w:rsidRPr="00587521">
              <w:rPr>
                <w:rFonts w:ascii="Times New Roman" w:eastAsia="Times New Roman" w:hAnsi="Times New Roman" w:cs="Times New Roman"/>
                <w:bCs/>
                <w:sz w:val="28"/>
                <w:szCs w:val="28"/>
                <w:lang w:bidi="en-US"/>
              </w:rPr>
              <w:t xml:space="preserve"> </w:t>
            </w:r>
            <w:r w:rsidRPr="00587521">
              <w:rPr>
                <w:rFonts w:ascii="Times New Roman" w:eastAsia="Calibri" w:hAnsi="Times New Roman" w:cs="Times New Roman"/>
                <w:bCs/>
                <w:sz w:val="28"/>
                <w:szCs w:val="28"/>
                <w:lang w:eastAsia="ru-RU" w:bidi="en-US"/>
              </w:rPr>
              <w:t>О. Г. Стегній// Український соціум. 2013. № 2(45) С.99 – 111.</w:t>
            </w:r>
          </w:p>
        </w:tc>
      </w:tr>
      <w:tr w:rsidR="00B64758" w:rsidRPr="00587521" w14:paraId="5EA97942" w14:textId="77777777" w:rsidTr="00FE07E6">
        <w:tc>
          <w:tcPr>
            <w:tcW w:w="1135" w:type="dxa"/>
          </w:tcPr>
          <w:p w14:paraId="5BF218D1" w14:textId="77777777" w:rsidR="00B64758" w:rsidRPr="00587521" w:rsidRDefault="00B64758" w:rsidP="001C7CAB">
            <w:pPr>
              <w:numPr>
                <w:ilvl w:val="0"/>
                <w:numId w:val="23"/>
              </w:numPr>
              <w:contextualSpacing/>
              <w:rPr>
                <w:rFonts w:ascii="Times New Roman" w:eastAsia="Calibri" w:hAnsi="Times New Roman" w:cs="Times New Roman"/>
                <w:bCs/>
                <w:sz w:val="28"/>
                <w:szCs w:val="28"/>
                <w:lang w:eastAsia="ru-RU" w:bidi="en-US"/>
              </w:rPr>
            </w:pPr>
          </w:p>
        </w:tc>
        <w:tc>
          <w:tcPr>
            <w:tcW w:w="8641" w:type="dxa"/>
          </w:tcPr>
          <w:p w14:paraId="71AEEC3B" w14:textId="77777777" w:rsidR="00B64758" w:rsidRPr="00587521" w:rsidRDefault="00B64758" w:rsidP="00B64758">
            <w:pPr>
              <w:contextualSpacing/>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Структурні виміри сучасного українського суспільства : навч. посіб. / за ред. С. Макеєва. — К., 2006. — 372 с.</w:t>
            </w:r>
          </w:p>
        </w:tc>
      </w:tr>
      <w:tr w:rsidR="00B64758" w:rsidRPr="00587521" w14:paraId="6385984C" w14:textId="77777777" w:rsidTr="00FE07E6">
        <w:tc>
          <w:tcPr>
            <w:tcW w:w="1135" w:type="dxa"/>
          </w:tcPr>
          <w:p w14:paraId="269DD37C" w14:textId="77777777" w:rsidR="00B64758" w:rsidRPr="00587521" w:rsidRDefault="00B64758" w:rsidP="001C7CAB">
            <w:pPr>
              <w:numPr>
                <w:ilvl w:val="0"/>
                <w:numId w:val="23"/>
              </w:numPr>
              <w:contextualSpacing/>
              <w:rPr>
                <w:rFonts w:ascii="Times New Roman" w:eastAsia="Calibri" w:hAnsi="Times New Roman" w:cs="Times New Roman"/>
                <w:bCs/>
                <w:sz w:val="28"/>
                <w:szCs w:val="28"/>
                <w:lang w:eastAsia="ru-RU" w:bidi="en-US"/>
              </w:rPr>
            </w:pPr>
          </w:p>
        </w:tc>
        <w:tc>
          <w:tcPr>
            <w:tcW w:w="8641" w:type="dxa"/>
          </w:tcPr>
          <w:p w14:paraId="0FC71537" w14:textId="13BB79DE" w:rsidR="00B64758" w:rsidRPr="00587521" w:rsidRDefault="00287F55" w:rsidP="00FD4E38">
            <w:pPr>
              <w:contextualSpacing/>
              <w:jc w:val="both"/>
              <w:rPr>
                <w:rFonts w:ascii="Times New Roman" w:eastAsia="Calibri" w:hAnsi="Times New Roman" w:cs="Times New Roman"/>
                <w:bCs/>
                <w:sz w:val="28"/>
                <w:szCs w:val="28"/>
                <w:lang w:eastAsia="ru-RU" w:bidi="en-US"/>
              </w:rPr>
            </w:pPr>
            <w:r w:rsidRPr="00587521">
              <w:rPr>
                <w:rFonts w:ascii="Times New Roman" w:hAnsi="Times New Roman" w:cs="Times New Roman"/>
                <w:sz w:val="28"/>
                <w:szCs w:val="28"/>
              </w:rPr>
              <w:t>Петрова І. Етичні підстави крос-культурних комунікацій в умовах глобалізації / І. Петрова, Ф. Чанхиєва // Економічний часопис. – 2011. – № 22. – С. 108–117.</w:t>
            </w:r>
          </w:p>
        </w:tc>
      </w:tr>
      <w:tr w:rsidR="00B64758" w:rsidRPr="00587521" w14:paraId="55E3EFB3" w14:textId="77777777" w:rsidTr="00FE07E6">
        <w:tc>
          <w:tcPr>
            <w:tcW w:w="1135" w:type="dxa"/>
          </w:tcPr>
          <w:p w14:paraId="17309A17" w14:textId="77777777" w:rsidR="00B64758" w:rsidRPr="00587521" w:rsidRDefault="00B64758" w:rsidP="001C7CAB">
            <w:pPr>
              <w:numPr>
                <w:ilvl w:val="0"/>
                <w:numId w:val="23"/>
              </w:numPr>
              <w:contextualSpacing/>
              <w:rPr>
                <w:rFonts w:ascii="Times New Roman" w:eastAsia="Times New Roman" w:hAnsi="Times New Roman" w:cs="Times New Roman"/>
                <w:bCs/>
                <w:color w:val="000000"/>
                <w:sz w:val="28"/>
                <w:szCs w:val="28"/>
                <w:shd w:val="clear" w:color="auto" w:fill="FFFFFF"/>
                <w:lang w:bidi="en-US"/>
              </w:rPr>
            </w:pPr>
          </w:p>
        </w:tc>
        <w:tc>
          <w:tcPr>
            <w:tcW w:w="8641" w:type="dxa"/>
          </w:tcPr>
          <w:p w14:paraId="3E942F36" w14:textId="77777777" w:rsidR="00B64758" w:rsidRPr="00587521" w:rsidRDefault="00B64758" w:rsidP="00FD4E38">
            <w:pPr>
              <w:contextualSpacing/>
              <w:jc w:val="both"/>
              <w:rPr>
                <w:rFonts w:ascii="Times New Roman" w:eastAsia="Calibri" w:hAnsi="Times New Roman" w:cs="Times New Roman"/>
                <w:bCs/>
                <w:sz w:val="28"/>
                <w:szCs w:val="28"/>
                <w:lang w:eastAsia="ru-RU" w:bidi="en-US"/>
              </w:rPr>
            </w:pPr>
            <w:r w:rsidRPr="00587521">
              <w:rPr>
                <w:rFonts w:ascii="Times New Roman" w:eastAsia="Times New Roman" w:hAnsi="Times New Roman" w:cs="Times New Roman"/>
                <w:bCs/>
                <w:color w:val="000000"/>
                <w:sz w:val="28"/>
                <w:szCs w:val="28"/>
                <w:shd w:val="clear" w:color="auto" w:fill="FFFFFF"/>
                <w:lang w:bidi="en-US"/>
              </w:rPr>
              <w:t>Щетініна Л. В. Сутність крос-культурної компетентности: від теорії до практики /Л. В. Щетініна, С. Г. Рудакова // Електронне наукове фахове видання «Ефективна економіка». – 2017. – № 4. – Режим доступу: http://www.economy.nayka.com.ua/?op=1&amp;z=5537</w:t>
            </w:r>
          </w:p>
        </w:tc>
      </w:tr>
      <w:tr w:rsidR="00B64758" w:rsidRPr="00587521" w14:paraId="3DF8F1B8" w14:textId="77777777" w:rsidTr="00FE07E6">
        <w:tc>
          <w:tcPr>
            <w:tcW w:w="1135" w:type="dxa"/>
          </w:tcPr>
          <w:p w14:paraId="246F9200" w14:textId="77777777" w:rsidR="00B64758" w:rsidRPr="00587521" w:rsidRDefault="00B64758" w:rsidP="001C7CAB">
            <w:pPr>
              <w:numPr>
                <w:ilvl w:val="0"/>
                <w:numId w:val="23"/>
              </w:numPr>
              <w:contextualSpacing/>
              <w:rPr>
                <w:rFonts w:ascii="Times New Roman" w:eastAsia="Calibri" w:hAnsi="Times New Roman" w:cs="Times New Roman"/>
                <w:bCs/>
                <w:sz w:val="28"/>
                <w:szCs w:val="28"/>
                <w:lang w:eastAsia="ru-RU" w:bidi="en-US"/>
              </w:rPr>
            </w:pPr>
          </w:p>
        </w:tc>
        <w:tc>
          <w:tcPr>
            <w:tcW w:w="8641" w:type="dxa"/>
          </w:tcPr>
          <w:p w14:paraId="6740DA05" w14:textId="77777777" w:rsidR="00B64758" w:rsidRPr="00587521" w:rsidRDefault="00B64758" w:rsidP="00FD4E38">
            <w:pPr>
              <w:contextualSpacing/>
              <w:jc w:val="both"/>
              <w:rPr>
                <w:rFonts w:ascii="Times New Roman" w:eastAsia="Calibri" w:hAnsi="Times New Roman" w:cs="Times New Roman"/>
                <w:bCs/>
                <w:sz w:val="28"/>
                <w:szCs w:val="28"/>
                <w:lang w:eastAsia="ru-RU" w:bidi="en-US"/>
              </w:rPr>
            </w:pPr>
            <w:r w:rsidRPr="00587521">
              <w:rPr>
                <w:rFonts w:ascii="Times New Roman" w:eastAsia="Calibri" w:hAnsi="Times New Roman" w:cs="Times New Roman"/>
                <w:bCs/>
                <w:sz w:val="28"/>
                <w:szCs w:val="28"/>
                <w:lang w:eastAsia="ru-RU" w:bidi="en-US"/>
              </w:rPr>
              <w:t>Юрій М. Соціологія культури: навч. посібник / Ф. Юрій. – Київ: Кондор, 2006. – 302 с.</w:t>
            </w:r>
          </w:p>
        </w:tc>
      </w:tr>
    </w:tbl>
    <w:p w14:paraId="125DFC02" w14:textId="77777777" w:rsidR="00B64758" w:rsidRPr="00587521" w:rsidRDefault="00B64758" w:rsidP="00B64758">
      <w:pPr>
        <w:tabs>
          <w:tab w:val="left" w:pos="0"/>
          <w:tab w:val="left" w:pos="993"/>
        </w:tabs>
        <w:spacing w:after="0" w:line="240" w:lineRule="auto"/>
        <w:rPr>
          <w:rFonts w:ascii="Times New Roman" w:eastAsia="Calibri" w:hAnsi="Times New Roman" w:cs="Times New Roman"/>
          <w:sz w:val="28"/>
          <w:szCs w:val="28"/>
          <w:lang w:eastAsia="ru-RU"/>
        </w:rPr>
      </w:pPr>
      <w:r w:rsidRPr="00587521">
        <w:rPr>
          <w:rFonts w:ascii="Times New Roman" w:eastAsia="Calibri" w:hAnsi="Times New Roman" w:cs="Times New Roman"/>
          <w:b/>
          <w:sz w:val="28"/>
          <w:szCs w:val="28"/>
          <w:lang w:eastAsia="ru-RU"/>
        </w:rPr>
        <w:t xml:space="preserve"> </w:t>
      </w:r>
    </w:p>
    <w:p w14:paraId="3A999C3D" w14:textId="77777777" w:rsidR="00B64758" w:rsidRPr="00587521" w:rsidRDefault="00B64758" w:rsidP="00B64758">
      <w:pPr>
        <w:spacing w:after="0" w:line="240" w:lineRule="auto"/>
        <w:jc w:val="center"/>
        <w:rPr>
          <w:rFonts w:ascii="Times New Roman" w:eastAsia="Calibri" w:hAnsi="Times New Roman" w:cs="Times New Roman"/>
          <w:b/>
          <w:sz w:val="28"/>
          <w:szCs w:val="28"/>
          <w:lang w:eastAsia="ru-RU"/>
        </w:rPr>
      </w:pPr>
      <w:r w:rsidRPr="00587521">
        <w:rPr>
          <w:rFonts w:ascii="Times New Roman" w:eastAsia="Calibri" w:hAnsi="Times New Roman" w:cs="Times New Roman"/>
          <w:b/>
          <w:sz w:val="28"/>
          <w:szCs w:val="28"/>
          <w:lang w:eastAsia="ru-RU"/>
        </w:rPr>
        <w:t>ІНФОРМАЦІЙНІ РЕСУРСИ В ІНТЕРНЕТІ</w:t>
      </w:r>
    </w:p>
    <w:p w14:paraId="320B9CE3" w14:textId="77777777" w:rsidR="00B64758" w:rsidRPr="00587521" w:rsidRDefault="00B64758" w:rsidP="00C571A4">
      <w:pPr>
        <w:numPr>
          <w:ilvl w:val="0"/>
          <w:numId w:val="2"/>
        </w:numPr>
        <w:tabs>
          <w:tab w:val="num" w:pos="0"/>
        </w:tabs>
        <w:spacing w:after="0" w:line="240" w:lineRule="auto"/>
        <w:ind w:left="0" w:firstLine="709"/>
        <w:jc w:val="both"/>
        <w:textAlignment w:val="baseline"/>
        <w:rPr>
          <w:rFonts w:ascii="Times New Roman" w:eastAsia="Calibri" w:hAnsi="Times New Roman" w:cs="Times New Roman"/>
          <w:sz w:val="28"/>
          <w:szCs w:val="28"/>
          <w:lang w:eastAsia="ru-RU"/>
        </w:rPr>
      </w:pPr>
      <w:r w:rsidRPr="00587521">
        <w:rPr>
          <w:rFonts w:ascii="Times New Roman" w:hAnsi="Times New Roman" w:cs="Times New Roman"/>
          <w:sz w:val="28"/>
          <w:szCs w:val="28"/>
        </w:rPr>
        <w:t xml:space="preserve"> </w:t>
      </w:r>
      <w:hyperlink r:id="rId10" w:history="1">
        <w:r w:rsidRPr="00587521">
          <w:rPr>
            <w:rFonts w:ascii="Times New Roman" w:eastAsia="Calibri" w:hAnsi="Times New Roman" w:cs="Times New Roman"/>
            <w:sz w:val="28"/>
            <w:szCs w:val="28"/>
            <w:u w:val="single"/>
            <w:bdr w:val="none" w:sz="0" w:space="0" w:color="auto" w:frame="1"/>
            <w:lang w:eastAsia="ru-RU"/>
          </w:rPr>
          <w:t>www.useps.org</w:t>
        </w:r>
      </w:hyperlink>
      <w:r w:rsidRPr="00587521">
        <w:rPr>
          <w:rFonts w:ascii="Times New Roman" w:eastAsia="Calibri" w:hAnsi="Times New Roman" w:cs="Times New Roman"/>
          <w:sz w:val="28"/>
          <w:szCs w:val="28"/>
          <w:lang w:eastAsia="ru-RU"/>
        </w:rPr>
        <w:t>– офіційний сайт українського центру економічних та політичних досліджень ім. Разумкова (представлені результати досліджень, діаграми, кількісні показники, наводяться дані порівняльних досліджень).</w:t>
      </w:r>
    </w:p>
    <w:p w14:paraId="028E8A4F" w14:textId="77777777" w:rsidR="00B64758" w:rsidRPr="00587521" w:rsidRDefault="00B64758" w:rsidP="00C571A4">
      <w:pPr>
        <w:numPr>
          <w:ilvl w:val="0"/>
          <w:numId w:val="2"/>
        </w:numPr>
        <w:tabs>
          <w:tab w:val="num" w:pos="0"/>
        </w:tabs>
        <w:spacing w:after="0" w:line="240" w:lineRule="auto"/>
        <w:ind w:firstLine="709"/>
        <w:jc w:val="both"/>
        <w:textAlignment w:val="baseline"/>
        <w:rPr>
          <w:rFonts w:ascii="Times New Roman" w:eastAsia="Calibri" w:hAnsi="Times New Roman" w:cs="Times New Roman"/>
          <w:sz w:val="28"/>
          <w:szCs w:val="28"/>
          <w:lang w:eastAsia="ru-RU"/>
        </w:rPr>
      </w:pPr>
      <w:r w:rsidRPr="00587521">
        <w:rPr>
          <w:rFonts w:ascii="Times New Roman" w:hAnsi="Times New Roman" w:cs="Times New Roman"/>
          <w:sz w:val="28"/>
          <w:szCs w:val="28"/>
        </w:rPr>
        <w:t xml:space="preserve"> </w:t>
      </w:r>
      <w:hyperlink r:id="rId11" w:history="1">
        <w:r w:rsidRPr="00587521">
          <w:rPr>
            <w:rFonts w:ascii="Times New Roman" w:eastAsia="Calibri" w:hAnsi="Times New Roman" w:cs="Times New Roman"/>
            <w:sz w:val="28"/>
            <w:szCs w:val="28"/>
            <w:u w:val="single"/>
            <w:bdr w:val="none" w:sz="0" w:space="0" w:color="auto" w:frame="1"/>
            <w:lang w:eastAsia="ru-RU"/>
          </w:rPr>
          <w:t>www.sociology.kharkov.ua</w:t>
        </w:r>
      </w:hyperlink>
      <w:r w:rsidRPr="00587521">
        <w:rPr>
          <w:rFonts w:ascii="Times New Roman" w:eastAsia="Calibri" w:hAnsi="Times New Roman" w:cs="Times New Roman"/>
          <w:sz w:val="28"/>
          <w:szCs w:val="28"/>
          <w:lang w:eastAsia="ru-RU"/>
        </w:rPr>
        <w:t>– Sociology Hall, сайт соціологічного факультету ХНУ ім. В. Н. Каразіна.</w:t>
      </w:r>
    </w:p>
    <w:p w14:paraId="315CA402" w14:textId="77777777" w:rsidR="00B64758" w:rsidRPr="00587521" w:rsidRDefault="00B64758" w:rsidP="00C571A4">
      <w:pPr>
        <w:numPr>
          <w:ilvl w:val="0"/>
          <w:numId w:val="2"/>
        </w:numPr>
        <w:tabs>
          <w:tab w:val="num" w:pos="0"/>
          <w:tab w:val="num" w:pos="1134"/>
        </w:tabs>
        <w:spacing w:after="0" w:line="240" w:lineRule="auto"/>
        <w:ind w:firstLine="709"/>
        <w:jc w:val="both"/>
        <w:textAlignment w:val="baseline"/>
        <w:rPr>
          <w:rFonts w:ascii="Times New Roman" w:eastAsia="Calibri" w:hAnsi="Times New Roman" w:cs="Times New Roman"/>
          <w:sz w:val="28"/>
          <w:szCs w:val="28"/>
          <w:lang w:eastAsia="ru-RU"/>
        </w:rPr>
      </w:pPr>
      <w:r w:rsidRPr="00587521">
        <w:rPr>
          <w:rFonts w:ascii="Times New Roman" w:hAnsi="Times New Roman" w:cs="Times New Roman"/>
          <w:sz w:val="28"/>
          <w:szCs w:val="28"/>
        </w:rPr>
        <w:t xml:space="preserve"> </w:t>
      </w:r>
      <w:hyperlink r:id="rId12" w:history="1">
        <w:r w:rsidRPr="00587521">
          <w:rPr>
            <w:rFonts w:ascii="Times New Roman" w:eastAsia="Calibri" w:hAnsi="Times New Roman" w:cs="Times New Roman"/>
            <w:sz w:val="28"/>
            <w:szCs w:val="28"/>
            <w:u w:val="single"/>
            <w:bdr w:val="none" w:sz="0" w:space="0" w:color="auto" w:frame="1"/>
            <w:lang w:eastAsia="ru-RU"/>
          </w:rPr>
          <w:t>http://www.socium.info/library.html </w:t>
        </w:r>
      </w:hyperlink>
      <w:r w:rsidRPr="00587521">
        <w:rPr>
          <w:rFonts w:ascii="Times New Roman" w:eastAsia="Calibri" w:hAnsi="Times New Roman" w:cs="Times New Roman"/>
          <w:sz w:val="28"/>
          <w:szCs w:val="28"/>
          <w:lang w:eastAsia="ru-RU"/>
        </w:rPr>
        <w:t>– бібліотека соціологічної літератури.</w:t>
      </w:r>
    </w:p>
    <w:p w14:paraId="4A0CBA1E" w14:textId="77777777" w:rsidR="00B64758" w:rsidRPr="00587521" w:rsidRDefault="00B64758" w:rsidP="00C571A4">
      <w:pPr>
        <w:numPr>
          <w:ilvl w:val="0"/>
          <w:numId w:val="2"/>
        </w:numPr>
        <w:tabs>
          <w:tab w:val="num" w:pos="0"/>
          <w:tab w:val="num" w:pos="426"/>
          <w:tab w:val="num" w:pos="1134"/>
        </w:tabs>
        <w:spacing w:after="0" w:line="240" w:lineRule="auto"/>
        <w:ind w:firstLine="709"/>
        <w:jc w:val="both"/>
        <w:textAlignment w:val="baseline"/>
        <w:rPr>
          <w:rFonts w:ascii="Times New Roman" w:eastAsia="Calibri" w:hAnsi="Times New Roman" w:cs="Times New Roman"/>
          <w:sz w:val="28"/>
          <w:szCs w:val="28"/>
          <w:lang w:eastAsia="ru-RU"/>
        </w:rPr>
      </w:pPr>
      <w:r w:rsidRPr="00587521">
        <w:rPr>
          <w:rFonts w:ascii="Times New Roman" w:hAnsi="Times New Roman" w:cs="Times New Roman"/>
          <w:sz w:val="28"/>
          <w:szCs w:val="28"/>
        </w:rPr>
        <w:t xml:space="preserve"> </w:t>
      </w:r>
      <w:hyperlink r:id="rId13" w:history="1">
        <w:r w:rsidRPr="00587521">
          <w:rPr>
            <w:rFonts w:ascii="Times New Roman" w:eastAsia="Calibri" w:hAnsi="Times New Roman" w:cs="Times New Roman"/>
            <w:sz w:val="28"/>
            <w:szCs w:val="28"/>
            <w:u w:val="single"/>
            <w:lang w:eastAsia="ru-RU"/>
          </w:rPr>
          <w:t>www.uceps.com.ua/ukr/all/sociology</w:t>
        </w:r>
      </w:hyperlink>
      <w:r w:rsidRPr="00587521">
        <w:rPr>
          <w:rFonts w:ascii="Times New Roman" w:eastAsia="Calibri" w:hAnsi="Times New Roman" w:cs="Times New Roman"/>
          <w:sz w:val="28"/>
          <w:szCs w:val="28"/>
          <w:u w:val="single"/>
          <w:lang w:eastAsia="ru-RU"/>
        </w:rPr>
        <w:t xml:space="preserve"> </w:t>
      </w:r>
      <w:r w:rsidRPr="00587521">
        <w:rPr>
          <w:rFonts w:ascii="Times New Roman" w:eastAsia="Calibri" w:hAnsi="Times New Roman" w:cs="Times New Roman"/>
          <w:sz w:val="28"/>
          <w:szCs w:val="28"/>
          <w:lang w:eastAsia="ru-RU"/>
        </w:rPr>
        <w:t>(Архів соціологічних даних Українського центру економічних і політичних досліджень імені Олександра Разумкова, м. Київ).</w:t>
      </w:r>
    </w:p>
    <w:p w14:paraId="654CF620" w14:textId="77777777" w:rsidR="00B64758" w:rsidRPr="00587521" w:rsidRDefault="00000000" w:rsidP="00C571A4">
      <w:pPr>
        <w:numPr>
          <w:ilvl w:val="0"/>
          <w:numId w:val="2"/>
        </w:numPr>
        <w:tabs>
          <w:tab w:val="num" w:pos="0"/>
          <w:tab w:val="num" w:pos="426"/>
          <w:tab w:val="num" w:pos="1134"/>
        </w:tabs>
        <w:spacing w:after="0" w:line="240" w:lineRule="auto"/>
        <w:ind w:firstLine="709"/>
        <w:jc w:val="both"/>
        <w:textAlignment w:val="baseline"/>
        <w:rPr>
          <w:rFonts w:ascii="Times New Roman" w:eastAsia="Calibri" w:hAnsi="Times New Roman" w:cs="Times New Roman"/>
          <w:sz w:val="28"/>
          <w:szCs w:val="28"/>
          <w:lang w:eastAsia="ru-RU"/>
        </w:rPr>
      </w:pPr>
      <w:hyperlink r:id="rId14" w:history="1">
        <w:r w:rsidR="00B64758" w:rsidRPr="00587521">
          <w:rPr>
            <w:rFonts w:ascii="Times New Roman" w:eastAsia="Calibri" w:hAnsi="Times New Roman" w:cs="Times New Roman"/>
            <w:sz w:val="28"/>
            <w:szCs w:val="28"/>
            <w:u w:val="single"/>
            <w:lang w:eastAsia="ru-RU"/>
          </w:rPr>
          <w:t>www.ukrstat.gov.ua</w:t>
        </w:r>
      </w:hyperlink>
      <w:r w:rsidR="00B64758" w:rsidRPr="00587521">
        <w:rPr>
          <w:rFonts w:ascii="Times New Roman" w:eastAsia="Calibri" w:hAnsi="Times New Roman" w:cs="Times New Roman"/>
          <w:sz w:val="28"/>
          <w:szCs w:val="28"/>
          <w:u w:val="single"/>
          <w:lang w:eastAsia="ru-RU"/>
        </w:rPr>
        <w:t xml:space="preserve"> </w:t>
      </w:r>
      <w:r w:rsidR="00B64758" w:rsidRPr="00587521">
        <w:rPr>
          <w:rFonts w:ascii="Times New Roman" w:eastAsia="Calibri" w:hAnsi="Times New Roman" w:cs="Times New Roman"/>
          <w:sz w:val="28"/>
          <w:szCs w:val="28"/>
          <w:lang w:eastAsia="ru-RU"/>
        </w:rPr>
        <w:t>(Статистичні матеріали Держкомстату України).</w:t>
      </w:r>
    </w:p>
    <w:sectPr w:rsidR="00B64758" w:rsidRPr="00587521" w:rsidSect="00FE07E6">
      <w:headerReference w:type="default" r:id="rId15"/>
      <w:footerReference w:type="default" r:id="rId16"/>
      <w:pgSz w:w="11906" w:h="16838"/>
      <w:pgMar w:top="850" w:right="850" w:bottom="850"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8D9EA" w14:textId="77777777" w:rsidR="004F3D3C" w:rsidRDefault="004F3D3C">
      <w:pPr>
        <w:spacing w:after="0" w:line="240" w:lineRule="auto"/>
      </w:pPr>
      <w:r>
        <w:separator/>
      </w:r>
    </w:p>
  </w:endnote>
  <w:endnote w:type="continuationSeparator" w:id="0">
    <w:p w14:paraId="4BCB0C71" w14:textId="77777777" w:rsidR="004F3D3C" w:rsidRDefault="004F3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9339" w14:textId="77777777" w:rsidR="00A528F0" w:rsidRDefault="00A528F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0E6E1" w14:textId="77777777" w:rsidR="004F3D3C" w:rsidRDefault="004F3D3C">
      <w:pPr>
        <w:spacing w:after="0" w:line="240" w:lineRule="auto"/>
      </w:pPr>
      <w:r>
        <w:separator/>
      </w:r>
    </w:p>
  </w:footnote>
  <w:footnote w:type="continuationSeparator" w:id="0">
    <w:p w14:paraId="5B7F17F6" w14:textId="77777777" w:rsidR="004F3D3C" w:rsidRDefault="004F3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6E39" w14:textId="7D0FEF01" w:rsidR="00A528F0" w:rsidRPr="0030633C" w:rsidRDefault="00A528F0" w:rsidP="00FE07E6">
    <w:pPr>
      <w:pStyle w:val="a7"/>
      <w:jc w:val="right"/>
      <w:rPr>
        <w:lang w:val="uk-UA"/>
      </w:rPr>
    </w:pPr>
    <w:r>
      <w:fldChar w:fldCharType="begin"/>
    </w:r>
    <w:r>
      <w:instrText xml:space="preserve"> PAGE   \* MERGEFORMAT </w:instrText>
    </w:r>
    <w:r>
      <w:fldChar w:fldCharType="separate"/>
    </w:r>
    <w:r w:rsidR="00947EA4">
      <w:rPr>
        <w:noProof/>
      </w:rPr>
      <w:t>18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6F2"/>
    <w:multiLevelType w:val="hybridMultilevel"/>
    <w:tmpl w:val="AED25C9A"/>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2342FDB"/>
    <w:multiLevelType w:val="hybridMultilevel"/>
    <w:tmpl w:val="24C86DF0"/>
    <w:lvl w:ilvl="0" w:tplc="24D67CE4">
      <w:start w:val="2"/>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15:restartNumberingAfterBreak="0">
    <w:nsid w:val="023C66C3"/>
    <w:multiLevelType w:val="hybridMultilevel"/>
    <w:tmpl w:val="45DEE6D4"/>
    <w:lvl w:ilvl="0" w:tplc="E0E67064">
      <w:start w:val="4"/>
      <w:numFmt w:val="bullet"/>
      <w:lvlText w:val="-"/>
      <w:lvlJc w:val="left"/>
      <w:pPr>
        <w:ind w:left="1037" w:hanging="360"/>
      </w:pPr>
      <w:rPr>
        <w:rFonts w:ascii="Times New Roman" w:eastAsiaTheme="minorHAnsi" w:hAnsi="Times New Roman" w:cs="Times New Roman"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3" w15:restartNumberingAfterBreak="0">
    <w:nsid w:val="032958A0"/>
    <w:multiLevelType w:val="hybridMultilevel"/>
    <w:tmpl w:val="9C0026A2"/>
    <w:lvl w:ilvl="0" w:tplc="24D67CE4">
      <w:start w:val="2"/>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0C19584C"/>
    <w:multiLevelType w:val="hybridMultilevel"/>
    <w:tmpl w:val="5FC8F16A"/>
    <w:lvl w:ilvl="0" w:tplc="063C8218">
      <w:start w:val="1"/>
      <w:numFmt w:val="decimal"/>
      <w:lvlText w:val="%1."/>
      <w:lvlJc w:val="left"/>
      <w:pPr>
        <w:ind w:left="785" w:hanging="360"/>
      </w:pPr>
      <w:rPr>
        <w:rFonts w:hint="default"/>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5" w15:restartNumberingAfterBreak="0">
    <w:nsid w:val="0C217287"/>
    <w:multiLevelType w:val="hybridMultilevel"/>
    <w:tmpl w:val="E8FEFC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D0C3804"/>
    <w:multiLevelType w:val="hybridMultilevel"/>
    <w:tmpl w:val="FCAAB0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D40D91"/>
    <w:multiLevelType w:val="hybridMultilevel"/>
    <w:tmpl w:val="43046DE6"/>
    <w:lvl w:ilvl="0" w:tplc="013CD782">
      <w:start w:val="6"/>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F63782C"/>
    <w:multiLevelType w:val="hybridMultilevel"/>
    <w:tmpl w:val="A2587460"/>
    <w:lvl w:ilvl="0" w:tplc="3C701624">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9" w15:restartNumberingAfterBreak="0">
    <w:nsid w:val="119F3245"/>
    <w:multiLevelType w:val="hybridMultilevel"/>
    <w:tmpl w:val="FCC24616"/>
    <w:lvl w:ilvl="0" w:tplc="8402DD58">
      <w:start w:val="1"/>
      <w:numFmt w:val="decimal"/>
      <w:lvlText w:val="%1."/>
      <w:lvlJc w:val="left"/>
      <w:pPr>
        <w:ind w:left="677" w:hanging="360"/>
      </w:pPr>
      <w:rPr>
        <w:rFonts w:hint="default"/>
        <w:sz w:val="24"/>
        <w:u w:val="none"/>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10" w15:restartNumberingAfterBreak="0">
    <w:nsid w:val="13642343"/>
    <w:multiLevelType w:val="hybridMultilevel"/>
    <w:tmpl w:val="B08C9D7C"/>
    <w:lvl w:ilvl="0" w:tplc="CDD64238">
      <w:start w:val="1"/>
      <w:numFmt w:val="decimal"/>
      <w:lvlText w:val="%1."/>
      <w:lvlJc w:val="left"/>
      <w:pPr>
        <w:ind w:left="677" w:hanging="360"/>
      </w:pPr>
      <w:rPr>
        <w:rFonts w:hint="default"/>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11" w15:restartNumberingAfterBreak="0">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3F35E32"/>
    <w:multiLevelType w:val="hybridMultilevel"/>
    <w:tmpl w:val="D58CE07C"/>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5A85482"/>
    <w:multiLevelType w:val="hybridMultilevel"/>
    <w:tmpl w:val="8CF409D8"/>
    <w:lvl w:ilvl="0" w:tplc="932A609A">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4" w15:restartNumberingAfterBreak="0">
    <w:nsid w:val="2C904475"/>
    <w:multiLevelType w:val="hybridMultilevel"/>
    <w:tmpl w:val="E5F0D7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8B66C50"/>
    <w:multiLevelType w:val="hybridMultilevel"/>
    <w:tmpl w:val="8BB056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C555AE8"/>
    <w:multiLevelType w:val="hybridMultilevel"/>
    <w:tmpl w:val="B02C2248"/>
    <w:lvl w:ilvl="0" w:tplc="2856D366">
      <w:start w:val="1"/>
      <w:numFmt w:val="decimal"/>
      <w:lvlText w:val="%1."/>
      <w:lvlJc w:val="left"/>
      <w:pPr>
        <w:ind w:left="677" w:hanging="360"/>
      </w:pPr>
      <w:rPr>
        <w:rFonts w:hint="default"/>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17" w15:restartNumberingAfterBreak="0">
    <w:nsid w:val="4C6C18B5"/>
    <w:multiLevelType w:val="multilevel"/>
    <w:tmpl w:val="3E12A64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54935D36"/>
    <w:multiLevelType w:val="hybridMultilevel"/>
    <w:tmpl w:val="5C6CEF90"/>
    <w:lvl w:ilvl="0" w:tplc="F4261E7E">
      <w:start w:val="1"/>
      <w:numFmt w:val="decimal"/>
      <w:lvlText w:val="%1."/>
      <w:lvlJc w:val="left"/>
      <w:pPr>
        <w:ind w:left="677" w:hanging="360"/>
      </w:pPr>
      <w:rPr>
        <w:rFonts w:hint="default"/>
        <w:b w:val="0"/>
        <w:bCs/>
        <w:sz w:val="24"/>
        <w:szCs w:val="24"/>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19" w15:restartNumberingAfterBreak="0">
    <w:nsid w:val="606A0B0A"/>
    <w:multiLevelType w:val="hybridMultilevel"/>
    <w:tmpl w:val="31501B08"/>
    <w:lvl w:ilvl="0" w:tplc="6498797E">
      <w:start w:val="1"/>
      <w:numFmt w:val="decimal"/>
      <w:lvlText w:val="%1."/>
      <w:lvlJc w:val="left"/>
      <w:pPr>
        <w:ind w:left="677" w:hanging="360"/>
      </w:pPr>
      <w:rPr>
        <w:rFonts w:hint="default"/>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20" w15:restartNumberingAfterBreak="0">
    <w:nsid w:val="637250A4"/>
    <w:multiLevelType w:val="hybridMultilevel"/>
    <w:tmpl w:val="C6565C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7225C95"/>
    <w:multiLevelType w:val="hybridMultilevel"/>
    <w:tmpl w:val="685E47A4"/>
    <w:lvl w:ilvl="0" w:tplc="E320D8B0">
      <w:start w:val="1"/>
      <w:numFmt w:val="decimal"/>
      <w:lvlText w:val="%1."/>
      <w:lvlJc w:val="left"/>
      <w:pPr>
        <w:ind w:left="720" w:hanging="360"/>
      </w:pPr>
      <w:rPr>
        <w:rFonts w:eastAsia="Calibri"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7C84007"/>
    <w:multiLevelType w:val="hybridMultilevel"/>
    <w:tmpl w:val="640A2AA4"/>
    <w:lvl w:ilvl="0" w:tplc="0422000F">
      <w:start w:val="1"/>
      <w:numFmt w:val="decimal"/>
      <w:lvlText w:val="%1."/>
      <w:lvlJc w:val="left"/>
      <w:pPr>
        <w:ind w:left="1070"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3" w15:restartNumberingAfterBreak="0">
    <w:nsid w:val="6F107A77"/>
    <w:multiLevelType w:val="hybridMultilevel"/>
    <w:tmpl w:val="ED9AF42E"/>
    <w:lvl w:ilvl="0" w:tplc="09127A88">
      <w:start w:val="1"/>
      <w:numFmt w:val="decimal"/>
      <w:lvlText w:val="%1."/>
      <w:lvlJc w:val="left"/>
      <w:pPr>
        <w:ind w:left="677" w:hanging="360"/>
      </w:pPr>
      <w:rPr>
        <w:rFonts w:ascii="Times New Roman" w:eastAsia="Calibri" w:hAnsi="Times New Roman" w:cstheme="minorBidi"/>
      </w:rPr>
    </w:lvl>
    <w:lvl w:ilvl="1" w:tplc="04220019" w:tentative="1">
      <w:start w:val="1"/>
      <w:numFmt w:val="lowerLetter"/>
      <w:lvlText w:val="%2."/>
      <w:lvlJc w:val="left"/>
      <w:pPr>
        <w:ind w:left="1397" w:hanging="360"/>
      </w:pPr>
    </w:lvl>
    <w:lvl w:ilvl="2" w:tplc="0422001B" w:tentative="1">
      <w:start w:val="1"/>
      <w:numFmt w:val="lowerRoman"/>
      <w:lvlText w:val="%3."/>
      <w:lvlJc w:val="right"/>
      <w:pPr>
        <w:ind w:left="2117" w:hanging="180"/>
      </w:pPr>
    </w:lvl>
    <w:lvl w:ilvl="3" w:tplc="0422000F" w:tentative="1">
      <w:start w:val="1"/>
      <w:numFmt w:val="decimal"/>
      <w:lvlText w:val="%4."/>
      <w:lvlJc w:val="left"/>
      <w:pPr>
        <w:ind w:left="2837" w:hanging="360"/>
      </w:pPr>
    </w:lvl>
    <w:lvl w:ilvl="4" w:tplc="04220019" w:tentative="1">
      <w:start w:val="1"/>
      <w:numFmt w:val="lowerLetter"/>
      <w:lvlText w:val="%5."/>
      <w:lvlJc w:val="left"/>
      <w:pPr>
        <w:ind w:left="3557" w:hanging="360"/>
      </w:pPr>
    </w:lvl>
    <w:lvl w:ilvl="5" w:tplc="0422001B" w:tentative="1">
      <w:start w:val="1"/>
      <w:numFmt w:val="lowerRoman"/>
      <w:lvlText w:val="%6."/>
      <w:lvlJc w:val="right"/>
      <w:pPr>
        <w:ind w:left="4277" w:hanging="180"/>
      </w:pPr>
    </w:lvl>
    <w:lvl w:ilvl="6" w:tplc="0422000F" w:tentative="1">
      <w:start w:val="1"/>
      <w:numFmt w:val="decimal"/>
      <w:lvlText w:val="%7."/>
      <w:lvlJc w:val="left"/>
      <w:pPr>
        <w:ind w:left="4997" w:hanging="360"/>
      </w:pPr>
    </w:lvl>
    <w:lvl w:ilvl="7" w:tplc="04220019" w:tentative="1">
      <w:start w:val="1"/>
      <w:numFmt w:val="lowerLetter"/>
      <w:lvlText w:val="%8."/>
      <w:lvlJc w:val="left"/>
      <w:pPr>
        <w:ind w:left="5717" w:hanging="360"/>
      </w:pPr>
    </w:lvl>
    <w:lvl w:ilvl="8" w:tplc="0422001B" w:tentative="1">
      <w:start w:val="1"/>
      <w:numFmt w:val="lowerRoman"/>
      <w:lvlText w:val="%9."/>
      <w:lvlJc w:val="right"/>
      <w:pPr>
        <w:ind w:left="6437" w:hanging="180"/>
      </w:pPr>
    </w:lvl>
  </w:abstractNum>
  <w:abstractNum w:abstractNumId="24" w15:restartNumberingAfterBreak="0">
    <w:nsid w:val="754E02C7"/>
    <w:multiLevelType w:val="hybridMultilevel"/>
    <w:tmpl w:val="381CEAFE"/>
    <w:lvl w:ilvl="0" w:tplc="E0E67064">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679353034">
    <w:abstractNumId w:val="11"/>
  </w:num>
  <w:num w:numId="2" w16cid:durableId="847717224">
    <w:abstractNumId w:val="17"/>
  </w:num>
  <w:num w:numId="3" w16cid:durableId="1073698010">
    <w:abstractNumId w:val="23"/>
  </w:num>
  <w:num w:numId="4" w16cid:durableId="76947352">
    <w:abstractNumId w:val="4"/>
  </w:num>
  <w:num w:numId="5" w16cid:durableId="1610428072">
    <w:abstractNumId w:val="18"/>
  </w:num>
  <w:num w:numId="6" w16cid:durableId="2115830905">
    <w:abstractNumId w:val="21"/>
  </w:num>
  <w:num w:numId="7" w16cid:durableId="2033912851">
    <w:abstractNumId w:val="19"/>
  </w:num>
  <w:num w:numId="8" w16cid:durableId="664238513">
    <w:abstractNumId w:val="10"/>
  </w:num>
  <w:num w:numId="9" w16cid:durableId="817720403">
    <w:abstractNumId w:val="3"/>
  </w:num>
  <w:num w:numId="10" w16cid:durableId="1369795330">
    <w:abstractNumId w:val="9"/>
  </w:num>
  <w:num w:numId="11" w16cid:durableId="1829663861">
    <w:abstractNumId w:val="16"/>
  </w:num>
  <w:num w:numId="12" w16cid:durableId="1030496706">
    <w:abstractNumId w:val="15"/>
  </w:num>
  <w:num w:numId="13" w16cid:durableId="2009597886">
    <w:abstractNumId w:val="1"/>
  </w:num>
  <w:num w:numId="14" w16cid:durableId="1270047615">
    <w:abstractNumId w:val="2"/>
  </w:num>
  <w:num w:numId="15" w16cid:durableId="2122334302">
    <w:abstractNumId w:val="24"/>
  </w:num>
  <w:num w:numId="16" w16cid:durableId="621615597">
    <w:abstractNumId w:val="12"/>
  </w:num>
  <w:num w:numId="17" w16cid:durableId="369769755">
    <w:abstractNumId w:val="22"/>
  </w:num>
  <w:num w:numId="18" w16cid:durableId="1019433504">
    <w:abstractNumId w:val="14"/>
  </w:num>
  <w:num w:numId="19" w16cid:durableId="1363285559">
    <w:abstractNumId w:val="6"/>
  </w:num>
  <w:num w:numId="20" w16cid:durableId="1074863498">
    <w:abstractNumId w:val="5"/>
  </w:num>
  <w:num w:numId="21" w16cid:durableId="847868465">
    <w:abstractNumId w:val="20"/>
  </w:num>
  <w:num w:numId="22" w16cid:durableId="8990763">
    <w:abstractNumId w:val="0"/>
  </w:num>
  <w:num w:numId="23" w16cid:durableId="77556445">
    <w:abstractNumId w:val="7"/>
  </w:num>
  <w:num w:numId="24" w16cid:durableId="436868513">
    <w:abstractNumId w:val="13"/>
  </w:num>
  <w:num w:numId="25" w16cid:durableId="1283282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758"/>
    <w:rsid w:val="00005851"/>
    <w:rsid w:val="000404AB"/>
    <w:rsid w:val="00052811"/>
    <w:rsid w:val="00073FDB"/>
    <w:rsid w:val="000C5A81"/>
    <w:rsid w:val="000F54D5"/>
    <w:rsid w:val="00156B9D"/>
    <w:rsid w:val="00166326"/>
    <w:rsid w:val="0019640B"/>
    <w:rsid w:val="001C7CAB"/>
    <w:rsid w:val="00281DB9"/>
    <w:rsid w:val="00287F55"/>
    <w:rsid w:val="002C3BF5"/>
    <w:rsid w:val="002C57D7"/>
    <w:rsid w:val="003915BC"/>
    <w:rsid w:val="003E171B"/>
    <w:rsid w:val="003E6F48"/>
    <w:rsid w:val="0041238E"/>
    <w:rsid w:val="004773DC"/>
    <w:rsid w:val="0048618A"/>
    <w:rsid w:val="004F17C7"/>
    <w:rsid w:val="004F3D3C"/>
    <w:rsid w:val="00506292"/>
    <w:rsid w:val="0056121B"/>
    <w:rsid w:val="00564321"/>
    <w:rsid w:val="00587521"/>
    <w:rsid w:val="00635C01"/>
    <w:rsid w:val="00653BC3"/>
    <w:rsid w:val="006E07F0"/>
    <w:rsid w:val="00727258"/>
    <w:rsid w:val="00740590"/>
    <w:rsid w:val="00796BEF"/>
    <w:rsid w:val="007F60D5"/>
    <w:rsid w:val="008F07A6"/>
    <w:rsid w:val="00912FB3"/>
    <w:rsid w:val="00947EA4"/>
    <w:rsid w:val="00A528F0"/>
    <w:rsid w:val="00B226F4"/>
    <w:rsid w:val="00B44D35"/>
    <w:rsid w:val="00B55006"/>
    <w:rsid w:val="00B55529"/>
    <w:rsid w:val="00B64758"/>
    <w:rsid w:val="00BA7964"/>
    <w:rsid w:val="00BE10B1"/>
    <w:rsid w:val="00C31353"/>
    <w:rsid w:val="00C571A4"/>
    <w:rsid w:val="00C627BA"/>
    <w:rsid w:val="00D14606"/>
    <w:rsid w:val="00D1626A"/>
    <w:rsid w:val="00D3071B"/>
    <w:rsid w:val="00D656B4"/>
    <w:rsid w:val="00D72C5E"/>
    <w:rsid w:val="00D93141"/>
    <w:rsid w:val="00DA7D33"/>
    <w:rsid w:val="00DE7408"/>
    <w:rsid w:val="00DF7C49"/>
    <w:rsid w:val="00E54D89"/>
    <w:rsid w:val="00EB7F56"/>
    <w:rsid w:val="00F44A50"/>
    <w:rsid w:val="00FA4677"/>
    <w:rsid w:val="00FD4E38"/>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5AF25"/>
  <w15:docId w15:val="{674DDA21-D90A-4DD9-B597-F7A47380C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1">
    <w:name w:val="heading 1"/>
    <w:basedOn w:val="a"/>
    <w:next w:val="a"/>
    <w:link w:val="10"/>
    <w:uiPriority w:val="9"/>
    <w:qFormat/>
    <w:rsid w:val="00B64758"/>
    <w:pPr>
      <w:keepNext/>
      <w:keepLines/>
      <w:spacing w:before="240" w:after="0"/>
      <w:outlineLvl w:val="0"/>
    </w:pPr>
    <w:rPr>
      <w:rFonts w:asciiTheme="majorHAnsi" w:eastAsiaTheme="majorEastAsia" w:hAnsiTheme="majorHAnsi" w:cstheme="majorBidi"/>
      <w:color w:val="2F5496" w:themeColor="accent1" w:themeShade="BF"/>
      <w:sz w:val="32"/>
      <w:szCs w:val="32"/>
      <w:lang w:val="ru-RU"/>
    </w:rPr>
  </w:style>
  <w:style w:type="paragraph" w:styleId="2">
    <w:name w:val="heading 2"/>
    <w:basedOn w:val="a"/>
    <w:next w:val="a"/>
    <w:link w:val="20"/>
    <w:uiPriority w:val="9"/>
    <w:semiHidden/>
    <w:unhideWhenUsed/>
    <w:qFormat/>
    <w:rsid w:val="00B64758"/>
    <w:pPr>
      <w:keepNext/>
      <w:keepLines/>
      <w:spacing w:before="40" w:after="0"/>
      <w:outlineLvl w:val="1"/>
    </w:pPr>
    <w:rPr>
      <w:rFonts w:asciiTheme="majorHAnsi" w:eastAsiaTheme="majorEastAsia" w:hAnsiTheme="majorHAnsi" w:cstheme="majorBidi"/>
      <w:color w:val="2F5496" w:themeColor="accent1" w:themeShade="BF"/>
      <w:sz w:val="26"/>
      <w:szCs w:val="26"/>
      <w:lang w:val="ru-RU"/>
    </w:rPr>
  </w:style>
  <w:style w:type="paragraph" w:styleId="3">
    <w:name w:val="heading 3"/>
    <w:basedOn w:val="a"/>
    <w:next w:val="a"/>
    <w:link w:val="30"/>
    <w:uiPriority w:val="9"/>
    <w:semiHidden/>
    <w:unhideWhenUsed/>
    <w:qFormat/>
    <w:rsid w:val="00B64758"/>
    <w:pPr>
      <w:keepNext/>
      <w:keepLines/>
      <w:spacing w:before="40" w:after="0"/>
      <w:outlineLvl w:val="2"/>
    </w:pPr>
    <w:rPr>
      <w:rFonts w:asciiTheme="majorHAnsi" w:eastAsiaTheme="majorEastAsia" w:hAnsiTheme="majorHAnsi" w:cstheme="majorBidi"/>
      <w:color w:val="1F3763" w:themeColor="accent1" w:themeShade="7F"/>
      <w:sz w:val="24"/>
      <w:szCs w:val="24"/>
      <w:lang w:val="ru-RU"/>
    </w:rPr>
  </w:style>
  <w:style w:type="paragraph" w:styleId="8">
    <w:name w:val="heading 8"/>
    <w:basedOn w:val="a"/>
    <w:next w:val="a"/>
    <w:link w:val="80"/>
    <w:qFormat/>
    <w:rsid w:val="00B64758"/>
    <w:pPr>
      <w:keepNext/>
      <w:spacing w:after="0" w:line="240" w:lineRule="auto"/>
      <w:jc w:val="center"/>
      <w:outlineLvl w:val="7"/>
    </w:pPr>
    <w:rPr>
      <w:rFonts w:ascii="Times New Roman" w:eastAsia="Times New Roman" w:hAnsi="Times New Roman" w:cs="Times New Roman"/>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758"/>
    <w:rPr>
      <w:rFonts w:asciiTheme="majorHAnsi" w:eastAsiaTheme="majorEastAsia" w:hAnsiTheme="majorHAnsi" w:cstheme="majorBidi"/>
      <w:color w:val="2F5496" w:themeColor="accent1" w:themeShade="BF"/>
      <w:sz w:val="32"/>
      <w:szCs w:val="32"/>
      <w:lang w:val="ru-RU"/>
    </w:rPr>
  </w:style>
  <w:style w:type="character" w:customStyle="1" w:styleId="20">
    <w:name w:val="Заголовок 2 Знак"/>
    <w:basedOn w:val="a0"/>
    <w:link w:val="2"/>
    <w:uiPriority w:val="9"/>
    <w:semiHidden/>
    <w:rsid w:val="00B64758"/>
    <w:rPr>
      <w:rFonts w:asciiTheme="majorHAnsi" w:eastAsiaTheme="majorEastAsia" w:hAnsiTheme="majorHAnsi" w:cstheme="majorBidi"/>
      <w:color w:val="2F5496" w:themeColor="accent1" w:themeShade="BF"/>
      <w:sz w:val="26"/>
      <w:szCs w:val="26"/>
      <w:lang w:val="ru-RU"/>
    </w:rPr>
  </w:style>
  <w:style w:type="character" w:customStyle="1" w:styleId="30">
    <w:name w:val="Заголовок 3 Знак"/>
    <w:basedOn w:val="a0"/>
    <w:link w:val="3"/>
    <w:uiPriority w:val="9"/>
    <w:semiHidden/>
    <w:rsid w:val="00B64758"/>
    <w:rPr>
      <w:rFonts w:asciiTheme="majorHAnsi" w:eastAsiaTheme="majorEastAsia" w:hAnsiTheme="majorHAnsi" w:cstheme="majorBidi"/>
      <w:color w:val="1F3763" w:themeColor="accent1" w:themeShade="7F"/>
      <w:sz w:val="24"/>
      <w:szCs w:val="24"/>
      <w:lang w:val="ru-RU"/>
    </w:rPr>
  </w:style>
  <w:style w:type="character" w:customStyle="1" w:styleId="80">
    <w:name w:val="Заголовок 8 Знак"/>
    <w:basedOn w:val="a0"/>
    <w:link w:val="8"/>
    <w:rsid w:val="00B64758"/>
    <w:rPr>
      <w:rFonts w:ascii="Times New Roman" w:eastAsia="Times New Roman" w:hAnsi="Times New Roman" w:cs="Times New Roman"/>
      <w:sz w:val="24"/>
      <w:szCs w:val="20"/>
      <w:lang w:val="x-none" w:eastAsia="x-none"/>
    </w:rPr>
  </w:style>
  <w:style w:type="numbering" w:customStyle="1" w:styleId="11">
    <w:name w:val="Нет списка1"/>
    <w:next w:val="a2"/>
    <w:uiPriority w:val="99"/>
    <w:semiHidden/>
    <w:unhideWhenUsed/>
    <w:rsid w:val="00B64758"/>
  </w:style>
  <w:style w:type="paragraph" w:styleId="a3">
    <w:name w:val="Body Text"/>
    <w:basedOn w:val="a"/>
    <w:link w:val="a4"/>
    <w:rsid w:val="00B64758"/>
    <w:pPr>
      <w:spacing w:after="120" w:line="240" w:lineRule="auto"/>
    </w:pPr>
    <w:rPr>
      <w:rFonts w:ascii="Times New Roman" w:eastAsia="Times New Roman" w:hAnsi="Times New Roman" w:cs="Times New Roman"/>
      <w:sz w:val="20"/>
      <w:szCs w:val="20"/>
      <w:lang w:val="ru-RU" w:eastAsia="ru-RU"/>
    </w:rPr>
  </w:style>
  <w:style w:type="character" w:customStyle="1" w:styleId="a4">
    <w:name w:val="Основной текст Знак"/>
    <w:basedOn w:val="a0"/>
    <w:link w:val="a3"/>
    <w:rsid w:val="00B64758"/>
    <w:rPr>
      <w:rFonts w:ascii="Times New Roman" w:eastAsia="Times New Roman" w:hAnsi="Times New Roman" w:cs="Times New Roman"/>
      <w:sz w:val="20"/>
      <w:szCs w:val="20"/>
      <w:lang w:val="ru-RU" w:eastAsia="ru-RU"/>
    </w:rPr>
  </w:style>
  <w:style w:type="paragraph" w:styleId="a5">
    <w:name w:val="List Paragraph"/>
    <w:basedOn w:val="a"/>
    <w:uiPriority w:val="34"/>
    <w:qFormat/>
    <w:rsid w:val="00B64758"/>
    <w:pPr>
      <w:spacing w:after="0" w:line="240" w:lineRule="auto"/>
      <w:ind w:left="720"/>
      <w:contextualSpacing/>
    </w:pPr>
    <w:rPr>
      <w:rFonts w:ascii="Calibri" w:eastAsia="Times New Roman" w:hAnsi="Calibri" w:cs="Times New Roman"/>
      <w:sz w:val="24"/>
      <w:szCs w:val="24"/>
      <w:lang w:val="en-US" w:bidi="en-US"/>
    </w:rPr>
  </w:style>
  <w:style w:type="character" w:customStyle="1" w:styleId="normalchar">
    <w:name w:val="normal__char"/>
    <w:basedOn w:val="a0"/>
    <w:uiPriority w:val="99"/>
    <w:rsid w:val="00B64758"/>
  </w:style>
  <w:style w:type="paragraph" w:styleId="21">
    <w:name w:val="Body Text 2"/>
    <w:basedOn w:val="a"/>
    <w:link w:val="22"/>
    <w:uiPriority w:val="99"/>
    <w:unhideWhenUsed/>
    <w:rsid w:val="00B64758"/>
    <w:pPr>
      <w:spacing w:after="120" w:line="480" w:lineRule="auto"/>
    </w:pPr>
    <w:rPr>
      <w:rFonts w:ascii="Times New Roman" w:eastAsia="Calibri" w:hAnsi="Times New Roman" w:cs="Times New Roman"/>
      <w:sz w:val="24"/>
      <w:szCs w:val="24"/>
      <w:lang w:val="ru-RU" w:eastAsia="ru-RU"/>
    </w:rPr>
  </w:style>
  <w:style w:type="character" w:customStyle="1" w:styleId="22">
    <w:name w:val="Основной текст 2 Знак"/>
    <w:basedOn w:val="a0"/>
    <w:link w:val="21"/>
    <w:uiPriority w:val="99"/>
    <w:rsid w:val="00B64758"/>
    <w:rPr>
      <w:rFonts w:ascii="Times New Roman" w:eastAsia="Calibri" w:hAnsi="Times New Roman" w:cs="Times New Roman"/>
      <w:sz w:val="24"/>
      <w:szCs w:val="24"/>
      <w:lang w:val="ru-RU" w:eastAsia="ru-RU"/>
    </w:rPr>
  </w:style>
  <w:style w:type="paragraph" w:customStyle="1" w:styleId="a6">
    <w:name w:val="Îáû÷íûé"/>
    <w:rsid w:val="00B64758"/>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23">
    <w:name w:val="Body Text Indent 2"/>
    <w:basedOn w:val="a"/>
    <w:link w:val="24"/>
    <w:uiPriority w:val="99"/>
    <w:semiHidden/>
    <w:unhideWhenUsed/>
    <w:rsid w:val="00B64758"/>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B64758"/>
    <w:rPr>
      <w:rFonts w:ascii="Times New Roman" w:eastAsia="Times New Roman" w:hAnsi="Times New Roman" w:cs="Times New Roman"/>
      <w:sz w:val="24"/>
      <w:szCs w:val="24"/>
      <w:lang w:val="uk-UA" w:eastAsia="ru-RU"/>
    </w:rPr>
  </w:style>
  <w:style w:type="paragraph" w:customStyle="1" w:styleId="Style1">
    <w:name w:val="Style1"/>
    <w:basedOn w:val="a"/>
    <w:uiPriority w:val="99"/>
    <w:rsid w:val="00B64758"/>
    <w:pPr>
      <w:widowControl w:val="0"/>
      <w:autoSpaceDE w:val="0"/>
      <w:autoSpaceDN w:val="0"/>
      <w:adjustRightInd w:val="0"/>
      <w:spacing w:after="0" w:line="324" w:lineRule="exact"/>
      <w:jc w:val="center"/>
    </w:pPr>
    <w:rPr>
      <w:rFonts w:ascii="Times New Roman" w:eastAsia="Times New Roman" w:hAnsi="Times New Roman" w:cs="Times New Roman"/>
      <w:sz w:val="24"/>
      <w:szCs w:val="24"/>
      <w:lang w:val="ru-RU" w:eastAsia="ru-RU"/>
    </w:rPr>
  </w:style>
  <w:style w:type="paragraph" w:customStyle="1" w:styleId="Style4">
    <w:name w:val="Style4"/>
    <w:basedOn w:val="a"/>
    <w:uiPriority w:val="99"/>
    <w:rsid w:val="00B64758"/>
    <w:pPr>
      <w:widowControl w:val="0"/>
      <w:autoSpaceDE w:val="0"/>
      <w:autoSpaceDN w:val="0"/>
      <w:adjustRightInd w:val="0"/>
      <w:spacing w:after="0" w:line="240" w:lineRule="auto"/>
      <w:jc w:val="both"/>
    </w:pPr>
    <w:rPr>
      <w:rFonts w:ascii="Times New Roman" w:eastAsia="Times New Roman" w:hAnsi="Times New Roman" w:cs="Times New Roman"/>
      <w:sz w:val="24"/>
      <w:szCs w:val="24"/>
      <w:lang w:val="ru-RU" w:eastAsia="ru-RU"/>
    </w:rPr>
  </w:style>
  <w:style w:type="paragraph" w:customStyle="1" w:styleId="Style12">
    <w:name w:val="Style12"/>
    <w:basedOn w:val="a"/>
    <w:uiPriority w:val="99"/>
    <w:rsid w:val="00B64758"/>
    <w:pPr>
      <w:widowControl w:val="0"/>
      <w:autoSpaceDE w:val="0"/>
      <w:autoSpaceDN w:val="0"/>
      <w:adjustRightInd w:val="0"/>
      <w:spacing w:after="0" w:line="318" w:lineRule="exact"/>
      <w:ind w:firstLine="173"/>
      <w:jc w:val="both"/>
    </w:pPr>
    <w:rPr>
      <w:rFonts w:ascii="Times New Roman" w:eastAsia="Times New Roman" w:hAnsi="Times New Roman" w:cs="Times New Roman"/>
      <w:sz w:val="24"/>
      <w:szCs w:val="24"/>
      <w:lang w:val="ru-RU" w:eastAsia="ru-RU"/>
    </w:rPr>
  </w:style>
  <w:style w:type="character" w:customStyle="1" w:styleId="FontStyle22">
    <w:name w:val="Font Style22"/>
    <w:basedOn w:val="a0"/>
    <w:uiPriority w:val="99"/>
    <w:rsid w:val="00B64758"/>
    <w:rPr>
      <w:rFonts w:ascii="Times New Roman" w:hAnsi="Times New Roman" w:cs="Times New Roman"/>
      <w:b/>
      <w:bCs/>
      <w:sz w:val="26"/>
      <w:szCs w:val="26"/>
    </w:rPr>
  </w:style>
  <w:style w:type="character" w:customStyle="1" w:styleId="FontStyle25">
    <w:name w:val="Font Style25"/>
    <w:basedOn w:val="a0"/>
    <w:uiPriority w:val="99"/>
    <w:rsid w:val="00B64758"/>
    <w:rPr>
      <w:rFonts w:ascii="Times New Roman" w:hAnsi="Times New Roman" w:cs="Times New Roman"/>
      <w:sz w:val="26"/>
      <w:szCs w:val="26"/>
    </w:rPr>
  </w:style>
  <w:style w:type="character" w:customStyle="1" w:styleId="FontStyle35">
    <w:name w:val="Font Style35"/>
    <w:basedOn w:val="a0"/>
    <w:uiPriority w:val="99"/>
    <w:rsid w:val="00B64758"/>
    <w:rPr>
      <w:rFonts w:ascii="Times New Roman" w:hAnsi="Times New Roman" w:cs="Times New Roman"/>
      <w:b/>
      <w:bCs/>
      <w:spacing w:val="-20"/>
      <w:sz w:val="24"/>
      <w:szCs w:val="24"/>
    </w:rPr>
  </w:style>
  <w:style w:type="paragraph" w:styleId="a7">
    <w:name w:val="header"/>
    <w:basedOn w:val="a"/>
    <w:link w:val="a8"/>
    <w:uiPriority w:val="99"/>
    <w:unhideWhenUsed/>
    <w:rsid w:val="00B64758"/>
    <w:pPr>
      <w:tabs>
        <w:tab w:val="center" w:pos="4819"/>
        <w:tab w:val="right" w:pos="9639"/>
      </w:tabs>
      <w:spacing w:after="0" w:line="240" w:lineRule="auto"/>
    </w:pPr>
    <w:rPr>
      <w:rFonts w:ascii="Times New Roman" w:eastAsia="Calibri" w:hAnsi="Times New Roman" w:cs="Times New Roman"/>
      <w:sz w:val="24"/>
      <w:szCs w:val="24"/>
      <w:lang w:val="ru-RU" w:eastAsia="ru-RU"/>
    </w:rPr>
  </w:style>
  <w:style w:type="character" w:customStyle="1" w:styleId="a8">
    <w:name w:val="Верхний колонтитул Знак"/>
    <w:basedOn w:val="a0"/>
    <w:link w:val="a7"/>
    <w:uiPriority w:val="99"/>
    <w:rsid w:val="00B64758"/>
    <w:rPr>
      <w:rFonts w:ascii="Times New Roman" w:eastAsia="Calibri" w:hAnsi="Times New Roman" w:cs="Times New Roman"/>
      <w:sz w:val="24"/>
      <w:szCs w:val="24"/>
      <w:lang w:val="ru-RU" w:eastAsia="ru-RU"/>
    </w:rPr>
  </w:style>
  <w:style w:type="paragraph" w:styleId="a9">
    <w:name w:val="footer"/>
    <w:basedOn w:val="a"/>
    <w:link w:val="aa"/>
    <w:uiPriority w:val="99"/>
    <w:unhideWhenUsed/>
    <w:rsid w:val="00B64758"/>
    <w:pPr>
      <w:tabs>
        <w:tab w:val="center" w:pos="4819"/>
        <w:tab w:val="right" w:pos="9639"/>
      </w:tabs>
      <w:spacing w:after="0" w:line="240" w:lineRule="auto"/>
    </w:pPr>
    <w:rPr>
      <w:rFonts w:ascii="Times New Roman" w:eastAsia="Calibri" w:hAnsi="Times New Roman" w:cs="Times New Roman"/>
      <w:sz w:val="24"/>
      <w:szCs w:val="24"/>
      <w:lang w:val="ru-RU" w:eastAsia="ru-RU"/>
    </w:rPr>
  </w:style>
  <w:style w:type="character" w:customStyle="1" w:styleId="aa">
    <w:name w:val="Нижний колонтитул Знак"/>
    <w:basedOn w:val="a0"/>
    <w:link w:val="a9"/>
    <w:uiPriority w:val="99"/>
    <w:rsid w:val="00B64758"/>
    <w:rPr>
      <w:rFonts w:ascii="Times New Roman" w:eastAsia="Calibri" w:hAnsi="Times New Roman" w:cs="Times New Roman"/>
      <w:sz w:val="24"/>
      <w:szCs w:val="24"/>
      <w:lang w:val="ru-RU" w:eastAsia="ru-RU"/>
    </w:rPr>
  </w:style>
  <w:style w:type="character" w:styleId="ab">
    <w:name w:val="Hyperlink"/>
    <w:basedOn w:val="a0"/>
    <w:unhideWhenUsed/>
    <w:rsid w:val="00B64758"/>
    <w:rPr>
      <w:color w:val="0000FF"/>
      <w:u w:val="single"/>
    </w:rPr>
  </w:style>
  <w:style w:type="paragraph" w:customStyle="1" w:styleId="ac">
    <w:name w:val="Знак Знак Знак Знак Знак Знак"/>
    <w:basedOn w:val="a"/>
    <w:rsid w:val="00B64758"/>
    <w:pPr>
      <w:spacing w:after="0" w:line="240" w:lineRule="auto"/>
    </w:pPr>
    <w:rPr>
      <w:rFonts w:ascii="Verdana" w:eastAsia="Times New Roman" w:hAnsi="Verdana" w:cs="Times New Roman"/>
      <w:sz w:val="24"/>
      <w:szCs w:val="24"/>
      <w:lang w:val="en-US"/>
    </w:rPr>
  </w:style>
  <w:style w:type="character" w:customStyle="1" w:styleId="apple-converted-space">
    <w:name w:val="apple-converted-space"/>
    <w:basedOn w:val="a0"/>
    <w:rsid w:val="00B64758"/>
  </w:style>
  <w:style w:type="character" w:styleId="ad">
    <w:name w:val="Strong"/>
    <w:basedOn w:val="a0"/>
    <w:uiPriority w:val="22"/>
    <w:qFormat/>
    <w:rsid w:val="00B64758"/>
    <w:rPr>
      <w:b/>
      <w:bCs/>
    </w:rPr>
  </w:style>
  <w:style w:type="character" w:customStyle="1" w:styleId="apple-style-span">
    <w:name w:val="apple-style-span"/>
    <w:basedOn w:val="a0"/>
    <w:rsid w:val="00B64758"/>
  </w:style>
  <w:style w:type="paragraph" w:customStyle="1" w:styleId="12">
    <w:name w:val="Обычный1"/>
    <w:rsid w:val="00B64758"/>
    <w:pPr>
      <w:spacing w:after="0" w:line="240" w:lineRule="auto"/>
    </w:pPr>
    <w:rPr>
      <w:rFonts w:ascii="Times New Roman" w:eastAsia="Times New Roman" w:hAnsi="Times New Roman" w:cs="Times New Roman"/>
      <w:sz w:val="24"/>
      <w:szCs w:val="20"/>
      <w:lang w:val="ru-RU" w:eastAsia="ru-RU"/>
    </w:rPr>
  </w:style>
  <w:style w:type="paragraph" w:styleId="ae">
    <w:name w:val="Normal (Web)"/>
    <w:basedOn w:val="a"/>
    <w:uiPriority w:val="99"/>
    <w:semiHidden/>
    <w:unhideWhenUsed/>
    <w:rsid w:val="00B64758"/>
    <w:pPr>
      <w:spacing w:after="0" w:line="240" w:lineRule="auto"/>
    </w:pPr>
    <w:rPr>
      <w:rFonts w:ascii="Times New Roman" w:eastAsia="Calibri" w:hAnsi="Times New Roman" w:cs="Times New Roman"/>
      <w:sz w:val="24"/>
      <w:szCs w:val="24"/>
      <w:lang w:val="ru-RU" w:eastAsia="ru-RU"/>
    </w:rPr>
  </w:style>
  <w:style w:type="character" w:customStyle="1" w:styleId="13">
    <w:name w:val="Просмотренная гиперссылка1"/>
    <w:basedOn w:val="a0"/>
    <w:uiPriority w:val="99"/>
    <w:semiHidden/>
    <w:unhideWhenUsed/>
    <w:rsid w:val="00B64758"/>
    <w:rPr>
      <w:color w:val="954F72"/>
      <w:u w:val="single"/>
    </w:rPr>
  </w:style>
  <w:style w:type="character" w:styleId="af">
    <w:name w:val="FollowedHyperlink"/>
    <w:basedOn w:val="a0"/>
    <w:uiPriority w:val="99"/>
    <w:semiHidden/>
    <w:unhideWhenUsed/>
    <w:rsid w:val="00B64758"/>
    <w:rPr>
      <w:color w:val="954F72" w:themeColor="followedHyperlink"/>
      <w:u w:val="single"/>
    </w:rPr>
  </w:style>
  <w:style w:type="character" w:styleId="af0">
    <w:name w:val="annotation reference"/>
    <w:basedOn w:val="a0"/>
    <w:uiPriority w:val="99"/>
    <w:semiHidden/>
    <w:unhideWhenUsed/>
    <w:rsid w:val="00B64758"/>
    <w:rPr>
      <w:sz w:val="16"/>
      <w:szCs w:val="16"/>
    </w:rPr>
  </w:style>
  <w:style w:type="paragraph" w:styleId="af1">
    <w:name w:val="annotation text"/>
    <w:basedOn w:val="a"/>
    <w:link w:val="af2"/>
    <w:uiPriority w:val="99"/>
    <w:semiHidden/>
    <w:unhideWhenUsed/>
    <w:rsid w:val="00B64758"/>
    <w:pPr>
      <w:spacing w:line="240" w:lineRule="auto"/>
    </w:pPr>
    <w:rPr>
      <w:sz w:val="20"/>
      <w:szCs w:val="20"/>
      <w:lang w:val="ru-RU"/>
    </w:rPr>
  </w:style>
  <w:style w:type="character" w:customStyle="1" w:styleId="af2">
    <w:name w:val="Текст примечания Знак"/>
    <w:basedOn w:val="a0"/>
    <w:link w:val="af1"/>
    <w:uiPriority w:val="99"/>
    <w:semiHidden/>
    <w:rsid w:val="00B64758"/>
    <w:rPr>
      <w:sz w:val="20"/>
      <w:szCs w:val="20"/>
      <w:lang w:val="ru-RU"/>
    </w:rPr>
  </w:style>
  <w:style w:type="paragraph" w:styleId="af3">
    <w:name w:val="annotation subject"/>
    <w:basedOn w:val="af1"/>
    <w:next w:val="af1"/>
    <w:link w:val="af4"/>
    <w:uiPriority w:val="99"/>
    <w:semiHidden/>
    <w:unhideWhenUsed/>
    <w:rsid w:val="00B64758"/>
    <w:rPr>
      <w:b/>
      <w:bCs/>
    </w:rPr>
  </w:style>
  <w:style w:type="character" w:customStyle="1" w:styleId="af4">
    <w:name w:val="Тема примечания Знак"/>
    <w:basedOn w:val="af2"/>
    <w:link w:val="af3"/>
    <w:uiPriority w:val="99"/>
    <w:semiHidden/>
    <w:rsid w:val="00B64758"/>
    <w:rPr>
      <w:b/>
      <w:bCs/>
      <w:sz w:val="20"/>
      <w:szCs w:val="20"/>
      <w:lang w:val="ru-RU"/>
    </w:rPr>
  </w:style>
  <w:style w:type="paragraph" w:styleId="af5">
    <w:name w:val="Balloon Text"/>
    <w:basedOn w:val="a"/>
    <w:link w:val="af6"/>
    <w:uiPriority w:val="99"/>
    <w:semiHidden/>
    <w:unhideWhenUsed/>
    <w:rsid w:val="00B64758"/>
    <w:pPr>
      <w:spacing w:after="0" w:line="240" w:lineRule="auto"/>
    </w:pPr>
    <w:rPr>
      <w:rFonts w:ascii="Segoe UI" w:hAnsi="Segoe UI" w:cs="Segoe UI"/>
      <w:sz w:val="18"/>
      <w:szCs w:val="18"/>
      <w:lang w:val="ru-RU"/>
    </w:rPr>
  </w:style>
  <w:style w:type="character" w:customStyle="1" w:styleId="af6">
    <w:name w:val="Текст выноски Знак"/>
    <w:basedOn w:val="a0"/>
    <w:link w:val="af5"/>
    <w:uiPriority w:val="99"/>
    <w:semiHidden/>
    <w:rsid w:val="00B64758"/>
    <w:rPr>
      <w:rFonts w:ascii="Segoe UI" w:hAnsi="Segoe UI" w:cs="Segoe UI"/>
      <w:sz w:val="18"/>
      <w:szCs w:val="18"/>
      <w:lang w:val="ru-RU"/>
    </w:rPr>
  </w:style>
  <w:style w:type="table" w:styleId="af7">
    <w:name w:val="Table Grid"/>
    <w:basedOn w:val="a1"/>
    <w:uiPriority w:val="59"/>
    <w:rsid w:val="00B6475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Неразрешенное упоминание1"/>
    <w:basedOn w:val="a0"/>
    <w:uiPriority w:val="99"/>
    <w:semiHidden/>
    <w:unhideWhenUsed/>
    <w:rsid w:val="00B64758"/>
    <w:rPr>
      <w:color w:val="605E5C"/>
      <w:shd w:val="clear" w:color="auto" w:fill="E1DFDD"/>
    </w:rPr>
  </w:style>
  <w:style w:type="paragraph" w:customStyle="1" w:styleId="Default">
    <w:name w:val="Default"/>
    <w:rsid w:val="001C7CAB"/>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15">
    <w:name w:val="Абзац списка1"/>
    <w:basedOn w:val="a"/>
    <w:qFormat/>
    <w:rsid w:val="00D1626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5">
    <w:name w:val="Подпись к таблице (2)"/>
    <w:uiPriority w:val="99"/>
    <w:rsid w:val="002C57D7"/>
    <w:rPr>
      <w:rFonts w:ascii="Times New Roman" w:hAnsi="Times New Roman" w:cs="Times New Roman"/>
      <w:b/>
      <w:bCs/>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kpi.kharkov.ua/sp/054-sotsiologiya-%20magistr/" TargetMode="External"/><Relationship Id="rId13" Type="http://schemas.openxmlformats.org/officeDocument/2006/relationships/hyperlink" Target="http://www.uceps.com.ua/ukr/all/sociolog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ium.info/library.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iology.kharkov.u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seps.org/" TargetMode="External"/><Relationship Id="rId4" Type="http://schemas.openxmlformats.org/officeDocument/2006/relationships/settings" Target="settings.xml"/><Relationship Id="rId9" Type="http://schemas.openxmlformats.org/officeDocument/2006/relationships/hyperlink" Target="http://nbuv.gov.ua/UJRN/Nznuoakl_2016_17_" TargetMode="External"/><Relationship Id="rId14" Type="http://schemas.openxmlformats.org/officeDocument/2006/relationships/hyperlink" Target="http://www.ukrsta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E6628-8A98-4D11-860F-0CF303F25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4622</Words>
  <Characters>26349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Semke</dc:creator>
  <cp:keywords/>
  <dc:description/>
  <cp:lastModifiedBy>Windows</cp:lastModifiedBy>
  <cp:revision>2</cp:revision>
  <dcterms:created xsi:type="dcterms:W3CDTF">2023-01-28T20:12:00Z</dcterms:created>
  <dcterms:modified xsi:type="dcterms:W3CDTF">2023-01-28T20:12:00Z</dcterms:modified>
</cp:coreProperties>
</file>