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D106" w14:textId="23ECC2D6" w:rsidR="0075302E" w:rsidRDefault="002C0CA4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Правила складання творчого конкурсу</w:t>
      </w:r>
      <w:r w:rsidR="007F267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«Спортивні нормативи»</w:t>
      </w:r>
    </w:p>
    <w:p w14:paraId="1A0F91AC" w14:textId="77777777" w:rsidR="0075302E" w:rsidRDefault="0075302E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625439B1" w14:textId="33C80F03" w:rsidR="0075302E" w:rsidRDefault="002C0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до пункту 1 розділу V «</w:t>
      </w:r>
      <w:hyperlink r:id="rId6">
        <w:r>
          <w:rPr>
            <w:rStyle w:val="a3"/>
            <w:rFonts w:ascii="Times New Roman" w:hAnsi="Times New Roman" w:cs="Times New Roman"/>
            <w:color w:val="800080"/>
            <w:sz w:val="28"/>
            <w:szCs w:val="28"/>
            <w:shd w:val="clear" w:color="auto" w:fill="FFFFFF"/>
          </w:rPr>
          <w:t>Умов прийому на навчання до закладів вищої освіти України в 202</w:t>
        </w:r>
        <w:r w:rsidR="00DC5224" w:rsidRPr="00DC5224">
          <w:rPr>
            <w:rStyle w:val="a3"/>
            <w:rFonts w:ascii="Times New Roman" w:hAnsi="Times New Roman" w:cs="Times New Roman"/>
            <w:color w:val="800080"/>
            <w:sz w:val="28"/>
            <w:szCs w:val="28"/>
            <w:shd w:val="clear" w:color="auto" w:fill="FFFFFF"/>
          </w:rPr>
          <w:t>1</w:t>
        </w:r>
        <w:r>
          <w:rPr>
            <w:rStyle w:val="a3"/>
            <w:rFonts w:ascii="Times New Roman" w:hAnsi="Times New Roman" w:cs="Times New Roman"/>
            <w:color w:val="800080"/>
            <w:sz w:val="28"/>
            <w:szCs w:val="28"/>
            <w:shd w:val="clear" w:color="auto" w:fill="FFFFFF"/>
          </w:rPr>
          <w:t xml:space="preserve"> році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та пункту 3 розділу VІІ </w:t>
      </w:r>
      <w:hyperlink r:id="rId7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«Правил прийому до Національного технічного університету «Харківський політехнічний інститут» на 202</w:t>
        </w:r>
        <w:r w:rsidR="00A847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1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рік».pdf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абітурієнти, які вступають на спеціальність 017 </w:t>
      </w:r>
      <w:r w:rsidR="007F2672" w:rsidRPr="00DC5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Фізична культура і спорт</w:t>
      </w:r>
      <w:r w:rsidR="007F2672" w:rsidRPr="00DC5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здобуття ступеня бакалавр на основі повної загально середньої освіти (ПЗСО) повинні скласти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творчий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361CB5" w14:textId="77777777" w:rsidR="0075302E" w:rsidRDefault="002C0C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Творчий конкурс буде проводитись за встановленим графіком: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546"/>
        <w:gridCol w:w="2699"/>
        <w:gridCol w:w="2982"/>
      </w:tblGrid>
      <w:tr w:rsidR="0075302E" w14:paraId="580F19A5" w14:textId="77777777">
        <w:trPr>
          <w:trHeight w:val="687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2AB0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Назва спеціальності</w:t>
            </w:r>
          </w:p>
        </w:tc>
        <w:tc>
          <w:tcPr>
            <w:tcW w:w="2546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8A8118" w14:textId="77777777" w:rsidR="0075302E" w:rsidRDefault="002C0CA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І сесія</w:t>
            </w:r>
          </w:p>
          <w:p w14:paraId="258769C9" w14:textId="77777777" w:rsidR="0075302E" w:rsidRDefault="002C0CA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(бюджет)</w:t>
            </w:r>
          </w:p>
        </w:tc>
        <w:tc>
          <w:tcPr>
            <w:tcW w:w="2699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F2055B" w14:textId="77777777" w:rsidR="0075302E" w:rsidRDefault="002C0CA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ІІ сесія </w:t>
            </w:r>
          </w:p>
          <w:p w14:paraId="1DC45CE3" w14:textId="77777777" w:rsidR="0075302E" w:rsidRDefault="002C0CA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(бюджет)</w:t>
            </w:r>
          </w:p>
        </w:tc>
        <w:tc>
          <w:tcPr>
            <w:tcW w:w="298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C285D" w14:textId="77777777" w:rsidR="0075302E" w:rsidRDefault="002C0CA4">
            <w:pPr>
              <w:spacing w:before="60" w:after="0" w:line="26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ІIІ сесія (контракт)</w:t>
            </w:r>
          </w:p>
          <w:p w14:paraId="66153E97" w14:textId="77777777" w:rsidR="0075302E" w:rsidRDefault="002C0CA4">
            <w:pPr>
              <w:spacing w:after="60" w:line="26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(додаткова сесія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*)</w:t>
            </w:r>
          </w:p>
        </w:tc>
      </w:tr>
      <w:tr w:rsidR="0075302E" w14:paraId="3FC63996" w14:textId="77777777">
        <w:trPr>
          <w:trHeight w:val="1204"/>
          <w:jc w:val="center"/>
        </w:trPr>
        <w:tc>
          <w:tcPr>
            <w:tcW w:w="225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57B345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017 Фізична культура і спорт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4038" w14:textId="10EA27BC" w:rsidR="0075302E" w:rsidRDefault="002C0CA4">
            <w:pPr>
              <w:spacing w:before="6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298" w14:textId="0A2B2055" w:rsidR="0075302E" w:rsidRDefault="002C0CA4">
            <w:pPr>
              <w:spacing w:before="6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53A3F8" w14:textId="517114DA" w:rsidR="0075302E" w:rsidRDefault="002C0CA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.0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84709"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docssharedwiztogglelabeledlabeltextexportlabelfreebirdformviewerviewitemsradiolabe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29BF6D3" w14:textId="77777777" w:rsidR="0075302E" w:rsidRDefault="002C0C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*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Додаткова сесія передбачена для вступників, які вступають лише на контрактну форму навчання.</w:t>
      </w:r>
    </w:p>
    <w:p w14:paraId="2458D37F" w14:textId="77777777" w:rsidR="0075302E" w:rsidRDefault="002C0C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участі у творчому конкурсі необхідно подати заяву.</w:t>
      </w:r>
    </w:p>
    <w:p w14:paraId="7EB6769D" w14:textId="77777777" w:rsidR="0075302E" w:rsidRDefault="002C0C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подачі заяи</w:t>
      </w:r>
    </w:p>
    <w:p w14:paraId="38F1702E" w14:textId="77777777" w:rsidR="0075302E" w:rsidRDefault="002C0C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складання творчого конкурсу</w:t>
      </w:r>
    </w:p>
    <w:p w14:paraId="21695407" w14:textId="77777777" w:rsidR="0075302E" w:rsidRDefault="002C0C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Реєстрація для участі у творчому конкурсі здійснюється через електронну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пошту цього заповнити 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заяву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 переслати її разом з скан-копіями документів (ID картка (паспорт) та довідка;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медична довідка за формою 086-о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 на електронну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пошту 0172020@ukr.net</w:t>
      </w:r>
    </w:p>
    <w:p w14:paraId="60C956AD" w14:textId="2C922D92" w:rsidR="0075302E" w:rsidRDefault="002C0C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Подача заяви для складання творчого конкурсу буде можлива лише до 0</w:t>
      </w:r>
      <w:r w:rsidR="00A8470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A8470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липня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202</w:t>
      </w:r>
      <w:r w:rsidR="00A8470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року (І сесія – бюджет), та до </w:t>
      </w:r>
      <w:r w:rsidR="00A8470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DC5224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  <w:lang w:val="ru-RU"/>
        </w:rPr>
        <w:t>липня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202</w:t>
      </w:r>
      <w:r w:rsidR="00A8470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року (ІІ сесія – бюджет) або до 1</w:t>
      </w:r>
      <w:r w:rsidR="00A8470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DC5224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  <w:lang w:val="ru-RU"/>
        </w:rPr>
        <w:t>липня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202</w:t>
      </w:r>
      <w:r w:rsidR="00DC5224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року (ІІІ сесія – контракт).</w:t>
      </w:r>
    </w:p>
    <w:p w14:paraId="270F054A" w14:textId="77777777" w:rsidR="0075302E" w:rsidRDefault="002C0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разі виникнення питань з подачі заяви просимо звертатись за телефоном +38(067) 726-51-11.</w:t>
      </w:r>
    </w:p>
    <w:p w14:paraId="064AA494" w14:textId="77777777" w:rsidR="0075302E" w:rsidRDefault="007530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8987A2F" w14:textId="77777777" w:rsidR="0075302E" w:rsidRDefault="002C0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У перший день участі в творчому конкурсі, вступник повинен ОБОВ’ЯЗКОВО надати наступні документи: </w:t>
      </w:r>
    </w:p>
    <w:p w14:paraId="0C9454AA" w14:textId="77777777" w:rsidR="0075302E" w:rsidRDefault="002C0CA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 що засвідчує особу паспорт (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ID картка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довідка) та їх копія (2 шт.);</w:t>
      </w:r>
    </w:p>
    <w:p w14:paraId="3180AD57" w14:textId="77777777" w:rsidR="0075302E" w:rsidRDefault="002C0CA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Ідентифікаційний код (копія 2 шт.);</w:t>
      </w:r>
    </w:p>
    <w:p w14:paraId="3086A332" w14:textId="77777777" w:rsidR="0075302E" w:rsidRDefault="002C0CA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Кольорові фотокартки розміром 3х4 см (2 фотокартки);</w:t>
      </w:r>
    </w:p>
    <w:p w14:paraId="382F7EAB" w14:textId="4C6A12F5" w:rsidR="0075302E" w:rsidRDefault="002C0CA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Копію документа про повну загальну середню освіту або довідку закладу освіти про завершення її здобуття до </w:t>
      </w:r>
      <w:r w:rsid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липня 202</w:t>
      </w:r>
      <w:r w:rsid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(2 шт.);</w:t>
      </w:r>
    </w:p>
    <w:p w14:paraId="111B473B" w14:textId="77777777" w:rsidR="0075302E" w:rsidRPr="00DC5224" w:rsidRDefault="002C0CA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Медичну довідку за формою 086-о із лікарським висновком про відсутність протипоказань за станом здоров’я до фізичних навантажень.</w:t>
      </w:r>
    </w:p>
    <w:p w14:paraId="5E88657E" w14:textId="1C662DBA" w:rsidR="0075302E" w:rsidRPr="00DC5224" w:rsidRDefault="002C0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Крім того вступник повинен мати з собою спортивний костюм та речі для плавання.</w:t>
      </w:r>
    </w:p>
    <w:p w14:paraId="16F5018E" w14:textId="3927DA9D" w:rsidR="00DC5224" w:rsidRP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Початок </w:t>
      </w:r>
      <w:proofErr w:type="spellStart"/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творчого</w:t>
      </w:r>
      <w:proofErr w:type="spellEnd"/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конкурсу «</w:t>
      </w:r>
      <w:proofErr w:type="spellStart"/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Спортивні</w:t>
      </w:r>
      <w:proofErr w:type="spellEnd"/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нормативи</w:t>
      </w:r>
      <w:proofErr w:type="spellEnd"/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 8.00 за адресою </w:t>
      </w:r>
    </w:p>
    <w:p w14:paraId="7714A93B" w14:textId="77777777" w:rsidR="00DC5224" w:rsidRPr="00DC5224" w:rsidRDefault="00DC5224" w:rsidP="00DC52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Спорткомплекс «Політехнік», вулиця Алчевських 50 А (парк «Молодіжний»), г. Харків</w:t>
      </w:r>
    </w:p>
    <w:p w14:paraId="31AA826B" w14:textId="2FEAA061" w:rsidR="0075302E" w:rsidRDefault="00753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76D59" w14:textId="38CACD71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84749" w14:textId="6A2333A6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16867" w14:textId="704B93A5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C1635" w14:textId="026E759D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2BD3C" w14:textId="661FEA1E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56F91" w14:textId="76B1C1A8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F4E95" w14:textId="030D246D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B294A" w14:textId="6811BBFA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55C23" w14:textId="72758EF3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9F6E4" w14:textId="46EEA5F0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0D129" w14:textId="45A2C6B2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D77F4" w14:textId="569EB372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705FD" w14:textId="256F9D74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4B525" w14:textId="77777777" w:rsidR="00DC5224" w:rsidRDefault="00DC5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A0F12" w14:textId="77777777" w:rsidR="0075302E" w:rsidRDefault="002C0C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4229591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Покрокова інструкція для абітурієнтів</w:t>
      </w:r>
      <w:bookmarkEnd w:id="0"/>
    </w:p>
    <w:tbl>
      <w:tblPr>
        <w:tblW w:w="104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3969"/>
        <w:gridCol w:w="3821"/>
      </w:tblGrid>
      <w:tr w:rsidR="0075302E" w14:paraId="7BD9DC20" w14:textId="77777777">
        <w:trPr>
          <w:jc w:val="center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1B54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3969" w:type="dxa"/>
            <w:tcBorders>
              <w:top w:val="single" w:sz="8" w:space="0" w:color="auto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2DAD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3821" w:type="dxa"/>
            <w:tcBorders>
              <w:top w:val="single" w:sz="8" w:space="0" w:color="auto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F640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5302E" w14:paraId="4AC119E8" w14:textId="77777777">
        <w:trPr>
          <w:jc w:val="center"/>
        </w:trPr>
        <w:tc>
          <w:tcPr>
            <w:tcW w:w="10478" w:type="dxa"/>
            <w:gridSpan w:val="3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A086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017 Фізична культура і спорт</w:t>
            </w:r>
          </w:p>
        </w:tc>
      </w:tr>
      <w:tr w:rsidR="0075302E" w14:paraId="52BA9C63" w14:textId="77777777">
        <w:trPr>
          <w:jc w:val="center"/>
        </w:trPr>
        <w:tc>
          <w:tcPr>
            <w:tcW w:w="2688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C267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II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E38C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Здійснення вступу по:</w:t>
            </w:r>
          </w:p>
        </w:tc>
        <w:tc>
          <w:tcPr>
            <w:tcW w:w="3821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750F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5302E" w14:paraId="2D29E7EA" w14:textId="77777777">
        <w:trPr>
          <w:jc w:val="center"/>
        </w:trPr>
        <w:tc>
          <w:tcPr>
            <w:tcW w:w="10478" w:type="dxa"/>
            <w:gridSpan w:val="3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56EF" w14:textId="7F5DBBAA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ЗНО (Українська мова; біологія)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творчий конкурс «Спортивні нормативи»</w:t>
            </w:r>
          </w:p>
        </w:tc>
      </w:tr>
      <w:tr w:rsidR="0075302E" w14:paraId="741F3DCB" w14:textId="77777777">
        <w:trPr>
          <w:jc w:val="center"/>
        </w:trPr>
        <w:tc>
          <w:tcPr>
            <w:tcW w:w="2688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D4B9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III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9971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Реєстрація на творчі конкурси </w:t>
            </w:r>
          </w:p>
        </w:tc>
        <w:tc>
          <w:tcPr>
            <w:tcW w:w="3821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74E5" w14:textId="4F4602E3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1</w:t>
            </w:r>
            <w:r w:rsidR="00A8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A8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 </w:t>
            </w:r>
          </w:p>
        </w:tc>
      </w:tr>
      <w:tr w:rsidR="0075302E" w14:paraId="2B775F4E" w14:textId="77777777">
        <w:trPr>
          <w:jc w:val="center"/>
        </w:trPr>
        <w:tc>
          <w:tcPr>
            <w:tcW w:w="10478" w:type="dxa"/>
            <w:gridSpan w:val="3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9552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відправити на електронну пошту</w:t>
            </w:r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0172020@ukr.net заяву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скан-копію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ID картки (паспорт) та довідки;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медичної довідки 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086-о</w:t>
            </w:r>
          </w:p>
        </w:tc>
      </w:tr>
      <w:tr w:rsidR="0075302E" w14:paraId="50E7ECB4" w14:textId="77777777">
        <w:trPr>
          <w:jc w:val="center"/>
        </w:trPr>
        <w:tc>
          <w:tcPr>
            <w:tcW w:w="2688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F833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IV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6D3B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Проходження творчого конкурсу</w:t>
            </w:r>
          </w:p>
        </w:tc>
        <w:tc>
          <w:tcPr>
            <w:tcW w:w="3821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4CD1" w14:textId="626441F2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див. таблиц</w:t>
            </w:r>
            <w:r w:rsidR="007F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 встановленим графіком</w:t>
            </w:r>
          </w:p>
        </w:tc>
      </w:tr>
      <w:tr w:rsidR="0075302E" w14:paraId="6D32C25E" w14:textId="77777777">
        <w:trPr>
          <w:jc w:val="center"/>
        </w:trPr>
        <w:tc>
          <w:tcPr>
            <w:tcW w:w="2688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C1D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V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05DD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Реєстрація електронних кабінетів вступників, завантаження необхідних документів розпочинається </w:t>
            </w:r>
          </w:p>
        </w:tc>
        <w:tc>
          <w:tcPr>
            <w:tcW w:w="3821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B68B" w14:textId="5A5E0828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01 </w:t>
            </w:r>
            <w:r w:rsidR="00A84709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84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75302E" w14:paraId="797A40B8" w14:textId="77777777">
        <w:trPr>
          <w:jc w:val="center"/>
        </w:trPr>
        <w:tc>
          <w:tcPr>
            <w:tcW w:w="2688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821D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VI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7703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Подача електронних заяв на вступ</w:t>
            </w:r>
          </w:p>
        </w:tc>
        <w:tc>
          <w:tcPr>
            <w:tcW w:w="38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9E2E" w14:textId="75D60550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8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пня 202</w:t>
            </w:r>
            <w:r w:rsidR="00A8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 закінчується 16 липня 2020 року до 18:00</w:t>
            </w:r>
          </w:p>
        </w:tc>
      </w:tr>
      <w:tr w:rsidR="0075302E" w14:paraId="6952BD8A" w14:textId="77777777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D644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VIІ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DF9E" w14:textId="77777777" w:rsidR="0075302E" w:rsidRDefault="002C0CA4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Подача оригіналів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A656" w14:textId="2F966B4E" w:rsidR="0075302E" w:rsidRDefault="002C0CA4">
            <w:pPr>
              <w:spacing w:before="60" w:after="12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кошти державного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28 липня 2021 року до 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серпня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року</w:t>
            </w:r>
          </w:p>
          <w:p w14:paraId="1AAA0756" w14:textId="77777777" w:rsidR="0075302E" w:rsidRDefault="002C0CA4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кошти фізичних та/або юридичних осіб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бюджетні конкурсні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пропозиції)</w:t>
            </w:r>
          </w:p>
          <w:p w14:paraId="07E83CC5" w14:textId="24BD0962" w:rsidR="0075302E" w:rsidRDefault="002C0CA4">
            <w:pPr>
              <w:spacing w:before="40" w:after="40" w:line="2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 18:00 години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вересня 2021 року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(І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хвиля зарахування)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D8F30E0" w14:textId="2140C15E" w:rsidR="0075302E" w:rsidRDefault="0075302E">
            <w:pPr>
              <w:spacing w:before="100" w:beforeAutospacing="1" w:after="6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3E51DE" w14:textId="77777777" w:rsidR="0075302E" w:rsidRDefault="00753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02E" w:rsidSect="00A16B2F">
      <w:pgSz w:w="11906" w:h="16838"/>
      <w:pgMar w:top="1135" w:right="850" w:bottom="113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65C29"/>
    <w:multiLevelType w:val="hybridMultilevel"/>
    <w:tmpl w:val="94589260"/>
    <w:lvl w:ilvl="0" w:tplc="222A0D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69"/>
    <w:rsid w:val="00032B65"/>
    <w:rsid w:val="00062A34"/>
    <w:rsid w:val="000B65E0"/>
    <w:rsid w:val="00163078"/>
    <w:rsid w:val="0029716E"/>
    <w:rsid w:val="002C0CA4"/>
    <w:rsid w:val="003465DF"/>
    <w:rsid w:val="00544EF4"/>
    <w:rsid w:val="00672570"/>
    <w:rsid w:val="00677FC6"/>
    <w:rsid w:val="006B0FAB"/>
    <w:rsid w:val="006C1FFD"/>
    <w:rsid w:val="007261EF"/>
    <w:rsid w:val="0075302E"/>
    <w:rsid w:val="007F2672"/>
    <w:rsid w:val="00890439"/>
    <w:rsid w:val="008B1ED4"/>
    <w:rsid w:val="009E7369"/>
    <w:rsid w:val="00A16B2F"/>
    <w:rsid w:val="00A820A3"/>
    <w:rsid w:val="00A84709"/>
    <w:rsid w:val="00AD0890"/>
    <w:rsid w:val="00AD36A9"/>
    <w:rsid w:val="00BA539D"/>
    <w:rsid w:val="00BA63FB"/>
    <w:rsid w:val="00CA4B8C"/>
    <w:rsid w:val="00CD59B4"/>
    <w:rsid w:val="00D26A76"/>
    <w:rsid w:val="00D415D5"/>
    <w:rsid w:val="00D8259D"/>
    <w:rsid w:val="00DA7BF7"/>
    <w:rsid w:val="00D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B61"/>
  <w15:chartTrackingRefBased/>
  <w15:docId w15:val="{2F8292CB-8EFA-4D17-A044-2D185A1C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B2F"/>
    <w:rPr>
      <w:color w:val="954F72" w:themeColor="followedHyperlink"/>
      <w:u w:val="single"/>
    </w:rPr>
  </w:style>
  <w:style w:type="character" w:customStyle="1" w:styleId="1">
    <w:name w:val="1"/>
    <w:basedOn w:val="a0"/>
    <w:rsid w:val="0029716E"/>
  </w:style>
  <w:style w:type="paragraph" w:styleId="a5">
    <w:name w:val="List Paragraph"/>
    <w:basedOn w:val="a"/>
    <w:uiPriority w:val="34"/>
    <w:qFormat/>
    <w:rsid w:val="0029716E"/>
    <w:pPr>
      <w:ind w:left="720"/>
      <w:contextualSpacing/>
    </w:pPr>
  </w:style>
  <w:style w:type="paragraph" w:customStyle="1" w:styleId="21">
    <w:name w:val="21"/>
    <w:basedOn w:val="a"/>
    <w:rsid w:val="006C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4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DF"/>
    <w:rPr>
      <w:rFonts w:ascii="Segoe UI" w:hAnsi="Segoe UI" w:cs="Segoe UI"/>
      <w:sz w:val="18"/>
      <w:szCs w:val="18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AD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udent\Desktop\&#1079;&#1072;&#1103;&#1074;&#1091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tudent\Desktop\&#1044;&#1045;&#1053;&#1068;%20&#1054;&#1058;&#1050;&#1056;%20&#1044;&#1042;&#1045;&#1056;&#1045;&#1049;%202020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/osvita/visha-osvita/vstupna-kampaniya-2020/umovi-prijomu-do-vishih-navchalnih-zakladiv-v-2020-ro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4AF3-7B0B-4E9A-AA59-C51FCC4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НЮБ</cp:lastModifiedBy>
  <cp:revision>4</cp:revision>
  <cp:lastPrinted>2021-06-14T08:44:00Z</cp:lastPrinted>
  <dcterms:created xsi:type="dcterms:W3CDTF">2021-06-07T12:47:00Z</dcterms:created>
  <dcterms:modified xsi:type="dcterms:W3CDTF">2021-06-14T08:44:00Z</dcterms:modified>
</cp:coreProperties>
</file>