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B8D" w:rsidRPr="00EE6552" w:rsidRDefault="005D7B8D" w:rsidP="005D7B8D">
      <w:pPr>
        <w:jc w:val="both"/>
        <w:rPr>
          <w:b/>
          <w:lang w:val="uk-UA"/>
        </w:rPr>
      </w:pPr>
      <w:r w:rsidRPr="00EE6552">
        <w:rPr>
          <w:b/>
          <w:lang w:val="uk-UA"/>
        </w:rPr>
        <w:t xml:space="preserve">Завдання 1. </w:t>
      </w:r>
    </w:p>
    <w:p w:rsidR="005D7B8D" w:rsidRPr="00EE6552" w:rsidRDefault="005D7B8D" w:rsidP="005D7B8D">
      <w:pPr>
        <w:ind w:firstLine="540"/>
        <w:jc w:val="both"/>
        <w:rPr>
          <w:lang w:val="uk-UA"/>
        </w:rPr>
      </w:pPr>
      <w:r w:rsidRPr="00EE6552">
        <w:rPr>
          <w:lang w:val="uk-UA"/>
        </w:rPr>
        <w:t>Розрахувати рівноважний склад газу (Х) реакції окиснення азоту</w:t>
      </w:r>
    </w:p>
    <w:p w:rsidR="005D7B8D" w:rsidRPr="00EE6552" w:rsidRDefault="005D7B8D" w:rsidP="005D7B8D">
      <w:pPr>
        <w:ind w:firstLine="540"/>
        <w:jc w:val="center"/>
        <w:rPr>
          <w:lang w:val="uk-UA"/>
        </w:rPr>
      </w:pPr>
      <w:r w:rsidRPr="00EE6552">
        <w:rPr>
          <w:lang w:val="en-US"/>
        </w:rPr>
        <w:t>N</w:t>
      </w:r>
      <w:r w:rsidRPr="00EE6552">
        <w:rPr>
          <w:vertAlign w:val="subscript"/>
        </w:rPr>
        <w:t>2</w:t>
      </w:r>
      <w:r w:rsidRPr="00EE6552">
        <w:t xml:space="preserve"> + </w:t>
      </w:r>
      <w:r w:rsidRPr="00EE6552">
        <w:rPr>
          <w:lang w:val="en-US"/>
        </w:rPr>
        <w:t>O</w:t>
      </w:r>
      <w:r w:rsidRPr="00EE6552">
        <w:rPr>
          <w:vertAlign w:val="subscript"/>
        </w:rPr>
        <w:t>2</w:t>
      </w:r>
      <w:r w:rsidRPr="00EE6552">
        <w:t xml:space="preserve"> = 2 </w:t>
      </w:r>
      <w:r w:rsidRPr="00EE6552">
        <w:rPr>
          <w:lang w:val="en-US"/>
        </w:rPr>
        <w:t>NO</w:t>
      </w:r>
      <w:r w:rsidRPr="00EE6552">
        <w:t xml:space="preserve"> – 180</w:t>
      </w:r>
      <w:proofErr w:type="gramStart"/>
      <w:r w:rsidRPr="00EE6552">
        <w:t>,6</w:t>
      </w:r>
      <w:proofErr w:type="gramEnd"/>
      <w:r w:rsidRPr="00EE6552">
        <w:t xml:space="preserve"> кДж</w:t>
      </w:r>
    </w:p>
    <w:p w:rsidR="005D7B8D" w:rsidRPr="00EE6552" w:rsidRDefault="005D7B8D" w:rsidP="005D7B8D">
      <w:pPr>
        <w:ind w:left="540"/>
        <w:jc w:val="both"/>
        <w:rPr>
          <w:lang w:val="uk-UA"/>
        </w:rPr>
      </w:pPr>
      <w:r w:rsidRPr="00EE6552">
        <w:rPr>
          <w:lang w:val="uk-UA"/>
        </w:rPr>
        <w:t>при високих температурах при Р=0,1 МПа для різного складу газу и температурі. Побудувати графік залежності Х від Т.</w:t>
      </w:r>
    </w:p>
    <w:p w:rsidR="005D7B8D" w:rsidRPr="00EE6552" w:rsidRDefault="005D7B8D" w:rsidP="005D7B8D">
      <w:pPr>
        <w:jc w:val="both"/>
        <w:rPr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74"/>
        <w:gridCol w:w="1594"/>
        <w:gridCol w:w="1490"/>
        <w:gridCol w:w="2044"/>
        <w:gridCol w:w="3553"/>
      </w:tblGrid>
      <w:tr w:rsidR="005D7B8D" w:rsidRPr="00EE6552" w:rsidTr="00600007">
        <w:trPr>
          <w:trHeight w:val="300"/>
        </w:trPr>
        <w:tc>
          <w:tcPr>
            <w:tcW w:w="0" w:type="auto"/>
            <w:vMerge w:val="restart"/>
          </w:tcPr>
          <w:p w:rsidR="005D7B8D" w:rsidRPr="00EE6552" w:rsidRDefault="005D7B8D" w:rsidP="00600007">
            <w:pPr>
              <w:jc w:val="center"/>
              <w:rPr>
                <w:lang w:val="en-US"/>
              </w:rPr>
            </w:pPr>
            <w:r w:rsidRPr="00EE6552">
              <w:rPr>
                <w:lang w:val="en-US"/>
              </w:rPr>
              <w:t>№№</w:t>
            </w:r>
          </w:p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0" w:type="auto"/>
            <w:vMerge w:val="restart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</w:t>
            </w:r>
          </w:p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К</w:t>
            </w:r>
          </w:p>
        </w:tc>
        <w:tc>
          <w:tcPr>
            <w:tcW w:w="0" w:type="auto"/>
            <w:gridSpan w:val="2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Склад газової суміші, % об.</w:t>
            </w:r>
          </w:p>
        </w:tc>
        <w:tc>
          <w:tcPr>
            <w:tcW w:w="0" w:type="auto"/>
            <w:vMerge w:val="restart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Примітка</w:t>
            </w:r>
          </w:p>
        </w:tc>
      </w:tr>
      <w:tr w:rsidR="005D7B8D" w:rsidRPr="00EE6552" w:rsidTr="00600007">
        <w:trPr>
          <w:trHeight w:val="340"/>
        </w:trPr>
        <w:tc>
          <w:tcPr>
            <w:tcW w:w="0" w:type="auto"/>
            <w:vMerge/>
          </w:tcPr>
          <w:p w:rsidR="005D7B8D" w:rsidRPr="00EE6552" w:rsidRDefault="005D7B8D" w:rsidP="00600007">
            <w:pPr>
              <w:jc w:val="center"/>
              <w:rPr>
                <w:lang w:val="en-US"/>
              </w:rPr>
            </w:pPr>
          </w:p>
        </w:tc>
        <w:tc>
          <w:tcPr>
            <w:tcW w:w="0" w:type="auto"/>
            <w:vMerge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Азот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ind w:left="482"/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Кисень</w:t>
            </w:r>
          </w:p>
        </w:tc>
        <w:tc>
          <w:tcPr>
            <w:tcW w:w="0" w:type="auto"/>
            <w:vMerge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1000-4000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15,5;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84,5;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Інтервал розрахунку за Т = 1000 К</w:t>
            </w:r>
            <w:r w:rsidRPr="00EE6552">
              <w:t xml:space="preserve"> для </w:t>
            </w:r>
            <w:r w:rsidRPr="00EE6552">
              <w:rPr>
                <w:lang w:val="uk-UA"/>
              </w:rPr>
              <w:t>усіх варіантів</w:t>
            </w: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1275-5000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81,0;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en-US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1525-5500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21,0;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79,0;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1775-6000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29,0;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71,0;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2000-6000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35,5;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64,5;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2275-6500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40,0;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2275-6500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43,0;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57,0;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2525-6500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47,0;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53,0;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2775-6775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50,0;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50,0;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3000-7000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55,0;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45,0;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3275-7275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57,0;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43,0;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3525-7525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60,5; 79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39,5; 21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3775-7725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65,0;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35,0;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4000-7000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70,5;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29,5;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4275-7275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75,0;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25,0;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4525-7524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79,2;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20,8;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4775-7775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80,5;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19,5;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5000-8000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82,0;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5275-8275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85,0;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5775-8775</w:t>
            </w:r>
          </w:p>
        </w:tc>
        <w:tc>
          <w:tcPr>
            <w:tcW w:w="149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87,0; 50</w:t>
            </w:r>
          </w:p>
        </w:tc>
        <w:tc>
          <w:tcPr>
            <w:tcW w:w="2044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13,0; 50</w:t>
            </w:r>
          </w:p>
        </w:tc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</w:tbl>
    <w:p w:rsidR="005D7B8D" w:rsidRPr="00EE6552" w:rsidRDefault="005D7B8D" w:rsidP="005D7B8D">
      <w:pPr>
        <w:jc w:val="both"/>
        <w:rPr>
          <w:lang w:val="uk-UA"/>
        </w:rPr>
      </w:pPr>
      <w:r w:rsidRPr="00EE6552">
        <w:rPr>
          <w:lang w:val="uk-UA"/>
        </w:rPr>
        <w:t xml:space="preserve"> </w:t>
      </w:r>
      <w:r w:rsidRPr="00EE6552">
        <w:rPr>
          <w:lang w:val="uk-UA"/>
        </w:rPr>
        <w:tab/>
        <w:t>Додатково:</w:t>
      </w:r>
    </w:p>
    <w:p w:rsidR="005D7B8D" w:rsidRPr="00EE6552" w:rsidRDefault="005D7B8D" w:rsidP="005D7B8D">
      <w:pPr>
        <w:jc w:val="center"/>
        <w:rPr>
          <w:lang w:val="uk-UA"/>
        </w:rPr>
      </w:pPr>
    </w:p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ab/>
      </w:r>
      <w:r w:rsidRPr="00EE6552">
        <w:rPr>
          <w:lang w:val="uk-UA"/>
        </w:rPr>
        <w:tab/>
      </w:r>
      <w:proofErr w:type="spellStart"/>
      <w:r w:rsidRPr="00EE6552">
        <w:rPr>
          <w:lang w:val="uk-UA"/>
        </w:rPr>
        <w:t>К</w:t>
      </w:r>
      <w:r w:rsidRPr="00EE6552">
        <w:rPr>
          <w:vertAlign w:val="subscript"/>
          <w:lang w:val="uk-UA"/>
        </w:rPr>
        <w:t>р</w:t>
      </w:r>
      <w:proofErr w:type="spellEnd"/>
      <w:r w:rsidRPr="00EE6552">
        <w:rPr>
          <w:lang w:val="uk-UA"/>
        </w:rPr>
        <w:t xml:space="preserve"> = С</w:t>
      </w:r>
      <w:r w:rsidRPr="00EE6552">
        <w:rPr>
          <w:vertAlign w:val="superscript"/>
          <w:lang w:val="uk-UA"/>
        </w:rPr>
        <w:t>2</w:t>
      </w:r>
      <w:r w:rsidRPr="00EE6552">
        <w:rPr>
          <w:vertAlign w:val="subscript"/>
          <w:lang w:val="uk-UA"/>
        </w:rPr>
        <w:t>NO</w:t>
      </w:r>
      <w:r w:rsidRPr="00EE6552">
        <w:t xml:space="preserve"> / </w:t>
      </w:r>
      <w:r w:rsidRPr="00EE6552">
        <w:rPr>
          <w:lang w:val="en-US"/>
        </w:rPr>
        <w:t>C</w:t>
      </w:r>
      <w:r w:rsidRPr="00EE6552">
        <w:rPr>
          <w:vertAlign w:val="subscript"/>
          <w:lang w:val="en-US"/>
        </w:rPr>
        <w:t>N</w:t>
      </w:r>
      <w:r w:rsidRPr="00EE6552">
        <w:rPr>
          <w:vertAlign w:val="subscript"/>
          <w:lang w:val="uk-UA"/>
        </w:rPr>
        <w:t>2</w:t>
      </w:r>
      <w:r w:rsidRPr="00EE6552">
        <w:t xml:space="preserve"> </w:t>
      </w:r>
      <w:r w:rsidRPr="00EE6552">
        <w:rPr>
          <w:lang w:val="en-US"/>
        </w:rPr>
        <w:t>C</w:t>
      </w:r>
      <w:r w:rsidRPr="00EE6552">
        <w:rPr>
          <w:vertAlign w:val="subscript"/>
          <w:lang w:val="en-US"/>
        </w:rPr>
        <w:t>O</w:t>
      </w:r>
      <w:r w:rsidRPr="00EE6552">
        <w:rPr>
          <w:vertAlign w:val="subscript"/>
          <w:lang w:val="uk-UA"/>
        </w:rPr>
        <w:t>2</w:t>
      </w:r>
      <w:r w:rsidRPr="00EE6552">
        <w:t xml:space="preserve"> = Х</w:t>
      </w:r>
      <w:r w:rsidRPr="00EE6552">
        <w:rPr>
          <w:vertAlign w:val="superscript"/>
          <w:lang w:val="uk-UA"/>
        </w:rPr>
        <w:t>2</w:t>
      </w:r>
      <w:r w:rsidRPr="00EE6552">
        <w:rPr>
          <w:lang w:val="uk-UA"/>
        </w:rPr>
        <w:t xml:space="preserve"> / [(А – 0,5 Х) (В – 0,5 Х)</w:t>
      </w:r>
      <w:r w:rsidRPr="00EE6552">
        <w:t>]</w:t>
      </w:r>
    </w:p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ab/>
      </w:r>
      <w:r w:rsidRPr="00EE6552">
        <w:rPr>
          <w:lang w:val="uk-UA"/>
        </w:rPr>
        <w:tab/>
      </w:r>
      <w:proofErr w:type="spellStart"/>
      <w:r w:rsidRPr="00EE6552">
        <w:rPr>
          <w:lang w:val="en-US"/>
        </w:rPr>
        <w:t>Ig</w:t>
      </w:r>
      <w:proofErr w:type="spellEnd"/>
      <w:r w:rsidRPr="00EE6552">
        <w:t xml:space="preserve"> </w:t>
      </w:r>
      <w:proofErr w:type="spellStart"/>
      <w:r w:rsidRPr="00EE6552">
        <w:rPr>
          <w:lang w:val="uk-UA"/>
        </w:rPr>
        <w:t>К</w:t>
      </w:r>
      <w:r w:rsidRPr="00EE6552">
        <w:rPr>
          <w:vertAlign w:val="subscript"/>
          <w:lang w:val="uk-UA"/>
        </w:rPr>
        <w:t>р</w:t>
      </w:r>
      <w:proofErr w:type="spellEnd"/>
      <w:r w:rsidRPr="00EE6552">
        <w:rPr>
          <w:vertAlign w:val="subscript"/>
        </w:rPr>
        <w:t xml:space="preserve"> </w:t>
      </w:r>
      <w:r w:rsidRPr="00EE6552">
        <w:t>= - 9452 / Т + 1,084</w:t>
      </w:r>
    </w:p>
    <w:p w:rsidR="005D7B8D" w:rsidRDefault="005D7B8D">
      <w:pPr>
        <w:spacing w:after="160" w:line="259" w:lineRule="auto"/>
      </w:pPr>
      <w:r>
        <w:br w:type="page"/>
      </w:r>
    </w:p>
    <w:p w:rsidR="005D7B8D" w:rsidRPr="00EE6552" w:rsidRDefault="005D7B8D" w:rsidP="005D7B8D">
      <w:pPr>
        <w:jc w:val="center"/>
      </w:pPr>
    </w:p>
    <w:p w:rsidR="005D7B8D" w:rsidRPr="00EE6552" w:rsidRDefault="005D7B8D" w:rsidP="005D7B8D">
      <w:pPr>
        <w:jc w:val="both"/>
        <w:rPr>
          <w:b/>
          <w:lang w:val="uk-UA"/>
        </w:rPr>
      </w:pPr>
      <w:r w:rsidRPr="00EE6552">
        <w:rPr>
          <w:b/>
          <w:lang w:val="uk-UA"/>
        </w:rPr>
        <w:t>Завдання 2.</w:t>
      </w:r>
    </w:p>
    <w:p w:rsidR="005D7B8D" w:rsidRPr="00EE6552" w:rsidRDefault="005D7B8D" w:rsidP="005D7B8D">
      <w:pPr>
        <w:ind w:right="-185" w:firstLine="540"/>
        <w:jc w:val="both"/>
        <w:rPr>
          <w:lang w:val="uk-UA"/>
        </w:rPr>
      </w:pPr>
      <w:r w:rsidRPr="00EE6552">
        <w:rPr>
          <w:b/>
          <w:lang w:val="uk-UA"/>
        </w:rPr>
        <w:tab/>
      </w:r>
      <w:r w:rsidRPr="00EE6552">
        <w:rPr>
          <w:lang w:val="uk-UA"/>
        </w:rPr>
        <w:t xml:space="preserve">Визначити за діаграмою Т-S значення диференційного ефекту </w:t>
      </w:r>
      <w:proofErr w:type="spellStart"/>
      <w:r w:rsidRPr="00EE6552">
        <w:rPr>
          <w:lang w:val="uk-UA"/>
        </w:rPr>
        <w:t>ізоентальпного</w:t>
      </w:r>
      <w:proofErr w:type="spellEnd"/>
      <w:r w:rsidRPr="00EE6552">
        <w:rPr>
          <w:lang w:val="uk-UA"/>
        </w:rPr>
        <w:t xml:space="preserve"> та </w:t>
      </w:r>
      <w:proofErr w:type="spellStart"/>
      <w:r w:rsidRPr="00EE6552">
        <w:rPr>
          <w:lang w:val="uk-UA"/>
        </w:rPr>
        <w:t>ізоентропного</w:t>
      </w:r>
      <w:proofErr w:type="spellEnd"/>
      <w:r w:rsidRPr="00EE6552">
        <w:rPr>
          <w:lang w:val="uk-UA"/>
        </w:rPr>
        <w:t xml:space="preserve"> розширення повітря при різних тисках і температурах. Побудувати графік залежності диференційного ефекту від Р, Т.</w:t>
      </w:r>
    </w:p>
    <w:p w:rsidR="005D7B8D" w:rsidRPr="00EE6552" w:rsidRDefault="005D7B8D" w:rsidP="005D7B8D">
      <w:pPr>
        <w:jc w:val="both"/>
        <w:rPr>
          <w:lang w:val="uk-UA"/>
        </w:rPr>
      </w:pPr>
      <w:r w:rsidRPr="00EE6552">
        <w:rPr>
          <w:lang w:val="uk-UA"/>
        </w:rPr>
        <w:t>Умови:</w:t>
      </w:r>
    </w:p>
    <w:p w:rsidR="005D7B8D" w:rsidRPr="00EE6552" w:rsidRDefault="005D7B8D" w:rsidP="005D7B8D">
      <w:pPr>
        <w:jc w:val="both"/>
        <w:rPr>
          <w:lang w:val="uk-UA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751"/>
        <w:gridCol w:w="1697"/>
        <w:gridCol w:w="2880"/>
        <w:gridCol w:w="1620"/>
      </w:tblGrid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№№</w:t>
            </w:r>
          </w:p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Тиск, МПа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 К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  <w:r w:rsidRPr="00EE6552">
              <w:rPr>
                <w:lang w:val="uk-UA"/>
              </w:rPr>
              <w:t>Примітка</w:t>
            </w: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 та 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100, 150, 220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120, 160, 260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 та 4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115, 180, 240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0,15 та 2,5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273, 298, 323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0,25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120, 200, 240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 та 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125, 150, 200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0,75 та 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120, 180, 260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0,9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100, 210, 270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 та 4,5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125, 150, 200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1,2 та 7,5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150, 175, 273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1,5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160, 220, 260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1,7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180, 240, 280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0,2 та 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200, 260, 300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0,4 та 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220, 260, 280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140, 200, 280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0,2 та 8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160, 180, 250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0,8 та 9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100, 180, 260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0,3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120, 200, 280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273, 290, 320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169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0,4 та 10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273, 300, 330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</w:tbl>
    <w:p w:rsidR="005D7B8D" w:rsidRDefault="005D7B8D" w:rsidP="005D7B8D">
      <w:pPr>
        <w:jc w:val="both"/>
        <w:rPr>
          <w:lang w:val="uk-UA"/>
        </w:rPr>
      </w:pPr>
    </w:p>
    <w:p w:rsidR="005D7B8D" w:rsidRDefault="005D7B8D">
      <w:pPr>
        <w:spacing w:after="160" w:line="259" w:lineRule="auto"/>
        <w:rPr>
          <w:lang w:val="uk-UA"/>
        </w:rPr>
      </w:pPr>
      <w:r>
        <w:rPr>
          <w:lang w:val="uk-UA"/>
        </w:rPr>
        <w:br w:type="page"/>
      </w:r>
    </w:p>
    <w:p w:rsidR="005D7B8D" w:rsidRPr="00EE6552" w:rsidRDefault="005D7B8D" w:rsidP="005D7B8D">
      <w:pPr>
        <w:jc w:val="both"/>
        <w:rPr>
          <w:b/>
          <w:lang w:val="uk-UA"/>
        </w:rPr>
      </w:pPr>
      <w:r w:rsidRPr="00EE6552">
        <w:rPr>
          <w:b/>
          <w:lang w:val="uk-UA"/>
        </w:rPr>
        <w:lastRenderedPageBreak/>
        <w:t xml:space="preserve">Завдання 3. </w:t>
      </w:r>
    </w:p>
    <w:p w:rsidR="005D7B8D" w:rsidRPr="00EE6552" w:rsidRDefault="005D7B8D" w:rsidP="005D7B8D">
      <w:pPr>
        <w:ind w:firstLine="540"/>
        <w:jc w:val="both"/>
        <w:rPr>
          <w:lang w:val="uk-UA"/>
        </w:rPr>
      </w:pPr>
      <w:r w:rsidRPr="00EE6552">
        <w:rPr>
          <w:b/>
          <w:lang w:val="uk-UA"/>
        </w:rPr>
        <w:tab/>
      </w:r>
      <w:r w:rsidRPr="00EE6552">
        <w:rPr>
          <w:lang w:val="uk-UA"/>
        </w:rPr>
        <w:t>Визначити час конверсії СН</w:t>
      </w:r>
      <w:r w:rsidRPr="00EE6552">
        <w:rPr>
          <w:vertAlign w:val="subscript"/>
          <w:lang w:val="uk-UA"/>
        </w:rPr>
        <w:t>4</w:t>
      </w:r>
      <w:r w:rsidRPr="00EE6552">
        <w:rPr>
          <w:lang w:val="uk-UA"/>
        </w:rPr>
        <w:t xml:space="preserve"> парою води на каталізаторі ДІАП-3-6Н при П = Н</w:t>
      </w:r>
      <w:r w:rsidRPr="00EE6552">
        <w:rPr>
          <w:vertAlign w:val="subscript"/>
          <w:lang w:val="uk-UA"/>
        </w:rPr>
        <w:t>2</w:t>
      </w:r>
      <w:r w:rsidRPr="00EE6552">
        <w:rPr>
          <w:lang w:val="uk-UA"/>
        </w:rPr>
        <w:t>О : СН</w:t>
      </w:r>
      <w:r w:rsidRPr="00EE6552">
        <w:rPr>
          <w:vertAlign w:val="subscript"/>
          <w:lang w:val="uk-UA"/>
        </w:rPr>
        <w:t>4</w:t>
      </w:r>
      <w:r w:rsidRPr="00EE6552">
        <w:rPr>
          <w:lang w:val="uk-UA"/>
        </w:rPr>
        <w:t xml:space="preserve"> = 2, якщо ступінь конверсії змінюється від 0,3 до 0,9 (інтервал 0,2). Побудувати графік залежності ступеню конверсії від часу.</w:t>
      </w:r>
    </w:p>
    <w:p w:rsidR="005D7B8D" w:rsidRPr="00EE6552" w:rsidRDefault="005D7B8D" w:rsidP="005D7B8D">
      <w:pPr>
        <w:jc w:val="both"/>
        <w:rPr>
          <w:lang w:val="uk-UA"/>
        </w:rPr>
      </w:pPr>
      <w:r w:rsidRPr="00EE6552">
        <w:rPr>
          <w:lang w:val="uk-UA"/>
        </w:rPr>
        <w:t>Умови: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751"/>
        <w:gridCol w:w="2081"/>
        <w:gridCol w:w="1956"/>
        <w:gridCol w:w="1440"/>
      </w:tblGrid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№№</w:t>
            </w:r>
          </w:p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 К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Тиск, МПа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Примітка</w:t>
            </w: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1,0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825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1,5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850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2,0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875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2,5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3,0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925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3,5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950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4,0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975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0,1; 4,5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4,5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1025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4,0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1050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3,5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1075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3,0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2,5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1125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1,0; 2,0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1150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1,0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1175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1,5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2,0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1100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2,5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1025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3,0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2081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1050</w:t>
            </w:r>
          </w:p>
        </w:tc>
        <w:tc>
          <w:tcPr>
            <w:tcW w:w="1956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0,5; 4,0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</w:p>
        </w:tc>
      </w:tr>
    </w:tbl>
    <w:p w:rsidR="005D7B8D" w:rsidRPr="00EE6552" w:rsidRDefault="005D7B8D" w:rsidP="005D7B8D">
      <w:pPr>
        <w:jc w:val="both"/>
        <w:rPr>
          <w:lang w:val="uk-UA"/>
        </w:rPr>
      </w:pPr>
    </w:p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ab/>
        <w:t>Додатково:</w:t>
      </w:r>
    </w:p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ab/>
        <w:t>К = 2,03 х 10</w:t>
      </w:r>
      <w:r w:rsidRPr="00EE6552">
        <w:rPr>
          <w:vertAlign w:val="superscript"/>
          <w:lang w:val="uk-UA"/>
        </w:rPr>
        <w:t>6</w:t>
      </w:r>
      <w:r w:rsidRPr="00EE6552">
        <w:rPr>
          <w:lang w:val="uk-UA"/>
        </w:rPr>
        <w:t xml:space="preserve"> </w:t>
      </w:r>
      <w:proofErr w:type="spellStart"/>
      <w:r w:rsidRPr="00EE6552">
        <w:rPr>
          <w:lang w:val="uk-UA"/>
        </w:rPr>
        <w:t>ехр</w:t>
      </w:r>
      <w:proofErr w:type="spellEnd"/>
      <w:r w:rsidRPr="00EE6552">
        <w:rPr>
          <w:lang w:val="uk-UA"/>
        </w:rPr>
        <w:t xml:space="preserve"> (- 90850 / RT)</w:t>
      </w:r>
    </w:p>
    <w:p w:rsidR="005D7B8D" w:rsidRPr="00EE6552" w:rsidRDefault="005D7B8D" w:rsidP="005D7B8D">
      <w:pPr>
        <w:rPr>
          <w:lang w:val="en-US"/>
        </w:rPr>
      </w:pPr>
      <w:r w:rsidRPr="00EE6552">
        <w:rPr>
          <w:lang w:val="en-US"/>
        </w:rPr>
        <w:tab/>
      </w:r>
    </w:p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>Розрахунково-графічне завдання № 2</w:t>
      </w:r>
      <w:r>
        <w:rPr>
          <w:lang w:val="uk-UA"/>
        </w:rPr>
        <w:t xml:space="preserve"> </w:t>
      </w:r>
      <w:r w:rsidRPr="00EE6552">
        <w:rPr>
          <w:lang w:val="uk-UA"/>
        </w:rPr>
        <w:t>за навчальною дисципліною</w:t>
      </w:r>
    </w:p>
    <w:p w:rsidR="005D7B8D" w:rsidRPr="00EE6552" w:rsidRDefault="005D7B8D" w:rsidP="005D7B8D">
      <w:pPr>
        <w:rPr>
          <w:b/>
          <w:lang w:val="uk-UA"/>
        </w:rPr>
      </w:pPr>
      <w:r w:rsidRPr="00EE6552">
        <w:rPr>
          <w:b/>
          <w:lang w:val="uk-UA"/>
        </w:rPr>
        <w:t>«Технологія зв’язаного азоту та мінеральних кислот»</w:t>
      </w:r>
    </w:p>
    <w:p w:rsidR="005D7B8D" w:rsidRDefault="005D7B8D">
      <w:pPr>
        <w:spacing w:after="160" w:line="259" w:lineRule="auto"/>
        <w:rPr>
          <w:b/>
          <w:lang w:val="uk-UA"/>
        </w:rPr>
      </w:pPr>
      <w:r>
        <w:rPr>
          <w:b/>
          <w:lang w:val="uk-UA"/>
        </w:rPr>
        <w:br w:type="page"/>
      </w:r>
    </w:p>
    <w:p w:rsidR="005D7B8D" w:rsidRPr="00EE6552" w:rsidRDefault="005D7B8D" w:rsidP="005D7B8D">
      <w:pPr>
        <w:jc w:val="both"/>
        <w:rPr>
          <w:b/>
          <w:lang w:val="uk-UA"/>
        </w:rPr>
      </w:pPr>
      <w:r w:rsidRPr="00EE6552">
        <w:rPr>
          <w:b/>
          <w:lang w:val="uk-UA"/>
        </w:rPr>
        <w:lastRenderedPageBreak/>
        <w:t>Завдання 4.</w:t>
      </w:r>
    </w:p>
    <w:p w:rsidR="005D7B8D" w:rsidRPr="00EE6552" w:rsidRDefault="005D7B8D" w:rsidP="005D7B8D">
      <w:pPr>
        <w:ind w:firstLine="540"/>
        <w:jc w:val="both"/>
        <w:rPr>
          <w:lang w:val="uk-UA"/>
        </w:rPr>
      </w:pPr>
      <w:r w:rsidRPr="00EE6552">
        <w:rPr>
          <w:b/>
          <w:lang w:val="uk-UA"/>
        </w:rPr>
        <w:tab/>
      </w:r>
      <w:r w:rsidRPr="00EE6552">
        <w:rPr>
          <w:lang w:val="uk-UA"/>
        </w:rPr>
        <w:t>Розрахувати час контактування конверсії СО парою води в залежності від температури, якщо склад газу наступний (% об.): СО = 8, Н</w:t>
      </w:r>
      <w:r w:rsidRPr="00EE6552">
        <w:rPr>
          <w:vertAlign w:val="subscript"/>
          <w:lang w:val="uk-UA"/>
        </w:rPr>
        <w:t>2</w:t>
      </w:r>
      <w:r w:rsidRPr="00EE6552">
        <w:rPr>
          <w:lang w:val="uk-UA"/>
        </w:rPr>
        <w:t>О = 18, Н</w:t>
      </w:r>
      <w:r w:rsidRPr="00EE6552">
        <w:rPr>
          <w:vertAlign w:val="subscript"/>
          <w:lang w:val="uk-UA"/>
        </w:rPr>
        <w:t>2</w:t>
      </w:r>
      <w:r w:rsidRPr="00EE6552">
        <w:rPr>
          <w:lang w:val="uk-UA"/>
        </w:rPr>
        <w:t xml:space="preserve"> = 60, СО</w:t>
      </w:r>
      <w:r w:rsidRPr="00EE6552">
        <w:rPr>
          <w:vertAlign w:val="subscript"/>
          <w:lang w:val="uk-UA"/>
        </w:rPr>
        <w:t>2</w:t>
      </w:r>
      <w:r w:rsidRPr="00EE6552">
        <w:rPr>
          <w:lang w:val="uk-UA"/>
        </w:rPr>
        <w:t xml:space="preserve"> = 14. Побудувати графік залежності ступеню конверсії від часу.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74"/>
        <w:gridCol w:w="1877"/>
        <w:gridCol w:w="3060"/>
        <w:gridCol w:w="3600"/>
      </w:tblGrid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№№</w:t>
            </w:r>
          </w:p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Тиск, МПа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 К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  <w:r w:rsidRPr="00EE6552">
              <w:rPr>
                <w:lang w:val="uk-UA"/>
              </w:rPr>
              <w:t>Примітка</w:t>
            </w: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573, 673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  <w:r w:rsidRPr="00EE6552">
              <w:rPr>
                <w:lang w:val="uk-UA"/>
              </w:rPr>
              <w:t xml:space="preserve">     = 0,5; 0,6; 0,7; 0,8; 0,9</w:t>
            </w: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653, 753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673, 773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525, 625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550, 650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600, 700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625,725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650, 750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500, 600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500, 625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500, 650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500, 700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573, 650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573, 700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573, 725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573, 750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573, 780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573, 800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4,5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580, 760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5,0</w:t>
            </w:r>
          </w:p>
        </w:tc>
        <w:tc>
          <w:tcPr>
            <w:tcW w:w="3060" w:type="dxa"/>
          </w:tcPr>
          <w:p w:rsidR="005D7B8D" w:rsidRPr="00EE6552" w:rsidRDefault="005D7B8D" w:rsidP="00600007">
            <w:pPr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600, 773</w:t>
            </w:r>
          </w:p>
        </w:tc>
        <w:tc>
          <w:tcPr>
            <w:tcW w:w="3600" w:type="dxa"/>
          </w:tcPr>
          <w:p w:rsidR="005D7B8D" w:rsidRPr="00EE6552" w:rsidRDefault="005D7B8D" w:rsidP="00600007">
            <w:pPr>
              <w:jc w:val="both"/>
              <w:rPr>
                <w:lang w:val="uk-UA"/>
              </w:rPr>
            </w:pPr>
          </w:p>
        </w:tc>
      </w:tr>
    </w:tbl>
    <w:p w:rsidR="005D7B8D" w:rsidRPr="00EE6552" w:rsidRDefault="005D7B8D" w:rsidP="005D7B8D">
      <w:pPr>
        <w:ind w:firstLine="540"/>
        <w:jc w:val="both"/>
        <w:rPr>
          <w:lang w:val="uk-UA"/>
        </w:rPr>
      </w:pPr>
    </w:p>
    <w:p w:rsidR="005D7B8D" w:rsidRDefault="005D7B8D" w:rsidP="005D7B8D">
      <w:pPr>
        <w:jc w:val="both"/>
        <w:rPr>
          <w:lang w:val="uk-UA"/>
        </w:rPr>
      </w:pPr>
      <w:r w:rsidRPr="00EE6552">
        <w:rPr>
          <w:lang w:val="uk-UA"/>
        </w:rPr>
        <w:tab/>
      </w:r>
    </w:p>
    <w:p w:rsidR="005D7B8D" w:rsidRDefault="005D7B8D">
      <w:pPr>
        <w:spacing w:after="160" w:line="259" w:lineRule="auto"/>
        <w:rPr>
          <w:lang w:val="uk-UA"/>
        </w:rPr>
      </w:pPr>
      <w:r>
        <w:rPr>
          <w:lang w:val="uk-UA"/>
        </w:rPr>
        <w:br w:type="page"/>
      </w:r>
    </w:p>
    <w:p w:rsidR="005D7B8D" w:rsidRPr="00EE6552" w:rsidRDefault="005D7B8D" w:rsidP="005D7B8D">
      <w:pPr>
        <w:jc w:val="both"/>
        <w:rPr>
          <w:b/>
          <w:lang w:val="uk-UA"/>
        </w:rPr>
      </w:pPr>
      <w:r w:rsidRPr="00EE6552">
        <w:rPr>
          <w:b/>
          <w:lang w:val="uk-UA"/>
        </w:rPr>
        <w:lastRenderedPageBreak/>
        <w:t>Завдання 5.</w:t>
      </w:r>
    </w:p>
    <w:p w:rsidR="005D7B8D" w:rsidRPr="00EE6552" w:rsidRDefault="005D7B8D" w:rsidP="005D7B8D">
      <w:pPr>
        <w:ind w:firstLine="540"/>
        <w:jc w:val="both"/>
        <w:rPr>
          <w:lang w:val="uk-UA"/>
        </w:rPr>
      </w:pPr>
      <w:r w:rsidRPr="00EE6552">
        <w:rPr>
          <w:b/>
          <w:lang w:val="uk-UA"/>
        </w:rPr>
        <w:tab/>
      </w:r>
      <w:r w:rsidRPr="00EE6552">
        <w:rPr>
          <w:lang w:val="uk-UA"/>
        </w:rPr>
        <w:t>Розрахувати рівноважний склад газу при синтезі аміаку в залежності від тиску та температури. Побудувати графік залежності рівноважної концентрації аміаку від температури.</w:t>
      </w:r>
    </w:p>
    <w:p w:rsidR="005D7B8D" w:rsidRPr="00EE6552" w:rsidRDefault="005D7B8D" w:rsidP="005D7B8D">
      <w:pPr>
        <w:jc w:val="both"/>
        <w:rPr>
          <w:b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74"/>
        <w:gridCol w:w="977"/>
        <w:gridCol w:w="3946"/>
        <w:gridCol w:w="2174"/>
        <w:gridCol w:w="1440"/>
      </w:tblGrid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№№</w:t>
            </w:r>
          </w:p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Тиск, МПа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 К</w:t>
            </w:r>
          </w:p>
        </w:tc>
        <w:tc>
          <w:tcPr>
            <w:tcW w:w="2174" w:type="dxa"/>
            <w:vMerge w:val="restart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Співвідношення</w:t>
            </w:r>
          </w:p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Н</w:t>
            </w:r>
            <w:r w:rsidRPr="00EE6552">
              <w:rPr>
                <w:vertAlign w:val="subscript"/>
                <w:lang w:val="uk-UA"/>
              </w:rPr>
              <w:t>2</w:t>
            </w:r>
            <w:r w:rsidRPr="00EE6552">
              <w:rPr>
                <w:lang w:val="uk-UA"/>
              </w:rPr>
              <w:t xml:space="preserve"> : </w:t>
            </w:r>
            <w:r w:rsidRPr="00EE6552">
              <w:rPr>
                <w:lang w:val="en-US"/>
              </w:rPr>
              <w:t>N</w:t>
            </w:r>
            <w:r w:rsidRPr="00EE6552">
              <w:rPr>
                <w:vertAlign w:val="subscript"/>
              </w:rPr>
              <w:t>2</w:t>
            </w:r>
          </w:p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 : 1 для усіх</w:t>
            </w:r>
          </w:p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варіантів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  <w:r w:rsidRPr="00EE6552">
              <w:rPr>
                <w:lang w:val="uk-UA"/>
              </w:rPr>
              <w:t>Примітка</w:t>
            </w: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598. 648. 673. 698. 723. 748</w:t>
            </w:r>
          </w:p>
        </w:tc>
        <w:tc>
          <w:tcPr>
            <w:tcW w:w="2174" w:type="dxa"/>
            <w:vMerge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610. 650. 680. 730. 750. 770</w:t>
            </w:r>
          </w:p>
        </w:tc>
        <w:tc>
          <w:tcPr>
            <w:tcW w:w="2174" w:type="dxa"/>
            <w:vMerge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673. 698. 723. 748. 773. 873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673. 750. 760. 773. 873. 973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720. 750. 770. 800. 820. 850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670. 720. 750. 770. 800. 843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700. 720. 750. 770. 820. 870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473. 500. 523. 550. 573. 600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600. 623. 650. 675. 700. 723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90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720. 745. 770. 795. 823. 873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800. 823. 850. 873. 900. 923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823. 850. 873. 900. 923. 973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450. 470. 490. 520. 550. 570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570. 590. 610. 630. 650. 670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670. 690. 700. 720. 750. 770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760. 790. 810. 830. 850. 870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400. 470. 520. 570. 610. 670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450. 500. 550. 600. 650. 700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650. 700. 750. 800. 850. 900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  <w:tr w:rsidR="005D7B8D" w:rsidRPr="00EE6552" w:rsidTr="00600007">
        <w:tc>
          <w:tcPr>
            <w:tcW w:w="0" w:type="auto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977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32</w:t>
            </w:r>
          </w:p>
        </w:tc>
        <w:tc>
          <w:tcPr>
            <w:tcW w:w="3946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850. 870. 910. 950. 970. 990</w:t>
            </w:r>
          </w:p>
        </w:tc>
        <w:tc>
          <w:tcPr>
            <w:tcW w:w="2174" w:type="dxa"/>
          </w:tcPr>
          <w:p w:rsidR="005D7B8D" w:rsidRPr="00EE6552" w:rsidRDefault="005D7B8D" w:rsidP="00600007">
            <w:pPr>
              <w:tabs>
                <w:tab w:val="left" w:pos="3050"/>
              </w:tabs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050"/>
              </w:tabs>
              <w:rPr>
                <w:lang w:val="uk-UA"/>
              </w:rPr>
            </w:pPr>
          </w:p>
        </w:tc>
      </w:tr>
    </w:tbl>
    <w:p w:rsidR="005D7B8D" w:rsidRPr="00EE6552" w:rsidRDefault="005D7B8D" w:rsidP="005D7B8D">
      <w:pPr>
        <w:rPr>
          <w:lang w:val="uk-UA"/>
        </w:rPr>
      </w:pPr>
      <w:r w:rsidRPr="00EE6552">
        <w:rPr>
          <w:lang w:val="uk-UA"/>
        </w:rPr>
        <w:tab/>
      </w:r>
    </w:p>
    <w:p w:rsidR="005D7B8D" w:rsidRDefault="005D7B8D" w:rsidP="005D7B8D">
      <w:pPr>
        <w:tabs>
          <w:tab w:val="left" w:pos="3700"/>
        </w:tabs>
        <w:jc w:val="both"/>
        <w:rPr>
          <w:b/>
          <w:lang w:val="uk-UA"/>
        </w:rPr>
      </w:pPr>
    </w:p>
    <w:p w:rsidR="005D7B8D" w:rsidRDefault="005D7B8D">
      <w:pPr>
        <w:spacing w:after="160" w:line="259" w:lineRule="auto"/>
        <w:rPr>
          <w:b/>
          <w:lang w:val="uk-UA"/>
        </w:rPr>
      </w:pPr>
      <w:r>
        <w:rPr>
          <w:b/>
          <w:lang w:val="uk-UA"/>
        </w:rPr>
        <w:br w:type="page"/>
      </w:r>
    </w:p>
    <w:p w:rsidR="005D7B8D" w:rsidRPr="00EE6552" w:rsidRDefault="005D7B8D" w:rsidP="005D7B8D">
      <w:pPr>
        <w:tabs>
          <w:tab w:val="left" w:pos="3700"/>
        </w:tabs>
        <w:jc w:val="both"/>
        <w:rPr>
          <w:b/>
          <w:lang w:val="uk-UA"/>
        </w:rPr>
      </w:pPr>
      <w:bookmarkStart w:id="0" w:name="_GoBack"/>
      <w:bookmarkEnd w:id="0"/>
      <w:r w:rsidRPr="00EE6552">
        <w:rPr>
          <w:b/>
          <w:lang w:val="uk-UA"/>
        </w:rPr>
        <w:lastRenderedPageBreak/>
        <w:t>Завдання 6.</w:t>
      </w:r>
    </w:p>
    <w:p w:rsidR="005D7B8D" w:rsidRPr="00EE6552" w:rsidRDefault="005D7B8D" w:rsidP="005D7B8D">
      <w:pPr>
        <w:ind w:firstLine="540"/>
        <w:jc w:val="both"/>
        <w:rPr>
          <w:lang w:val="uk-UA"/>
        </w:rPr>
      </w:pPr>
      <w:r w:rsidRPr="00EE6552">
        <w:rPr>
          <w:lang w:val="uk-UA"/>
        </w:rPr>
        <w:t>Визначити час контактування реакції окиснення NH</w:t>
      </w:r>
      <w:r w:rsidRPr="00EE6552">
        <w:rPr>
          <w:vertAlign w:val="subscript"/>
        </w:rPr>
        <w:t>3</w:t>
      </w:r>
      <w:r w:rsidRPr="00EE6552">
        <w:t xml:space="preserve"> до </w:t>
      </w:r>
      <w:r w:rsidRPr="00EE6552">
        <w:rPr>
          <w:lang w:val="en-US"/>
        </w:rPr>
        <w:t>NO</w:t>
      </w:r>
      <w:r w:rsidRPr="00EE6552">
        <w:t xml:space="preserve"> на платинному</w:t>
      </w:r>
      <w:r w:rsidRPr="00EE6552">
        <w:rPr>
          <w:lang w:val="uk-UA"/>
        </w:rPr>
        <w:t xml:space="preserve"> каталізаторі в залежності від температури при змінюванні ступеню перетворення аміаку від 0,80 до 0,96. </w:t>
      </w:r>
      <w:r w:rsidRPr="00EE6552">
        <w:t xml:space="preserve"> </w:t>
      </w:r>
      <w:r w:rsidRPr="00EE6552">
        <w:rPr>
          <w:lang w:val="uk-UA"/>
        </w:rPr>
        <w:t>Побудувати графік залежності ступеню перетворення  NH</w:t>
      </w:r>
      <w:r w:rsidRPr="00EE6552">
        <w:rPr>
          <w:vertAlign w:val="subscript"/>
        </w:rPr>
        <w:t>3</w:t>
      </w:r>
      <w:r w:rsidRPr="00EE6552">
        <w:rPr>
          <w:vertAlign w:val="subscript"/>
          <w:lang w:val="uk-UA"/>
        </w:rPr>
        <w:t xml:space="preserve"> </w:t>
      </w:r>
      <w:r w:rsidRPr="00EE6552">
        <w:rPr>
          <w:lang w:val="uk-UA"/>
        </w:rPr>
        <w:t>від часу.</w:t>
      </w:r>
    </w:p>
    <w:p w:rsidR="005D7B8D" w:rsidRPr="00EE6552" w:rsidRDefault="005D7B8D" w:rsidP="005D7B8D">
      <w:pPr>
        <w:tabs>
          <w:tab w:val="left" w:pos="3700"/>
        </w:tabs>
        <w:jc w:val="both"/>
        <w:rPr>
          <w:lang w:val="uk-UA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751"/>
        <w:gridCol w:w="1877"/>
        <w:gridCol w:w="1440"/>
        <w:gridCol w:w="1620"/>
        <w:gridCol w:w="2880"/>
        <w:gridCol w:w="1003"/>
      </w:tblGrid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№№</w:t>
            </w:r>
          </w:p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proofErr w:type="spellStart"/>
            <w:r w:rsidRPr="00EE6552">
              <w:rPr>
                <w:lang w:val="uk-UA"/>
              </w:rPr>
              <w:t>пп</w:t>
            </w:r>
            <w:proofErr w:type="spellEnd"/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Температура, К</w:t>
            </w:r>
          </w:p>
        </w:tc>
        <w:tc>
          <w:tcPr>
            <w:tcW w:w="3060" w:type="dxa"/>
            <w:gridSpan w:val="2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Тиск, МПа</w:t>
            </w:r>
          </w:p>
        </w:tc>
        <w:tc>
          <w:tcPr>
            <w:tcW w:w="2880" w:type="dxa"/>
            <w:vMerge w:val="restart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Ступінь перетворення</w:t>
            </w:r>
          </w:p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 xml:space="preserve">аміаку в NO </w:t>
            </w:r>
          </w:p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</w:rPr>
            </w:pPr>
            <w:r w:rsidRPr="00EE6552">
              <w:rPr>
                <w:lang w:val="uk-UA"/>
              </w:rPr>
              <w:t>для усіх варіантів</w:t>
            </w:r>
          </w:p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 xml:space="preserve">0,80; 0,85; 0,90; </w:t>
            </w:r>
          </w:p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</w:rPr>
            </w:pPr>
            <w:r w:rsidRPr="00EE6552">
              <w:rPr>
                <w:lang w:val="uk-UA"/>
              </w:rPr>
              <w:t>0,92; 0,94; 0,96</w:t>
            </w: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lang w:val="uk-UA"/>
              </w:rPr>
            </w:pPr>
            <w:r w:rsidRPr="00EE6552">
              <w:rPr>
                <w:lang w:val="uk-UA"/>
              </w:rPr>
              <w:t>Прим.</w:t>
            </w: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0,45</w:t>
            </w:r>
          </w:p>
        </w:tc>
        <w:tc>
          <w:tcPr>
            <w:tcW w:w="2880" w:type="dxa"/>
            <w:vMerge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0,2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0,65</w:t>
            </w:r>
          </w:p>
        </w:tc>
        <w:tc>
          <w:tcPr>
            <w:tcW w:w="2880" w:type="dxa"/>
            <w:vMerge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0,3</w:t>
            </w:r>
          </w:p>
        </w:tc>
        <w:tc>
          <w:tcPr>
            <w:tcW w:w="1620" w:type="dxa"/>
            <w:tcBorders>
              <w:top w:val="nil"/>
            </w:tcBorders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0,73</w:t>
            </w:r>
          </w:p>
        </w:tc>
        <w:tc>
          <w:tcPr>
            <w:tcW w:w="2880" w:type="dxa"/>
            <w:vMerge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4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0,4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0,8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5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0,5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0,9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6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0,6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0,95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7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0,7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8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0,73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1,2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9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0,8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1,4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10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0,9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1223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0,95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1273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1,0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13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1,1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14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1,25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2,75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15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1273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1,4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16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1153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1,5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2,75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17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1153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0,1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18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1153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0,2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3,0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19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1153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0,3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2,5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  <w:tr w:rsidR="005D7B8D" w:rsidRPr="00EE6552" w:rsidTr="00600007">
        <w:tc>
          <w:tcPr>
            <w:tcW w:w="751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20</w:t>
            </w:r>
          </w:p>
        </w:tc>
        <w:tc>
          <w:tcPr>
            <w:tcW w:w="1877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  <w:r w:rsidRPr="00EE6552">
              <w:rPr>
                <w:lang w:val="uk-UA"/>
              </w:rPr>
              <w:t>1153</w:t>
            </w:r>
          </w:p>
        </w:tc>
        <w:tc>
          <w:tcPr>
            <w:tcW w:w="144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0,45</w:t>
            </w:r>
          </w:p>
        </w:tc>
        <w:tc>
          <w:tcPr>
            <w:tcW w:w="162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lang w:val="uk-UA"/>
              </w:rPr>
            </w:pPr>
            <w:r w:rsidRPr="00EE6552">
              <w:rPr>
                <w:lang w:val="uk-UA"/>
              </w:rPr>
              <w:t>2,8</w:t>
            </w:r>
          </w:p>
        </w:tc>
        <w:tc>
          <w:tcPr>
            <w:tcW w:w="2880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center"/>
              <w:rPr>
                <w:b/>
                <w:lang w:val="uk-UA"/>
              </w:rPr>
            </w:pPr>
          </w:p>
        </w:tc>
        <w:tc>
          <w:tcPr>
            <w:tcW w:w="1003" w:type="dxa"/>
          </w:tcPr>
          <w:p w:rsidR="005D7B8D" w:rsidRPr="00EE6552" w:rsidRDefault="005D7B8D" w:rsidP="00600007">
            <w:pPr>
              <w:tabs>
                <w:tab w:val="left" w:pos="3700"/>
              </w:tabs>
              <w:jc w:val="both"/>
              <w:rPr>
                <w:b/>
                <w:lang w:val="uk-UA"/>
              </w:rPr>
            </w:pPr>
          </w:p>
        </w:tc>
      </w:tr>
    </w:tbl>
    <w:p w:rsidR="008D51D2" w:rsidRDefault="005D7B8D"/>
    <w:sectPr w:rsidR="008D51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B8D"/>
    <w:rsid w:val="005D7B8D"/>
    <w:rsid w:val="006C20C2"/>
    <w:rsid w:val="0089595A"/>
    <w:rsid w:val="00E95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79D8FF-B16F-4FFC-B51A-C626CC6DB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772</Words>
  <Characters>4404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Дмитрий</cp:lastModifiedBy>
  <cp:revision>1</cp:revision>
  <dcterms:created xsi:type="dcterms:W3CDTF">2018-05-18T10:59:00Z</dcterms:created>
  <dcterms:modified xsi:type="dcterms:W3CDTF">2018-05-18T11:00:00Z</dcterms:modified>
</cp:coreProperties>
</file>